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F2D" w:rsidRPr="00812989" w:rsidRDefault="002B6F2D" w:rsidP="002B6F2D">
      <w:pPr>
        <w:jc w:val="center"/>
        <w:rPr>
          <w:b/>
        </w:rPr>
      </w:pPr>
      <w:r w:rsidRPr="00812989">
        <w:rPr>
          <w:b/>
        </w:rPr>
        <w:t>Извещение</w:t>
      </w:r>
    </w:p>
    <w:p w:rsidR="002B6F2D" w:rsidRPr="00812989" w:rsidRDefault="002B6F2D" w:rsidP="002B6F2D">
      <w:pPr>
        <w:jc w:val="center"/>
        <w:rPr>
          <w:b/>
        </w:rPr>
      </w:pPr>
      <w:r w:rsidRPr="00812989">
        <w:rPr>
          <w:b/>
        </w:rPr>
        <w:t>Администрация Тамалинского района Пензенской области сообщает о проведении открытого аукциона, назначенного на 1</w:t>
      </w:r>
      <w:r w:rsidR="004764CD" w:rsidRPr="00812989">
        <w:rPr>
          <w:b/>
        </w:rPr>
        <w:t>1</w:t>
      </w:r>
      <w:r w:rsidRPr="00812989">
        <w:rPr>
          <w:b/>
        </w:rPr>
        <w:t xml:space="preserve"> часов </w:t>
      </w:r>
      <w:r w:rsidR="004764CD" w:rsidRPr="00812989">
        <w:rPr>
          <w:b/>
        </w:rPr>
        <w:t>0</w:t>
      </w:r>
      <w:r w:rsidRPr="00812989">
        <w:rPr>
          <w:b/>
        </w:rPr>
        <w:t xml:space="preserve">0 минут </w:t>
      </w:r>
      <w:r w:rsidR="00773ABC" w:rsidRPr="00812989">
        <w:rPr>
          <w:b/>
        </w:rPr>
        <w:t>25.12.2020</w:t>
      </w:r>
      <w:r w:rsidRPr="00812989">
        <w:rPr>
          <w:b/>
        </w:rPr>
        <w:t xml:space="preserve"> года на право заключения договора аренды земельного участка </w:t>
      </w:r>
    </w:p>
    <w:p w:rsidR="002B6F2D" w:rsidRPr="00812989" w:rsidRDefault="002B6F2D" w:rsidP="002B6F2D">
      <w:pPr>
        <w:rPr>
          <w:b/>
        </w:rPr>
      </w:pPr>
    </w:p>
    <w:p w:rsidR="002B6F2D" w:rsidRPr="00812989" w:rsidRDefault="002B6F2D" w:rsidP="002B6F2D">
      <w:pPr>
        <w:jc w:val="center"/>
        <w:rPr>
          <w:b/>
        </w:rPr>
      </w:pPr>
      <w:r w:rsidRPr="00812989">
        <w:rPr>
          <w:b/>
        </w:rPr>
        <w:t>Лот № 1</w:t>
      </w:r>
    </w:p>
    <w:p w:rsidR="004764CD" w:rsidRPr="00812989" w:rsidRDefault="002B6F2D" w:rsidP="002B6F2D">
      <w:pPr>
        <w:rPr>
          <w:b/>
        </w:rPr>
      </w:pPr>
      <w:r w:rsidRPr="00812989">
        <w:rPr>
          <w:b/>
        </w:rPr>
        <w:t>Адрес (описание местоположения):</w:t>
      </w:r>
      <w:r w:rsidRPr="00812989">
        <w:t xml:space="preserve"> </w:t>
      </w:r>
      <w:r w:rsidR="004764CD" w:rsidRPr="00812989">
        <w:t xml:space="preserve">Пензенская область, </w:t>
      </w:r>
      <w:proofErr w:type="spellStart"/>
      <w:r w:rsidR="004764CD" w:rsidRPr="00812989">
        <w:t>Тамалинский</w:t>
      </w:r>
      <w:proofErr w:type="spellEnd"/>
      <w:r w:rsidR="004764CD" w:rsidRPr="00812989">
        <w:t xml:space="preserve"> район, с</w:t>
      </w:r>
      <w:proofErr w:type="gramStart"/>
      <w:r w:rsidR="004764CD" w:rsidRPr="00812989">
        <w:t>.</w:t>
      </w:r>
      <w:r w:rsidR="003C7CA8" w:rsidRPr="00812989">
        <w:t>М</w:t>
      </w:r>
      <w:proofErr w:type="gramEnd"/>
      <w:r w:rsidR="00773ABC" w:rsidRPr="00812989">
        <w:t>ал</w:t>
      </w:r>
      <w:r w:rsidR="003C7CA8" w:rsidRPr="00812989">
        <w:t>а</w:t>
      </w:r>
      <w:r w:rsidR="00773ABC" w:rsidRPr="00812989">
        <w:t>я Сергиевка</w:t>
      </w:r>
      <w:r w:rsidR="004764CD" w:rsidRPr="00812989">
        <w:t>, ул.</w:t>
      </w:r>
      <w:r w:rsidR="00773ABC" w:rsidRPr="00812989">
        <w:t>Заводская.</w:t>
      </w:r>
      <w:r w:rsidR="004764CD" w:rsidRPr="00812989">
        <w:rPr>
          <w:b/>
        </w:rPr>
        <w:t xml:space="preserve"> </w:t>
      </w:r>
    </w:p>
    <w:p w:rsidR="002B6F2D" w:rsidRPr="00812989" w:rsidRDefault="002B6F2D" w:rsidP="002B6F2D">
      <w:r w:rsidRPr="00812989">
        <w:rPr>
          <w:b/>
        </w:rPr>
        <w:t xml:space="preserve">Площадь: </w:t>
      </w:r>
      <w:r w:rsidR="00773ABC" w:rsidRPr="00812989">
        <w:t>594+/-9</w:t>
      </w:r>
      <w:r w:rsidRPr="00812989">
        <w:t xml:space="preserve"> кв. м</w:t>
      </w:r>
    </w:p>
    <w:p w:rsidR="002B6F2D" w:rsidRPr="00812989" w:rsidRDefault="002B6F2D" w:rsidP="002B6F2D">
      <w:pPr>
        <w:rPr>
          <w:highlight w:val="lightGray"/>
        </w:rPr>
      </w:pPr>
      <w:r w:rsidRPr="00812989">
        <w:rPr>
          <w:b/>
        </w:rPr>
        <w:t xml:space="preserve">Кадастровый номер: </w:t>
      </w:r>
      <w:r w:rsidRPr="00812989">
        <w:t>58:27:</w:t>
      </w:r>
      <w:r w:rsidR="00773ABC" w:rsidRPr="00812989">
        <w:t>0500101:863</w:t>
      </w:r>
    </w:p>
    <w:p w:rsidR="002B6F2D" w:rsidRPr="00812989" w:rsidRDefault="002B6F2D" w:rsidP="00773ABC">
      <w:pPr>
        <w:pStyle w:val="a6"/>
        <w:jc w:val="both"/>
        <w:rPr>
          <w:rFonts w:ascii="Times New Roman" w:hAnsi="Times New Roman"/>
          <w:sz w:val="24"/>
          <w:szCs w:val="24"/>
        </w:rPr>
      </w:pPr>
      <w:r w:rsidRPr="00812989">
        <w:rPr>
          <w:rFonts w:ascii="Times New Roman" w:hAnsi="Times New Roman"/>
          <w:b/>
          <w:sz w:val="24"/>
          <w:szCs w:val="24"/>
        </w:rPr>
        <w:t xml:space="preserve">Разрешенное использование (назначение): </w:t>
      </w:r>
      <w:r w:rsidR="00773ABC" w:rsidRPr="00812989">
        <w:rPr>
          <w:rFonts w:ascii="Times New Roman" w:hAnsi="Times New Roman"/>
          <w:sz w:val="24"/>
          <w:szCs w:val="24"/>
        </w:rPr>
        <w:t>хранение и переработка сельскохозяйственной продукции, для размещения зданий, строений, сооружений, используемых для производства, хранения и первичной обработки сельскохозяйственной продукции, хранение и переработка сельскохозяйственной продукции.</w:t>
      </w:r>
    </w:p>
    <w:p w:rsidR="002B6F2D" w:rsidRPr="00812989" w:rsidRDefault="002B6F2D" w:rsidP="002B6F2D">
      <w:r w:rsidRPr="00812989">
        <w:rPr>
          <w:b/>
        </w:rPr>
        <w:t xml:space="preserve">Категория земель: </w:t>
      </w:r>
      <w:r w:rsidRPr="00812989">
        <w:t>земли населенных пунктов</w:t>
      </w:r>
    </w:p>
    <w:p w:rsidR="002B6F2D" w:rsidRPr="00812989" w:rsidRDefault="002B6F2D" w:rsidP="002B6F2D">
      <w:pPr>
        <w:rPr>
          <w:b/>
        </w:rPr>
      </w:pPr>
      <w:r w:rsidRPr="00812989">
        <w:rPr>
          <w:b/>
        </w:rPr>
        <w:t>Основание для проведения аукциона:</w:t>
      </w:r>
      <w:r w:rsidRPr="00812989">
        <w:t xml:space="preserve"> Постановление Администрации Тамалинского района Пензенской области от </w:t>
      </w:r>
      <w:r w:rsidR="00773ABC" w:rsidRPr="00812989">
        <w:t>23.11.2020</w:t>
      </w:r>
      <w:r w:rsidRPr="00812989">
        <w:t xml:space="preserve"> №</w:t>
      </w:r>
      <w:r w:rsidR="00773ABC" w:rsidRPr="00812989">
        <w:t>398</w:t>
      </w:r>
      <w:r w:rsidRPr="00812989">
        <w:t>-п</w:t>
      </w:r>
      <w:r w:rsidRPr="00812989">
        <w:rPr>
          <w:b/>
        </w:rPr>
        <w:t>.</w:t>
      </w:r>
    </w:p>
    <w:p w:rsidR="00773ABC" w:rsidRPr="00812989" w:rsidRDefault="00773ABC" w:rsidP="00773ABC">
      <w:pPr>
        <w:pStyle w:val="a6"/>
        <w:jc w:val="both"/>
        <w:rPr>
          <w:rFonts w:ascii="Times New Roman" w:hAnsi="Times New Roman"/>
          <w:sz w:val="24"/>
          <w:szCs w:val="24"/>
        </w:rPr>
      </w:pPr>
      <w:r w:rsidRPr="00812989">
        <w:rPr>
          <w:rFonts w:ascii="Times New Roman" w:hAnsi="Times New Roman"/>
          <w:b/>
          <w:sz w:val="24"/>
          <w:szCs w:val="24"/>
        </w:rPr>
        <w:t>Начальная цена предмета торгов</w:t>
      </w:r>
      <w:r w:rsidRPr="00812989">
        <w:rPr>
          <w:rFonts w:ascii="Times New Roman" w:hAnsi="Times New Roman"/>
          <w:sz w:val="24"/>
          <w:szCs w:val="24"/>
        </w:rPr>
        <w:t xml:space="preserve"> – 583 (пятьсот восемьдесят три) рубля 69 копеек. </w:t>
      </w:r>
    </w:p>
    <w:p w:rsidR="00773ABC" w:rsidRPr="00812989" w:rsidRDefault="00773ABC" w:rsidP="00773ABC">
      <w:pPr>
        <w:pStyle w:val="a6"/>
        <w:jc w:val="both"/>
        <w:rPr>
          <w:rFonts w:ascii="Times New Roman" w:hAnsi="Times New Roman"/>
          <w:sz w:val="24"/>
          <w:szCs w:val="24"/>
        </w:rPr>
      </w:pPr>
      <w:r w:rsidRPr="00812989">
        <w:rPr>
          <w:rFonts w:ascii="Times New Roman" w:hAnsi="Times New Roman"/>
          <w:b/>
          <w:sz w:val="24"/>
          <w:szCs w:val="24"/>
        </w:rPr>
        <w:t>Шаг аукциона</w:t>
      </w:r>
      <w:r w:rsidRPr="00812989">
        <w:rPr>
          <w:rFonts w:ascii="Times New Roman" w:hAnsi="Times New Roman"/>
          <w:sz w:val="24"/>
          <w:szCs w:val="24"/>
        </w:rPr>
        <w:t xml:space="preserve"> – 17  (семнадцать) рублей 51 копеек (3 % от начальной цены аукциона).</w:t>
      </w:r>
    </w:p>
    <w:p w:rsidR="00773ABC" w:rsidRPr="00812989" w:rsidRDefault="00773ABC" w:rsidP="00773ABC">
      <w:pPr>
        <w:pStyle w:val="a6"/>
        <w:jc w:val="both"/>
        <w:rPr>
          <w:rFonts w:ascii="Times New Roman" w:hAnsi="Times New Roman"/>
          <w:sz w:val="24"/>
          <w:szCs w:val="24"/>
        </w:rPr>
      </w:pPr>
      <w:r w:rsidRPr="00812989">
        <w:rPr>
          <w:rFonts w:ascii="Times New Roman" w:hAnsi="Times New Roman"/>
          <w:b/>
          <w:sz w:val="24"/>
          <w:szCs w:val="24"/>
        </w:rPr>
        <w:t>Размер задатка</w:t>
      </w:r>
      <w:r w:rsidRPr="00812989">
        <w:rPr>
          <w:rFonts w:ascii="Times New Roman" w:hAnsi="Times New Roman"/>
          <w:sz w:val="24"/>
          <w:szCs w:val="24"/>
        </w:rPr>
        <w:t xml:space="preserve"> – 116 (сто шестнадцать) рублей  74 копеек (20 % от начальной цены аукциона).</w:t>
      </w:r>
    </w:p>
    <w:p w:rsidR="00B86F45" w:rsidRDefault="00773ABC" w:rsidP="00B86F45">
      <w:pPr>
        <w:pStyle w:val="a6"/>
        <w:jc w:val="both"/>
        <w:rPr>
          <w:rFonts w:ascii="Times New Roman" w:hAnsi="Times New Roman"/>
          <w:sz w:val="24"/>
          <w:szCs w:val="24"/>
        </w:rPr>
      </w:pPr>
      <w:r w:rsidRPr="00812989">
        <w:rPr>
          <w:rFonts w:ascii="Times New Roman" w:hAnsi="Times New Roman"/>
          <w:sz w:val="24"/>
          <w:szCs w:val="24"/>
        </w:rPr>
        <w:t>Срок аренды 10 лет.</w:t>
      </w:r>
    </w:p>
    <w:p w:rsidR="00B86F45" w:rsidRPr="00B86F45" w:rsidRDefault="00B86F45" w:rsidP="00B86F45">
      <w:pPr>
        <w:pStyle w:val="a6"/>
        <w:jc w:val="both"/>
        <w:rPr>
          <w:rFonts w:ascii="Times New Roman" w:hAnsi="Times New Roman"/>
          <w:sz w:val="24"/>
          <w:szCs w:val="24"/>
          <w:shd w:val="clear" w:color="auto" w:fill="FFFFFF"/>
        </w:rPr>
      </w:pPr>
      <w:r w:rsidRPr="00B86F45">
        <w:rPr>
          <w:rFonts w:ascii="Times New Roman" w:hAnsi="Times New Roman"/>
          <w:sz w:val="24"/>
          <w:szCs w:val="24"/>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 земельных участков не подлежит установлению;</w:t>
      </w:r>
    </w:p>
    <w:p w:rsidR="00B86F45" w:rsidRPr="003E55A5" w:rsidRDefault="00B86F45" w:rsidP="00B86F45">
      <w:pPr>
        <w:tabs>
          <w:tab w:val="left" w:pos="851"/>
        </w:tabs>
      </w:pPr>
      <w:r>
        <w:t>М</w:t>
      </w:r>
      <w:r w:rsidRPr="003E55A5">
        <w:t xml:space="preserve">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t>зданий, строений, сооружений – 1</w:t>
      </w:r>
      <w:r w:rsidRPr="003E55A5">
        <w:t xml:space="preserve"> м;</w:t>
      </w:r>
    </w:p>
    <w:p w:rsidR="00B86F45" w:rsidRPr="003E55A5" w:rsidRDefault="00B86F45" w:rsidP="00B86F45">
      <w:pPr>
        <w:tabs>
          <w:tab w:val="left" w:pos="851"/>
        </w:tabs>
      </w:pPr>
      <w:r>
        <w:t>П</w:t>
      </w:r>
      <w:r w:rsidRPr="003E55A5">
        <w:t>редельное количество этажей зд</w:t>
      </w:r>
      <w:r>
        <w:t>аний, строений, сооружений – 3</w:t>
      </w:r>
      <w:r w:rsidRPr="003E55A5">
        <w:t xml:space="preserve"> </w:t>
      </w:r>
      <w:proofErr w:type="spellStart"/>
      <w:r w:rsidRPr="003E55A5">
        <w:t>эт</w:t>
      </w:r>
      <w:proofErr w:type="spellEnd"/>
      <w:r w:rsidRPr="003E55A5">
        <w:t>., предельная высот</w:t>
      </w:r>
      <w:r>
        <w:t xml:space="preserve">а зданий, строений, сооружений </w:t>
      </w:r>
      <w:r w:rsidRPr="003E55A5">
        <w:t xml:space="preserve">– </w:t>
      </w:r>
      <w:r>
        <w:t>2</w:t>
      </w:r>
      <w:r w:rsidRPr="009E1500">
        <w:t>0</w:t>
      </w:r>
      <w:r w:rsidRPr="003E55A5">
        <w:t xml:space="preserve"> м;</w:t>
      </w:r>
    </w:p>
    <w:p w:rsidR="00B86F45" w:rsidRPr="00430A30" w:rsidRDefault="00B86F45" w:rsidP="00B86F45">
      <w:pPr>
        <w:tabs>
          <w:tab w:val="left" w:pos="851"/>
        </w:tabs>
      </w:pPr>
      <w:r>
        <w:t>М</w:t>
      </w:r>
      <w:r w:rsidRPr="003E55A5">
        <w:t>аксимальный процент застройки в границах земельного участка</w:t>
      </w:r>
      <w:r>
        <w:t>,</w:t>
      </w:r>
      <w:r w:rsidRPr="003E55A5">
        <w:t xml:space="preserve"> определяемый как отношение суммарной площади земельного участка, которая может быть застроена, ко всей</w:t>
      </w:r>
      <w:r>
        <w:t xml:space="preserve"> площади земельного участка – 75</w:t>
      </w:r>
      <w:r w:rsidRPr="003E55A5">
        <w:t>%.</w:t>
      </w:r>
    </w:p>
    <w:tbl>
      <w:tblPr>
        <w:tblW w:w="4954"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567"/>
        <w:gridCol w:w="1149"/>
        <w:gridCol w:w="41"/>
        <w:gridCol w:w="1558"/>
        <w:gridCol w:w="61"/>
        <w:gridCol w:w="1481"/>
        <w:gridCol w:w="41"/>
        <w:gridCol w:w="1055"/>
        <w:gridCol w:w="2188"/>
      </w:tblGrid>
      <w:tr w:rsidR="00812989" w:rsidRPr="00594BAB" w:rsidTr="0080682B">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812989" w:rsidRPr="00594BAB" w:rsidTr="0080682B">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812989" w:rsidRPr="00594BAB" w:rsidTr="00594BAB">
        <w:trPr>
          <w:trHeight w:val="15"/>
          <w:tblCellSpacing w:w="0" w:type="dxa"/>
        </w:trPr>
        <w:tc>
          <w:tcPr>
            <w:tcW w:w="1266" w:type="pct"/>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rPr>
                <w:sz w:val="20"/>
                <w:szCs w:val="20"/>
              </w:rPr>
            </w:pPr>
            <w:r w:rsidRPr="00594BAB">
              <w:rPr>
                <w:sz w:val="20"/>
                <w:szCs w:val="20"/>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567" w:type="pct"/>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rPr>
                <w:sz w:val="20"/>
                <w:szCs w:val="20"/>
              </w:rPr>
            </w:pPr>
            <w:r w:rsidRPr="00594BAB">
              <w:rPr>
                <w:sz w:val="20"/>
                <w:szCs w:val="20"/>
              </w:rPr>
              <w:t>Предельная свободная мощность существующих сетей</w:t>
            </w:r>
          </w:p>
        </w:tc>
        <w:tc>
          <w:tcPr>
            <w:tcW w:w="788" w:type="pct"/>
            <w:gridSpan w:val="2"/>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rPr>
                <w:sz w:val="20"/>
                <w:szCs w:val="20"/>
              </w:rPr>
            </w:pPr>
            <w:r w:rsidRPr="00594BAB">
              <w:rPr>
                <w:sz w:val="20"/>
                <w:szCs w:val="20"/>
              </w:rPr>
              <w:t>Максимальная нагрузка</w:t>
            </w:r>
          </w:p>
        </w:tc>
        <w:tc>
          <w:tcPr>
            <w:tcW w:w="760" w:type="pct"/>
            <w:gridSpan w:val="2"/>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rPr>
                <w:sz w:val="20"/>
                <w:szCs w:val="20"/>
              </w:rPr>
            </w:pPr>
            <w:r w:rsidRPr="00594BAB">
              <w:rPr>
                <w:sz w:val="20"/>
                <w:szCs w:val="20"/>
              </w:rPr>
              <w:t>Сроки подключения объекта капитального строительства к сетям инженерно-технического обеспечения</w:t>
            </w:r>
          </w:p>
        </w:tc>
        <w:tc>
          <w:tcPr>
            <w:tcW w:w="540" w:type="pct"/>
            <w:gridSpan w:val="2"/>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rPr>
                <w:sz w:val="20"/>
                <w:szCs w:val="20"/>
              </w:rPr>
            </w:pPr>
            <w:r w:rsidRPr="00594BAB">
              <w:rPr>
                <w:sz w:val="20"/>
                <w:szCs w:val="20"/>
              </w:rPr>
              <w:t>Срок действия технических условий</w:t>
            </w:r>
          </w:p>
        </w:tc>
        <w:tc>
          <w:tcPr>
            <w:tcW w:w="1079" w:type="pct"/>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rPr>
                <w:sz w:val="20"/>
                <w:szCs w:val="20"/>
              </w:rPr>
            </w:pPr>
            <w:r w:rsidRPr="00594BAB">
              <w:rPr>
                <w:sz w:val="20"/>
                <w:szCs w:val="20"/>
              </w:rPr>
              <w:t>Плата за подключение (технологическое присоединение) на дату опубликования указанного извещения</w:t>
            </w:r>
          </w:p>
        </w:tc>
      </w:tr>
      <w:tr w:rsidR="0080682B" w:rsidRPr="00594BAB" w:rsidTr="00594BAB">
        <w:trPr>
          <w:trHeight w:val="15"/>
          <w:tblCellSpacing w:w="0" w:type="dxa"/>
        </w:trPr>
        <w:tc>
          <w:tcPr>
            <w:tcW w:w="1266" w:type="pct"/>
            <w:tcBorders>
              <w:top w:val="outset" w:sz="6" w:space="0" w:color="auto"/>
              <w:left w:val="outset" w:sz="6" w:space="0" w:color="auto"/>
              <w:bottom w:val="outset" w:sz="6" w:space="0" w:color="auto"/>
              <w:right w:val="outset" w:sz="6" w:space="0" w:color="auto"/>
            </w:tcBorders>
            <w:hideMark/>
          </w:tcPr>
          <w:p w:rsidR="0080682B" w:rsidRPr="00594BAB" w:rsidRDefault="0080682B" w:rsidP="0093344E">
            <w:pPr>
              <w:spacing w:before="100" w:beforeAutospacing="1" w:after="100" w:afterAutospacing="1"/>
              <w:rPr>
                <w:sz w:val="20"/>
                <w:szCs w:val="20"/>
              </w:rPr>
            </w:pPr>
            <w:r w:rsidRPr="00594BAB">
              <w:rPr>
                <w:sz w:val="20"/>
                <w:szCs w:val="20"/>
              </w:rPr>
              <w:t xml:space="preserve">1. Водоснабжение </w:t>
            </w:r>
            <w:r w:rsidRPr="00594BAB">
              <w:rPr>
                <w:sz w:val="20"/>
                <w:szCs w:val="20"/>
              </w:rPr>
              <w:br/>
            </w:r>
          </w:p>
        </w:tc>
        <w:tc>
          <w:tcPr>
            <w:tcW w:w="3734" w:type="pct"/>
            <w:gridSpan w:val="8"/>
            <w:tcBorders>
              <w:top w:val="outset" w:sz="6" w:space="0" w:color="auto"/>
              <w:left w:val="outset" w:sz="6" w:space="0" w:color="auto"/>
              <w:bottom w:val="outset" w:sz="6" w:space="0" w:color="auto"/>
              <w:right w:val="outset" w:sz="6" w:space="0" w:color="auto"/>
            </w:tcBorders>
            <w:hideMark/>
          </w:tcPr>
          <w:p w:rsidR="0080682B" w:rsidRPr="00594BAB" w:rsidRDefault="0080682B" w:rsidP="0080682B">
            <w:pPr>
              <w:spacing w:before="100" w:beforeAutospacing="1" w:after="100" w:afterAutospacing="1"/>
              <w:jc w:val="center"/>
              <w:rPr>
                <w:sz w:val="20"/>
                <w:szCs w:val="20"/>
              </w:rPr>
            </w:pPr>
            <w:r w:rsidRPr="00594BAB">
              <w:rPr>
                <w:sz w:val="20"/>
                <w:szCs w:val="20"/>
              </w:rPr>
              <w:t xml:space="preserve">В соответствии с письмом ООО «Услуга» от 01.11.2020 </w:t>
            </w:r>
          </w:p>
        </w:tc>
      </w:tr>
      <w:tr w:rsidR="00812989" w:rsidRPr="00594BAB" w:rsidTr="00594BAB">
        <w:trPr>
          <w:trHeight w:val="674"/>
          <w:tblCellSpacing w:w="0" w:type="dxa"/>
        </w:trPr>
        <w:tc>
          <w:tcPr>
            <w:tcW w:w="1266" w:type="pct"/>
            <w:tcBorders>
              <w:top w:val="outset" w:sz="6" w:space="0" w:color="auto"/>
              <w:left w:val="outset" w:sz="6" w:space="0" w:color="auto"/>
              <w:bottom w:val="outset" w:sz="6" w:space="0" w:color="auto"/>
              <w:right w:val="outset" w:sz="6" w:space="0" w:color="auto"/>
            </w:tcBorders>
            <w:hideMark/>
          </w:tcPr>
          <w:p w:rsidR="00812989" w:rsidRPr="00594BAB" w:rsidRDefault="00812989" w:rsidP="0093344E">
            <w:pPr>
              <w:spacing w:before="100" w:beforeAutospacing="1" w:after="100" w:afterAutospacing="1"/>
              <w:rPr>
                <w:sz w:val="20"/>
                <w:szCs w:val="20"/>
              </w:rPr>
            </w:pPr>
            <w:r w:rsidRPr="00594BAB">
              <w:rPr>
                <w:sz w:val="20"/>
                <w:szCs w:val="20"/>
              </w:rPr>
              <w:t>2.  Газоснабжение ОАО «Газпром газораспределение Пенза»</w:t>
            </w:r>
          </w:p>
        </w:tc>
        <w:tc>
          <w:tcPr>
            <w:tcW w:w="3734" w:type="pct"/>
            <w:gridSpan w:val="8"/>
            <w:tcBorders>
              <w:top w:val="outset" w:sz="6" w:space="0" w:color="auto"/>
              <w:left w:val="outset" w:sz="6" w:space="0" w:color="auto"/>
              <w:right w:val="outset" w:sz="6" w:space="0" w:color="auto"/>
            </w:tcBorders>
            <w:hideMark/>
          </w:tcPr>
          <w:p w:rsidR="00812989" w:rsidRPr="00594BAB" w:rsidRDefault="00812989" w:rsidP="0093344E">
            <w:pPr>
              <w:spacing w:before="100" w:beforeAutospacing="1" w:after="100" w:afterAutospacing="1"/>
              <w:jc w:val="center"/>
              <w:rPr>
                <w:sz w:val="20"/>
                <w:szCs w:val="20"/>
              </w:rPr>
            </w:pPr>
            <w:r w:rsidRPr="00594BAB">
              <w:rPr>
                <w:sz w:val="20"/>
                <w:szCs w:val="20"/>
              </w:rPr>
              <w:t xml:space="preserve">В соответствии с письмом АО «Газпром газораспределение Пенза» от </w:t>
            </w:r>
            <w:r w:rsidR="0093344E" w:rsidRPr="00594BAB">
              <w:rPr>
                <w:sz w:val="20"/>
                <w:szCs w:val="20"/>
              </w:rPr>
              <w:t>05.11.2020</w:t>
            </w:r>
            <w:r w:rsidRPr="00594BAB">
              <w:rPr>
                <w:sz w:val="20"/>
                <w:szCs w:val="20"/>
              </w:rPr>
              <w:t xml:space="preserve"> года № </w:t>
            </w:r>
            <w:r w:rsidR="0093344E" w:rsidRPr="00594BAB">
              <w:rPr>
                <w:sz w:val="20"/>
                <w:szCs w:val="20"/>
              </w:rPr>
              <w:t>6791</w:t>
            </w:r>
          </w:p>
        </w:tc>
      </w:tr>
      <w:tr w:rsidR="00812989" w:rsidRPr="00594BAB" w:rsidTr="00594BAB">
        <w:trPr>
          <w:trHeight w:val="15"/>
          <w:tblCellSpacing w:w="0" w:type="dxa"/>
        </w:trPr>
        <w:tc>
          <w:tcPr>
            <w:tcW w:w="1266" w:type="pct"/>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rPr>
                <w:sz w:val="20"/>
                <w:szCs w:val="20"/>
              </w:rPr>
            </w:pPr>
            <w:r w:rsidRPr="00594BAB">
              <w:rPr>
                <w:sz w:val="20"/>
                <w:szCs w:val="20"/>
              </w:rPr>
              <w:t>3. Электроснабжение филиал ПАО «МРСК Волги» - «</w:t>
            </w:r>
            <w:proofErr w:type="spellStart"/>
            <w:r w:rsidRPr="00594BAB">
              <w:rPr>
                <w:sz w:val="20"/>
                <w:szCs w:val="20"/>
              </w:rPr>
              <w:t>Пензаэнерго</w:t>
            </w:r>
            <w:proofErr w:type="spellEnd"/>
            <w:r w:rsidRPr="00594BAB">
              <w:rPr>
                <w:sz w:val="20"/>
                <w:szCs w:val="20"/>
              </w:rPr>
              <w:t xml:space="preserve">»  </w:t>
            </w:r>
          </w:p>
        </w:tc>
        <w:tc>
          <w:tcPr>
            <w:tcW w:w="587" w:type="pct"/>
            <w:gridSpan w:val="2"/>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jc w:val="center"/>
              <w:rPr>
                <w:sz w:val="20"/>
                <w:szCs w:val="20"/>
              </w:rPr>
            </w:pPr>
          </w:p>
          <w:p w:rsidR="00812989" w:rsidRPr="00594BAB" w:rsidRDefault="0093344E" w:rsidP="0093344E">
            <w:pPr>
              <w:spacing w:before="100" w:beforeAutospacing="1" w:after="100" w:afterAutospacing="1"/>
              <w:jc w:val="center"/>
              <w:rPr>
                <w:sz w:val="20"/>
                <w:szCs w:val="20"/>
              </w:rPr>
            </w:pPr>
            <w:r w:rsidRPr="00594BAB">
              <w:rPr>
                <w:sz w:val="20"/>
                <w:szCs w:val="20"/>
              </w:rPr>
              <w:t>0,4</w:t>
            </w:r>
            <w:r w:rsidR="00812989" w:rsidRPr="00594BAB">
              <w:rPr>
                <w:sz w:val="20"/>
                <w:szCs w:val="20"/>
              </w:rPr>
              <w:t xml:space="preserve"> кВт</w:t>
            </w:r>
          </w:p>
          <w:p w:rsidR="00812989" w:rsidRPr="00594BAB" w:rsidRDefault="00812989" w:rsidP="0093344E">
            <w:pPr>
              <w:spacing w:before="100" w:beforeAutospacing="1" w:after="100" w:afterAutospacing="1"/>
              <w:jc w:val="center"/>
              <w:rPr>
                <w:sz w:val="20"/>
                <w:szCs w:val="20"/>
              </w:rPr>
            </w:pPr>
          </w:p>
        </w:tc>
        <w:tc>
          <w:tcPr>
            <w:tcW w:w="798" w:type="pct"/>
            <w:gridSpan w:val="2"/>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jc w:val="center"/>
              <w:rPr>
                <w:sz w:val="20"/>
                <w:szCs w:val="20"/>
              </w:rPr>
            </w:pPr>
            <w:r w:rsidRPr="00594BAB">
              <w:rPr>
                <w:sz w:val="20"/>
                <w:szCs w:val="20"/>
              </w:rPr>
              <w:t>1</w:t>
            </w:r>
            <w:r w:rsidR="0093344E" w:rsidRPr="00594BAB">
              <w:rPr>
                <w:sz w:val="20"/>
                <w:szCs w:val="20"/>
              </w:rPr>
              <w:t>5</w:t>
            </w:r>
            <w:r w:rsidRPr="00594BAB">
              <w:rPr>
                <w:sz w:val="20"/>
                <w:szCs w:val="20"/>
              </w:rPr>
              <w:t xml:space="preserve"> кВт/час</w:t>
            </w:r>
          </w:p>
        </w:tc>
        <w:tc>
          <w:tcPr>
            <w:tcW w:w="750" w:type="pct"/>
            <w:gridSpan w:val="2"/>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rPr>
                <w:sz w:val="20"/>
                <w:szCs w:val="20"/>
              </w:rPr>
            </w:pPr>
            <w:r w:rsidRPr="00594BAB">
              <w:rPr>
                <w:sz w:val="20"/>
                <w:szCs w:val="20"/>
              </w:rPr>
              <w:t>не позднее окончания срока действия ТУ</w:t>
            </w:r>
          </w:p>
        </w:tc>
        <w:tc>
          <w:tcPr>
            <w:tcW w:w="520" w:type="pct"/>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93344E">
            <w:pPr>
              <w:spacing w:before="100" w:beforeAutospacing="1" w:after="100" w:afterAutospacing="1"/>
              <w:rPr>
                <w:sz w:val="20"/>
                <w:szCs w:val="20"/>
              </w:rPr>
            </w:pPr>
            <w:r w:rsidRPr="00594BAB">
              <w:rPr>
                <w:sz w:val="20"/>
                <w:szCs w:val="20"/>
              </w:rPr>
              <w:t xml:space="preserve">2 года </w:t>
            </w:r>
            <w:proofErr w:type="gramStart"/>
            <w:r w:rsidRPr="00594BAB">
              <w:rPr>
                <w:sz w:val="20"/>
                <w:szCs w:val="20"/>
              </w:rPr>
              <w:t>с даты выдачи</w:t>
            </w:r>
            <w:proofErr w:type="gramEnd"/>
          </w:p>
        </w:tc>
        <w:tc>
          <w:tcPr>
            <w:tcW w:w="1079" w:type="pct"/>
            <w:tcBorders>
              <w:top w:val="outset" w:sz="6" w:space="0" w:color="auto"/>
              <w:left w:val="outset" w:sz="6" w:space="0" w:color="auto"/>
              <w:bottom w:val="outset" w:sz="6" w:space="0" w:color="auto"/>
              <w:right w:val="outset" w:sz="6" w:space="0" w:color="auto"/>
            </w:tcBorders>
            <w:vAlign w:val="center"/>
            <w:hideMark/>
          </w:tcPr>
          <w:p w:rsidR="00812989" w:rsidRPr="00594BAB" w:rsidRDefault="00812989" w:rsidP="00594BAB">
            <w:pPr>
              <w:spacing w:before="100" w:beforeAutospacing="1" w:after="100" w:afterAutospacing="1"/>
              <w:jc w:val="center"/>
              <w:rPr>
                <w:sz w:val="20"/>
                <w:szCs w:val="20"/>
              </w:rPr>
            </w:pPr>
            <w:r w:rsidRPr="00594BAB">
              <w:rPr>
                <w:sz w:val="20"/>
                <w:szCs w:val="20"/>
              </w:rPr>
              <w:br/>
            </w:r>
            <w:r w:rsidR="00594BAB" w:rsidRPr="00594BAB">
              <w:rPr>
                <w:sz w:val="20"/>
                <w:szCs w:val="20"/>
              </w:rPr>
              <w:t xml:space="preserve">за технологическое присоединение </w:t>
            </w:r>
            <w:r w:rsidR="0093344E" w:rsidRPr="00594BAB">
              <w:rPr>
                <w:sz w:val="20"/>
                <w:szCs w:val="20"/>
              </w:rPr>
              <w:t xml:space="preserve">8316 (восемь тысяч триста шестнадцать рублей) рублей 30 копеек без НДС. Стоимость услуг </w:t>
            </w:r>
            <w:r w:rsidR="0093344E" w:rsidRPr="00594BAB">
              <w:rPr>
                <w:sz w:val="20"/>
                <w:szCs w:val="20"/>
              </w:rPr>
              <w:lastRenderedPageBreak/>
              <w:t>по технологическому присоединению по настоящему договору составляет 9979 (девять тысяч девятьсот семьдесят девять) рублей 56 копеек, в том числе НДС 20% 1663 (одна тысяча шестьсот шестьдесят три) рубля 26 копеек.</w:t>
            </w:r>
          </w:p>
        </w:tc>
      </w:tr>
    </w:tbl>
    <w:p w:rsidR="002B6F2D" w:rsidRPr="00812989" w:rsidRDefault="002B6F2D" w:rsidP="002B6F2D">
      <w:pPr>
        <w:rPr>
          <w:b/>
        </w:rPr>
      </w:pPr>
    </w:p>
    <w:p w:rsidR="002B6F2D" w:rsidRPr="00812989" w:rsidRDefault="002B6F2D" w:rsidP="002B6F2D">
      <w:pPr>
        <w:jc w:val="center"/>
        <w:rPr>
          <w:b/>
        </w:rPr>
      </w:pPr>
      <w:r w:rsidRPr="00812989">
        <w:rPr>
          <w:b/>
        </w:rPr>
        <w:t>Лот 2</w:t>
      </w:r>
    </w:p>
    <w:p w:rsidR="004764CD" w:rsidRPr="00812989" w:rsidRDefault="002B6F2D" w:rsidP="002B6F2D">
      <w:r w:rsidRPr="00812989">
        <w:rPr>
          <w:b/>
        </w:rPr>
        <w:t>Адрес (описание местоположения):</w:t>
      </w:r>
      <w:r w:rsidRPr="00812989">
        <w:t xml:space="preserve"> </w:t>
      </w:r>
      <w:r w:rsidR="004764CD" w:rsidRPr="00812989">
        <w:t xml:space="preserve">Российская Федерация, Пензенская область, </w:t>
      </w:r>
      <w:proofErr w:type="spellStart"/>
      <w:r w:rsidR="004764CD" w:rsidRPr="00812989">
        <w:t>Тамалинский</w:t>
      </w:r>
      <w:proofErr w:type="spellEnd"/>
      <w:r w:rsidR="004764CD" w:rsidRPr="00812989">
        <w:t xml:space="preserve"> район, </w:t>
      </w:r>
      <w:proofErr w:type="spellStart"/>
      <w:r w:rsidR="00773ABC" w:rsidRPr="00812989">
        <w:t>д</w:t>
      </w:r>
      <w:proofErr w:type="gramStart"/>
      <w:r w:rsidR="00773ABC" w:rsidRPr="00812989">
        <w:t>.И</w:t>
      </w:r>
      <w:proofErr w:type="gramEnd"/>
      <w:r w:rsidR="00773ABC" w:rsidRPr="00812989">
        <w:t>саевка</w:t>
      </w:r>
      <w:proofErr w:type="spellEnd"/>
      <w:r w:rsidR="00773ABC" w:rsidRPr="00812989">
        <w:t>.</w:t>
      </w:r>
    </w:p>
    <w:p w:rsidR="002B6F2D" w:rsidRPr="00812989" w:rsidRDefault="002B6F2D" w:rsidP="002B6F2D">
      <w:r w:rsidRPr="00812989">
        <w:rPr>
          <w:b/>
        </w:rPr>
        <w:t xml:space="preserve">Площадь: </w:t>
      </w:r>
      <w:r w:rsidR="00773ABC" w:rsidRPr="00812989">
        <w:t>50</w:t>
      </w:r>
      <w:r w:rsidR="004764CD" w:rsidRPr="00812989">
        <w:t>00</w:t>
      </w:r>
      <w:r w:rsidRPr="00812989">
        <w:t xml:space="preserve"> </w:t>
      </w:r>
      <w:r w:rsidR="00773ABC" w:rsidRPr="00812989">
        <w:t xml:space="preserve">+/-25 </w:t>
      </w:r>
      <w:r w:rsidRPr="00812989">
        <w:t>кв. м</w:t>
      </w:r>
    </w:p>
    <w:p w:rsidR="002B6F2D" w:rsidRPr="00812989" w:rsidRDefault="002B6F2D" w:rsidP="002B6F2D">
      <w:pPr>
        <w:rPr>
          <w:highlight w:val="lightGray"/>
        </w:rPr>
      </w:pPr>
      <w:r w:rsidRPr="00812989">
        <w:rPr>
          <w:b/>
        </w:rPr>
        <w:t xml:space="preserve">Кадастровый номер: </w:t>
      </w:r>
      <w:r w:rsidRPr="00812989">
        <w:t>58:27:</w:t>
      </w:r>
      <w:r w:rsidR="00773ABC" w:rsidRPr="00812989">
        <w:t>0070101:135</w:t>
      </w:r>
    </w:p>
    <w:p w:rsidR="002B6F2D" w:rsidRPr="00812989" w:rsidRDefault="002B6F2D" w:rsidP="00773ABC">
      <w:pPr>
        <w:pStyle w:val="a6"/>
        <w:jc w:val="both"/>
        <w:rPr>
          <w:rFonts w:ascii="Times New Roman" w:hAnsi="Times New Roman"/>
          <w:sz w:val="24"/>
          <w:szCs w:val="24"/>
        </w:rPr>
      </w:pPr>
      <w:r w:rsidRPr="00812989">
        <w:rPr>
          <w:rFonts w:ascii="Times New Roman" w:hAnsi="Times New Roman"/>
          <w:b/>
          <w:sz w:val="24"/>
          <w:szCs w:val="24"/>
        </w:rPr>
        <w:t xml:space="preserve">Разрешенное использование (назначение): </w:t>
      </w:r>
      <w:r w:rsidR="00773ABC" w:rsidRPr="00812989">
        <w:rPr>
          <w:rFonts w:ascii="Times New Roman" w:hAnsi="Times New Roman"/>
          <w:sz w:val="24"/>
          <w:szCs w:val="24"/>
        </w:rPr>
        <w:t>выращивание зерновых и иных сельскохозяйственных культур, для использования в качестве сельскохозяйственных угодий.</w:t>
      </w:r>
    </w:p>
    <w:p w:rsidR="002B6F2D" w:rsidRPr="00812989" w:rsidRDefault="002B6F2D" w:rsidP="002B6F2D">
      <w:r w:rsidRPr="00812989">
        <w:rPr>
          <w:b/>
        </w:rPr>
        <w:t xml:space="preserve">Категория земель: </w:t>
      </w:r>
      <w:r w:rsidRPr="00812989">
        <w:t>земли населенных пунктов</w:t>
      </w:r>
    </w:p>
    <w:p w:rsidR="002B6F2D" w:rsidRPr="00812989" w:rsidRDefault="002B6F2D" w:rsidP="002B6F2D">
      <w:pPr>
        <w:rPr>
          <w:b/>
        </w:rPr>
      </w:pPr>
      <w:r w:rsidRPr="00812989">
        <w:rPr>
          <w:b/>
        </w:rPr>
        <w:t>Основание для проведения аукциона:</w:t>
      </w:r>
      <w:r w:rsidRPr="00812989">
        <w:t xml:space="preserve"> Постановление Администрации Тамалинского района Пензенской области от </w:t>
      </w:r>
      <w:r w:rsidR="00773ABC" w:rsidRPr="00812989">
        <w:t>23.11.2020</w:t>
      </w:r>
      <w:r w:rsidRPr="00812989">
        <w:t xml:space="preserve"> №</w:t>
      </w:r>
      <w:r w:rsidR="00773ABC" w:rsidRPr="00812989">
        <w:t>398</w:t>
      </w:r>
      <w:r w:rsidRPr="00812989">
        <w:t>-п</w:t>
      </w:r>
      <w:r w:rsidRPr="00812989">
        <w:rPr>
          <w:b/>
        </w:rPr>
        <w:t>.</w:t>
      </w:r>
    </w:p>
    <w:p w:rsidR="00773ABC" w:rsidRPr="00812989" w:rsidRDefault="004764CD" w:rsidP="00773ABC">
      <w:pPr>
        <w:pStyle w:val="a6"/>
        <w:jc w:val="both"/>
        <w:rPr>
          <w:rFonts w:ascii="Times New Roman" w:hAnsi="Times New Roman"/>
          <w:sz w:val="24"/>
          <w:szCs w:val="24"/>
        </w:rPr>
      </w:pPr>
      <w:r w:rsidRPr="00812989">
        <w:rPr>
          <w:rFonts w:ascii="Times New Roman" w:hAnsi="Times New Roman"/>
          <w:b/>
          <w:sz w:val="24"/>
          <w:szCs w:val="24"/>
        </w:rPr>
        <w:t xml:space="preserve"> </w:t>
      </w:r>
      <w:r w:rsidR="00773ABC" w:rsidRPr="00812989">
        <w:rPr>
          <w:rFonts w:ascii="Times New Roman" w:hAnsi="Times New Roman"/>
          <w:b/>
          <w:sz w:val="24"/>
          <w:szCs w:val="24"/>
        </w:rPr>
        <w:t>Начальная цена предмета торгов</w:t>
      </w:r>
      <w:r w:rsidR="00773ABC" w:rsidRPr="00812989">
        <w:rPr>
          <w:rFonts w:ascii="Times New Roman" w:hAnsi="Times New Roman"/>
          <w:sz w:val="24"/>
          <w:szCs w:val="24"/>
        </w:rPr>
        <w:t xml:space="preserve"> – 632 (шестьсот тридцать два) рубля 25 копеек. </w:t>
      </w:r>
    </w:p>
    <w:p w:rsidR="00773ABC" w:rsidRPr="00812989" w:rsidRDefault="00812989" w:rsidP="00773ABC">
      <w:pPr>
        <w:pStyle w:val="a6"/>
        <w:jc w:val="both"/>
        <w:rPr>
          <w:rFonts w:ascii="Times New Roman" w:hAnsi="Times New Roman"/>
          <w:sz w:val="24"/>
          <w:szCs w:val="24"/>
        </w:rPr>
      </w:pPr>
      <w:r>
        <w:rPr>
          <w:rFonts w:ascii="Times New Roman" w:hAnsi="Times New Roman"/>
          <w:b/>
          <w:sz w:val="24"/>
          <w:szCs w:val="24"/>
        </w:rPr>
        <w:t xml:space="preserve"> </w:t>
      </w:r>
      <w:r w:rsidR="00773ABC" w:rsidRPr="00812989">
        <w:rPr>
          <w:rFonts w:ascii="Times New Roman" w:hAnsi="Times New Roman"/>
          <w:b/>
          <w:sz w:val="24"/>
          <w:szCs w:val="24"/>
        </w:rPr>
        <w:t>Шаг аукциона</w:t>
      </w:r>
      <w:r w:rsidR="00773ABC" w:rsidRPr="00812989">
        <w:rPr>
          <w:rFonts w:ascii="Times New Roman" w:hAnsi="Times New Roman"/>
          <w:sz w:val="24"/>
          <w:szCs w:val="24"/>
        </w:rPr>
        <w:t xml:space="preserve"> – 18  (восемнадцать) рубля  97 копеек (3 % от начальной цены аукциона).</w:t>
      </w:r>
    </w:p>
    <w:p w:rsidR="00773ABC" w:rsidRPr="00812989" w:rsidRDefault="00773ABC" w:rsidP="00773ABC">
      <w:pPr>
        <w:pStyle w:val="a6"/>
        <w:jc w:val="both"/>
        <w:rPr>
          <w:rFonts w:ascii="Times New Roman" w:hAnsi="Times New Roman"/>
          <w:sz w:val="24"/>
          <w:szCs w:val="24"/>
        </w:rPr>
      </w:pPr>
      <w:r w:rsidRPr="00812989">
        <w:rPr>
          <w:rFonts w:ascii="Times New Roman" w:hAnsi="Times New Roman"/>
          <w:sz w:val="24"/>
          <w:szCs w:val="24"/>
        </w:rPr>
        <w:t xml:space="preserve"> </w:t>
      </w:r>
      <w:r w:rsidRPr="00812989">
        <w:rPr>
          <w:rFonts w:ascii="Times New Roman" w:hAnsi="Times New Roman"/>
          <w:b/>
          <w:sz w:val="24"/>
          <w:szCs w:val="24"/>
        </w:rPr>
        <w:t>Размер задатка</w:t>
      </w:r>
      <w:r w:rsidRPr="00812989">
        <w:rPr>
          <w:rFonts w:ascii="Times New Roman" w:hAnsi="Times New Roman"/>
          <w:sz w:val="24"/>
          <w:szCs w:val="24"/>
        </w:rPr>
        <w:t xml:space="preserve"> – 126 (сто двадцать шесть) рублей  45 копеек (20 % от начальной цены аукциона).</w:t>
      </w:r>
    </w:p>
    <w:p w:rsidR="002B6F2D" w:rsidRPr="00812989" w:rsidRDefault="00773ABC" w:rsidP="00773ABC">
      <w:pPr>
        <w:pStyle w:val="a6"/>
        <w:jc w:val="both"/>
        <w:rPr>
          <w:rFonts w:ascii="Times New Roman" w:hAnsi="Times New Roman"/>
          <w:sz w:val="24"/>
          <w:szCs w:val="24"/>
        </w:rPr>
      </w:pPr>
      <w:r w:rsidRPr="00812989">
        <w:rPr>
          <w:rFonts w:ascii="Times New Roman" w:hAnsi="Times New Roman"/>
          <w:sz w:val="24"/>
          <w:szCs w:val="24"/>
        </w:rPr>
        <w:t>Срок аренды 10 лет.</w:t>
      </w:r>
    </w:p>
    <w:p w:rsidR="002B6F2D" w:rsidRPr="00812989" w:rsidRDefault="002B6F2D" w:rsidP="002B6F2D">
      <w:pPr>
        <w:jc w:val="center"/>
        <w:rPr>
          <w:b/>
        </w:rPr>
      </w:pPr>
      <w:r w:rsidRPr="00812989">
        <w:rPr>
          <w:b/>
        </w:rPr>
        <w:t>Лот 3</w:t>
      </w:r>
    </w:p>
    <w:p w:rsidR="004764CD" w:rsidRPr="00812989" w:rsidRDefault="002B6F2D" w:rsidP="002B6F2D">
      <w:pPr>
        <w:rPr>
          <w:b/>
        </w:rPr>
      </w:pPr>
      <w:r w:rsidRPr="00812989">
        <w:rPr>
          <w:b/>
        </w:rPr>
        <w:t>Адрес (описание местоположения):</w:t>
      </w:r>
      <w:r w:rsidRPr="00812989">
        <w:t xml:space="preserve"> </w:t>
      </w:r>
      <w:r w:rsidR="004764CD" w:rsidRPr="00812989">
        <w:t xml:space="preserve">Российская Федерация, Пензенская область, </w:t>
      </w:r>
      <w:proofErr w:type="spellStart"/>
      <w:r w:rsidR="004764CD" w:rsidRPr="00812989">
        <w:t>Тамалинский</w:t>
      </w:r>
      <w:proofErr w:type="spellEnd"/>
      <w:r w:rsidR="004764CD" w:rsidRPr="00812989">
        <w:t xml:space="preserve"> район, </w:t>
      </w:r>
      <w:proofErr w:type="spellStart"/>
      <w:r w:rsidR="00773ABC" w:rsidRPr="00812989">
        <w:t>д</w:t>
      </w:r>
      <w:proofErr w:type="gramStart"/>
      <w:r w:rsidR="00773ABC" w:rsidRPr="00812989">
        <w:t>.И</w:t>
      </w:r>
      <w:proofErr w:type="gramEnd"/>
      <w:r w:rsidR="00773ABC" w:rsidRPr="00812989">
        <w:t>саевка</w:t>
      </w:r>
      <w:proofErr w:type="spellEnd"/>
      <w:r w:rsidR="00773ABC" w:rsidRPr="00812989">
        <w:t>.</w:t>
      </w:r>
      <w:r w:rsidR="004764CD" w:rsidRPr="00812989">
        <w:rPr>
          <w:b/>
        </w:rPr>
        <w:t xml:space="preserve"> </w:t>
      </w:r>
    </w:p>
    <w:p w:rsidR="002B6F2D" w:rsidRPr="00812989" w:rsidRDefault="002B6F2D" w:rsidP="002B6F2D">
      <w:r w:rsidRPr="00812989">
        <w:rPr>
          <w:b/>
        </w:rPr>
        <w:t xml:space="preserve">Площадь: </w:t>
      </w:r>
      <w:r w:rsidR="00773ABC" w:rsidRPr="00812989">
        <w:t>5000+/-25</w:t>
      </w:r>
      <w:r w:rsidRPr="00812989">
        <w:t xml:space="preserve"> кв. м</w:t>
      </w:r>
    </w:p>
    <w:p w:rsidR="002B6F2D" w:rsidRPr="00812989" w:rsidRDefault="002B6F2D" w:rsidP="002B6F2D">
      <w:pPr>
        <w:rPr>
          <w:highlight w:val="lightGray"/>
        </w:rPr>
      </w:pPr>
      <w:r w:rsidRPr="00812989">
        <w:rPr>
          <w:b/>
        </w:rPr>
        <w:t xml:space="preserve">Кадастровый номер: </w:t>
      </w:r>
      <w:r w:rsidRPr="00812989">
        <w:t>58:27:</w:t>
      </w:r>
      <w:r w:rsidR="00773ABC" w:rsidRPr="00812989">
        <w:t>0460101:160</w:t>
      </w:r>
      <w:r w:rsidRPr="00812989">
        <w:t>.</w:t>
      </w:r>
    </w:p>
    <w:p w:rsidR="002B6F2D" w:rsidRPr="00812989" w:rsidRDefault="002B6F2D" w:rsidP="002B6F2D">
      <w:pPr>
        <w:rPr>
          <w:b/>
        </w:rPr>
      </w:pPr>
      <w:r w:rsidRPr="00812989">
        <w:rPr>
          <w:b/>
        </w:rPr>
        <w:t xml:space="preserve">Разрешенное использование (назначение): </w:t>
      </w:r>
      <w:r w:rsidRPr="00812989">
        <w:t>для ведения личного подсобного хозяйства</w:t>
      </w:r>
    </w:p>
    <w:p w:rsidR="002B6F2D" w:rsidRPr="00812989" w:rsidRDefault="002B6F2D" w:rsidP="002B6F2D">
      <w:r w:rsidRPr="00812989">
        <w:rPr>
          <w:b/>
        </w:rPr>
        <w:t xml:space="preserve">Категория земель: </w:t>
      </w:r>
      <w:r w:rsidRPr="00812989">
        <w:t>земли населенных пунктов</w:t>
      </w:r>
    </w:p>
    <w:p w:rsidR="002B6F2D" w:rsidRPr="00812989" w:rsidRDefault="002B6F2D" w:rsidP="002B6F2D">
      <w:pPr>
        <w:rPr>
          <w:b/>
        </w:rPr>
      </w:pPr>
      <w:r w:rsidRPr="00812989">
        <w:rPr>
          <w:b/>
        </w:rPr>
        <w:t>Основание для проведения аукциона:</w:t>
      </w:r>
      <w:r w:rsidRPr="00812989">
        <w:t xml:space="preserve"> Постановление Администрации Тамалинского района Пензенской области от </w:t>
      </w:r>
      <w:r w:rsidR="00773ABC" w:rsidRPr="00812989">
        <w:t>23.11.2020</w:t>
      </w:r>
      <w:r w:rsidRPr="00812989">
        <w:t xml:space="preserve"> №</w:t>
      </w:r>
      <w:r w:rsidR="00773ABC" w:rsidRPr="00812989">
        <w:t>398</w:t>
      </w:r>
      <w:r w:rsidRPr="00812989">
        <w:t>-п</w:t>
      </w:r>
      <w:r w:rsidRPr="00812989">
        <w:rPr>
          <w:b/>
        </w:rPr>
        <w:t xml:space="preserve">: </w:t>
      </w:r>
    </w:p>
    <w:p w:rsidR="00812989" w:rsidRDefault="00773ABC" w:rsidP="00773ABC">
      <w:pPr>
        <w:pStyle w:val="a6"/>
        <w:jc w:val="both"/>
        <w:rPr>
          <w:rFonts w:ascii="Times New Roman" w:hAnsi="Times New Roman"/>
          <w:sz w:val="24"/>
          <w:szCs w:val="24"/>
        </w:rPr>
      </w:pPr>
      <w:r w:rsidRPr="00812989">
        <w:rPr>
          <w:rFonts w:ascii="Times New Roman" w:hAnsi="Times New Roman"/>
          <w:b/>
          <w:sz w:val="24"/>
          <w:szCs w:val="24"/>
        </w:rPr>
        <w:t>Начальная цена предмета торгов</w:t>
      </w:r>
      <w:r w:rsidRPr="00812989">
        <w:rPr>
          <w:rFonts w:ascii="Times New Roman" w:hAnsi="Times New Roman"/>
          <w:sz w:val="24"/>
          <w:szCs w:val="24"/>
        </w:rPr>
        <w:t xml:space="preserve"> – 4998 (четыре тысячи девятьсот девяносто восемь) рублей 00 копеек.</w:t>
      </w:r>
    </w:p>
    <w:p w:rsidR="00773ABC" w:rsidRPr="00812989" w:rsidRDefault="00773ABC" w:rsidP="00773ABC">
      <w:pPr>
        <w:pStyle w:val="a6"/>
        <w:jc w:val="both"/>
        <w:rPr>
          <w:rFonts w:ascii="Times New Roman" w:hAnsi="Times New Roman"/>
          <w:sz w:val="24"/>
          <w:szCs w:val="24"/>
        </w:rPr>
      </w:pPr>
      <w:r w:rsidRPr="00812989">
        <w:rPr>
          <w:rFonts w:ascii="Times New Roman" w:hAnsi="Times New Roman"/>
          <w:sz w:val="24"/>
          <w:szCs w:val="24"/>
        </w:rPr>
        <w:t xml:space="preserve"> </w:t>
      </w:r>
      <w:r w:rsidRPr="00812989">
        <w:rPr>
          <w:rFonts w:ascii="Times New Roman" w:hAnsi="Times New Roman"/>
          <w:b/>
          <w:sz w:val="24"/>
          <w:szCs w:val="24"/>
        </w:rPr>
        <w:t>Шаг аукциона</w:t>
      </w:r>
      <w:r w:rsidRPr="00812989">
        <w:rPr>
          <w:rFonts w:ascii="Times New Roman" w:hAnsi="Times New Roman"/>
          <w:sz w:val="24"/>
          <w:szCs w:val="24"/>
        </w:rPr>
        <w:t xml:space="preserve"> – 149 (сто сорок девять)  рублей  94 копейки (3 % от начальной цены аукциона).</w:t>
      </w:r>
    </w:p>
    <w:p w:rsidR="00773ABC" w:rsidRPr="00812989" w:rsidRDefault="00773ABC" w:rsidP="00773ABC">
      <w:pPr>
        <w:pStyle w:val="a6"/>
        <w:jc w:val="both"/>
        <w:rPr>
          <w:rFonts w:ascii="Times New Roman" w:hAnsi="Times New Roman"/>
          <w:sz w:val="24"/>
          <w:szCs w:val="24"/>
        </w:rPr>
      </w:pPr>
      <w:r w:rsidRPr="00812989">
        <w:rPr>
          <w:rFonts w:ascii="Times New Roman" w:hAnsi="Times New Roman"/>
          <w:sz w:val="24"/>
          <w:szCs w:val="24"/>
        </w:rPr>
        <w:t xml:space="preserve"> </w:t>
      </w:r>
      <w:r w:rsidRPr="00812989">
        <w:rPr>
          <w:rFonts w:ascii="Times New Roman" w:hAnsi="Times New Roman"/>
          <w:b/>
          <w:sz w:val="24"/>
          <w:szCs w:val="24"/>
        </w:rPr>
        <w:t>Размер задатка</w:t>
      </w:r>
      <w:r w:rsidRPr="00812989">
        <w:rPr>
          <w:rFonts w:ascii="Times New Roman" w:hAnsi="Times New Roman"/>
          <w:sz w:val="24"/>
          <w:szCs w:val="24"/>
        </w:rPr>
        <w:t xml:space="preserve"> – 999 (девятьсот девяносто девять) рублей  60 копеек (20 % от начальной цены аукциона).</w:t>
      </w:r>
    </w:p>
    <w:p w:rsidR="004764CD" w:rsidRDefault="00773ABC" w:rsidP="00812989">
      <w:pPr>
        <w:pStyle w:val="a6"/>
        <w:jc w:val="both"/>
        <w:rPr>
          <w:rFonts w:ascii="Times New Roman" w:hAnsi="Times New Roman"/>
          <w:sz w:val="24"/>
          <w:szCs w:val="24"/>
        </w:rPr>
      </w:pPr>
      <w:r w:rsidRPr="00812989">
        <w:rPr>
          <w:rFonts w:ascii="Times New Roman" w:hAnsi="Times New Roman"/>
          <w:sz w:val="24"/>
          <w:szCs w:val="24"/>
        </w:rPr>
        <w:t>Срок аренды 20 лет.</w:t>
      </w:r>
      <w:r w:rsidR="004764CD" w:rsidRPr="00812989">
        <w:rPr>
          <w:rFonts w:ascii="Times New Roman" w:hAnsi="Times New Roman"/>
          <w:sz w:val="24"/>
          <w:szCs w:val="24"/>
        </w:rPr>
        <w:tab/>
      </w:r>
    </w:p>
    <w:p w:rsidR="00F91E2F" w:rsidRPr="00E03F26" w:rsidRDefault="00F91E2F"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П</w:t>
      </w:r>
      <w:r w:rsidRPr="00E03F26">
        <w:rPr>
          <w:rFonts w:ascii="Times New Roman" w:hAnsi="Times New Roman" w:cs="Times New Roman"/>
        </w:rPr>
        <w:t>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400 м²; максимальная площадь земельных участков – 5000 м²;</w:t>
      </w:r>
    </w:p>
    <w:p w:rsidR="00F91E2F" w:rsidRPr="00E03F26" w:rsidRDefault="00F91E2F"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М</w:t>
      </w:r>
      <w:r w:rsidRPr="00E03F26">
        <w:rPr>
          <w:rFonts w:ascii="Times New Roman" w:hAnsi="Times New Roman" w:cs="Times New Roman"/>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F91E2F" w:rsidRPr="00E03F26" w:rsidRDefault="00F91E2F"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П</w:t>
      </w:r>
      <w:r w:rsidRPr="00E03F26">
        <w:rPr>
          <w:rFonts w:ascii="Times New Roman" w:hAnsi="Times New Roman" w:cs="Times New Roman"/>
        </w:rPr>
        <w:t xml:space="preserve">редельное количество этажей зданий, строений, сооружений  – 3 </w:t>
      </w:r>
      <w:proofErr w:type="spellStart"/>
      <w:r w:rsidRPr="00E03F26">
        <w:rPr>
          <w:rFonts w:ascii="Times New Roman" w:hAnsi="Times New Roman" w:cs="Times New Roman"/>
        </w:rPr>
        <w:t>эт</w:t>
      </w:r>
      <w:proofErr w:type="spellEnd"/>
      <w:r w:rsidRPr="00E03F26">
        <w:rPr>
          <w:rFonts w:ascii="Times New Roman" w:hAnsi="Times New Roman" w:cs="Times New Roman"/>
        </w:rPr>
        <w:t>., предельная высота зданий, строений, сооружений  – 1</w:t>
      </w:r>
      <w:r>
        <w:rPr>
          <w:rFonts w:ascii="Times New Roman" w:hAnsi="Times New Roman" w:cs="Times New Roman"/>
        </w:rPr>
        <w:t>4</w:t>
      </w:r>
      <w:r w:rsidRPr="00E03F26">
        <w:rPr>
          <w:rFonts w:ascii="Times New Roman" w:hAnsi="Times New Roman" w:cs="Times New Roman"/>
        </w:rPr>
        <w:t xml:space="preserve"> м;</w:t>
      </w:r>
    </w:p>
    <w:p w:rsidR="00B86F45" w:rsidRPr="00F91E2F" w:rsidRDefault="00F91E2F"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М</w:t>
      </w:r>
      <w:r w:rsidRPr="006B55A5">
        <w:rPr>
          <w:rFonts w:ascii="Times New Roman" w:hAnsi="Times New Roman" w:cs="Times New Roman"/>
        </w:rPr>
        <w:t xml:space="preserve">аксимальный процент застройки </w:t>
      </w:r>
      <w:r>
        <w:rPr>
          <w:rFonts w:ascii="Times New Roman" w:hAnsi="Times New Roman" w:cs="Times New Roman"/>
        </w:rPr>
        <w:t xml:space="preserve">в границах </w:t>
      </w:r>
      <w:r w:rsidRPr="006B55A5">
        <w:rPr>
          <w:rFonts w:ascii="Times New Roman" w:hAnsi="Times New Roman" w:cs="Times New Roman"/>
        </w:rPr>
        <w:t>земельного участка</w:t>
      </w:r>
      <w:r>
        <w:rPr>
          <w:rFonts w:ascii="Times New Roman" w:hAnsi="Times New Roman" w:cs="Times New Roman"/>
        </w:rPr>
        <w:t xml:space="preserve">, </w:t>
      </w:r>
      <w:r w:rsidRPr="00EB2BDD">
        <w:rPr>
          <w:rFonts w:ascii="Times New Roman" w:hAnsi="Times New Roman" w:cs="Times New Roman"/>
        </w:rPr>
        <w:t xml:space="preserve">определяемый как </w:t>
      </w:r>
      <w:r>
        <w:rPr>
          <w:rFonts w:ascii="Times New Roman" w:hAnsi="Times New Roman" w:cs="Times New Roman"/>
        </w:rPr>
        <w:t>о</w:t>
      </w:r>
      <w:r w:rsidRPr="00EB2BDD">
        <w:rPr>
          <w:rFonts w:ascii="Times New Roman" w:hAnsi="Times New Roman" w:cs="Times New Roman"/>
        </w:rPr>
        <w:t>тношение суммарной площади земельного участка, которая может быть застроена, ко всей площади земельного участка</w:t>
      </w:r>
      <w:r>
        <w:rPr>
          <w:rFonts w:ascii="Times New Roman" w:hAnsi="Times New Roman" w:cs="Times New Roman"/>
        </w:rPr>
        <w:t xml:space="preserve"> – 60%.</w:t>
      </w:r>
    </w:p>
    <w:tbl>
      <w:tblPr>
        <w:tblW w:w="4954"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283"/>
        <w:gridCol w:w="1435"/>
        <w:gridCol w:w="39"/>
        <w:gridCol w:w="1560"/>
        <w:gridCol w:w="59"/>
        <w:gridCol w:w="1483"/>
        <w:gridCol w:w="39"/>
        <w:gridCol w:w="1339"/>
        <w:gridCol w:w="1904"/>
      </w:tblGrid>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08"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Предельная свободная мощность существующих сетей</w:t>
            </w:r>
          </w:p>
        </w:tc>
        <w:tc>
          <w:tcPr>
            <w:tcW w:w="78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Максимальная нагрузка</w:t>
            </w:r>
          </w:p>
        </w:tc>
        <w:tc>
          <w:tcPr>
            <w:tcW w:w="76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Сроки подключения объекта капитального строительства к сетям инженерно-технического обеспечения</w:t>
            </w:r>
          </w:p>
        </w:tc>
        <w:tc>
          <w:tcPr>
            <w:tcW w:w="679"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 действия технических условий</w:t>
            </w:r>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Плата за подключение (технологическое присоединение) на дату опубликования указанного извещения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 xml:space="preserve">1. Водоснабжение </w:t>
            </w:r>
            <w:r w:rsidRPr="00594BAB">
              <w:rPr>
                <w:sz w:val="20"/>
                <w:szCs w:val="20"/>
              </w:rPr>
              <w:br/>
            </w:r>
          </w:p>
        </w:tc>
        <w:tc>
          <w:tcPr>
            <w:tcW w:w="3874" w:type="pct"/>
            <w:gridSpan w:val="8"/>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 xml:space="preserve">В соответствии с письмом ООО «Услуга» от 01.11.2020 </w:t>
            </w:r>
          </w:p>
        </w:tc>
      </w:tr>
      <w:tr w:rsidR="0093344E" w:rsidRPr="00594BAB" w:rsidTr="00594BAB">
        <w:trPr>
          <w:trHeight w:val="1016"/>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2.  Газоснабжение ОАО «Газпром газораспределение Пенза»</w:t>
            </w:r>
          </w:p>
        </w:tc>
        <w:tc>
          <w:tcPr>
            <w:tcW w:w="3874" w:type="pct"/>
            <w:gridSpan w:val="8"/>
            <w:tcBorders>
              <w:top w:val="outset" w:sz="6" w:space="0" w:color="auto"/>
              <w:left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В соответствии с письмом АО «Газпром газораспределение Пенза» от 05.11.2020 года № 6791</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3. Электроснабжение филиал ПАО «МРСК Волги» - «</w:t>
            </w:r>
            <w:proofErr w:type="spellStart"/>
            <w:r w:rsidRPr="00594BAB">
              <w:rPr>
                <w:sz w:val="20"/>
                <w:szCs w:val="20"/>
              </w:rPr>
              <w:t>Пензаэнерго</w:t>
            </w:r>
            <w:proofErr w:type="spellEnd"/>
            <w:r w:rsidRPr="00594BAB">
              <w:rPr>
                <w:sz w:val="20"/>
                <w:szCs w:val="20"/>
              </w:rPr>
              <w:t xml:space="preserve">»  </w:t>
            </w:r>
          </w:p>
        </w:tc>
        <w:tc>
          <w:tcPr>
            <w:tcW w:w="727"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p>
          <w:p w:rsidR="0093344E" w:rsidRPr="00594BAB" w:rsidRDefault="0093344E" w:rsidP="0093344E">
            <w:pPr>
              <w:spacing w:before="100" w:beforeAutospacing="1" w:after="100" w:afterAutospacing="1"/>
              <w:jc w:val="center"/>
              <w:rPr>
                <w:sz w:val="20"/>
                <w:szCs w:val="20"/>
              </w:rPr>
            </w:pPr>
            <w:r w:rsidRPr="00594BAB">
              <w:rPr>
                <w:sz w:val="20"/>
                <w:szCs w:val="20"/>
              </w:rPr>
              <w:t>0,4 кВт</w:t>
            </w:r>
          </w:p>
          <w:p w:rsidR="0093344E" w:rsidRPr="00594BAB" w:rsidRDefault="0093344E" w:rsidP="0093344E">
            <w:pPr>
              <w:spacing w:before="100" w:beforeAutospacing="1" w:after="100" w:afterAutospacing="1"/>
              <w:jc w:val="center"/>
              <w:rPr>
                <w:sz w:val="20"/>
                <w:szCs w:val="20"/>
              </w:rPr>
            </w:pPr>
          </w:p>
        </w:tc>
        <w:tc>
          <w:tcPr>
            <w:tcW w:w="79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sz w:val="20"/>
                <w:szCs w:val="20"/>
              </w:rPr>
              <w:t>15 кВт/час</w:t>
            </w:r>
          </w:p>
        </w:tc>
        <w:tc>
          <w:tcPr>
            <w:tcW w:w="75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не позднее окончания срока действия ТУ</w:t>
            </w:r>
          </w:p>
        </w:tc>
        <w:tc>
          <w:tcPr>
            <w:tcW w:w="660"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 xml:space="preserve">2 года </w:t>
            </w:r>
            <w:proofErr w:type="gramStart"/>
            <w:r w:rsidRPr="00594BAB">
              <w:rPr>
                <w:sz w:val="20"/>
                <w:szCs w:val="20"/>
              </w:rPr>
              <w:t>с даты выдачи</w:t>
            </w:r>
            <w:proofErr w:type="gramEnd"/>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594BAB">
            <w:pPr>
              <w:spacing w:before="100" w:beforeAutospacing="1" w:after="100" w:afterAutospacing="1"/>
              <w:jc w:val="center"/>
              <w:rPr>
                <w:sz w:val="20"/>
                <w:szCs w:val="20"/>
              </w:rPr>
            </w:pPr>
            <w:r w:rsidRPr="00594BAB">
              <w:rPr>
                <w:sz w:val="20"/>
                <w:szCs w:val="20"/>
              </w:rPr>
              <w:br/>
            </w:r>
            <w:r w:rsidR="00594BAB" w:rsidRPr="00594BAB">
              <w:rPr>
                <w:sz w:val="20"/>
                <w:szCs w:val="20"/>
              </w:rPr>
              <w:t>за технологическое присоединение 8316 (восемь тысяч триста шестнадцать рублей) рублей 30 копеек без НДС. Стоимость услуг по технологическому присоединению по настоящему договору составляет 9979 (девять тысяч девятьсот семьдесят девять) рублей 56 копеек, в том числе НДС 20% 1663 (одна тысяча шестьсот шестьдесят три) рубля 26 копеек.</w:t>
            </w:r>
          </w:p>
        </w:tc>
      </w:tr>
    </w:tbl>
    <w:p w:rsidR="0093344E" w:rsidRDefault="0093344E" w:rsidP="00F91E2F">
      <w:pPr>
        <w:rPr>
          <w:b/>
        </w:rPr>
      </w:pPr>
    </w:p>
    <w:p w:rsidR="004764CD" w:rsidRPr="00812989" w:rsidRDefault="004764CD" w:rsidP="004764CD">
      <w:pPr>
        <w:jc w:val="center"/>
        <w:rPr>
          <w:b/>
        </w:rPr>
      </w:pPr>
      <w:r w:rsidRPr="00812989">
        <w:rPr>
          <w:b/>
        </w:rPr>
        <w:t>Лот 4</w:t>
      </w:r>
    </w:p>
    <w:p w:rsidR="004764CD" w:rsidRPr="00812989" w:rsidRDefault="004764CD" w:rsidP="004764CD">
      <w:pPr>
        <w:rPr>
          <w:b/>
        </w:rPr>
      </w:pPr>
      <w:r w:rsidRPr="00812989">
        <w:rPr>
          <w:b/>
        </w:rPr>
        <w:t>Адрес (описание местоположения):</w:t>
      </w:r>
      <w:r w:rsidRPr="00812989">
        <w:t xml:space="preserve"> Российская Федерация, Пензенская область, </w:t>
      </w:r>
      <w:proofErr w:type="spellStart"/>
      <w:r w:rsidR="003C7CA8" w:rsidRPr="00812989">
        <w:t>Тамалинский</w:t>
      </w:r>
      <w:proofErr w:type="spellEnd"/>
      <w:r w:rsidR="003C7CA8" w:rsidRPr="00812989">
        <w:t xml:space="preserve"> район , </w:t>
      </w:r>
      <w:proofErr w:type="spellStart"/>
      <w:r w:rsidR="003C7CA8" w:rsidRPr="00812989">
        <w:t>д</w:t>
      </w:r>
      <w:proofErr w:type="gramStart"/>
      <w:r w:rsidR="003C7CA8" w:rsidRPr="00812989">
        <w:t>.И</w:t>
      </w:r>
      <w:proofErr w:type="gramEnd"/>
      <w:r w:rsidR="003C7CA8" w:rsidRPr="00812989">
        <w:t>саевка</w:t>
      </w:r>
      <w:proofErr w:type="spellEnd"/>
      <w:r w:rsidR="003C7CA8" w:rsidRPr="00812989">
        <w:t>.</w:t>
      </w:r>
    </w:p>
    <w:p w:rsidR="004764CD" w:rsidRPr="00812989" w:rsidRDefault="004764CD" w:rsidP="004764CD">
      <w:r w:rsidRPr="00812989">
        <w:rPr>
          <w:b/>
        </w:rPr>
        <w:t xml:space="preserve">Площадь: </w:t>
      </w:r>
      <w:r w:rsidR="003C7CA8" w:rsidRPr="00812989">
        <w:t>5000+/-25</w:t>
      </w:r>
      <w:r w:rsidRPr="00812989">
        <w:t xml:space="preserve"> кв. м</w:t>
      </w:r>
    </w:p>
    <w:p w:rsidR="004764CD" w:rsidRPr="00812989" w:rsidRDefault="004764CD" w:rsidP="004764CD">
      <w:pPr>
        <w:rPr>
          <w:highlight w:val="lightGray"/>
        </w:rPr>
      </w:pPr>
      <w:r w:rsidRPr="00812989">
        <w:rPr>
          <w:b/>
        </w:rPr>
        <w:t xml:space="preserve">Кадастровый номер: </w:t>
      </w:r>
      <w:r w:rsidRPr="00812989">
        <w:t>58:27:</w:t>
      </w:r>
      <w:r w:rsidR="003C7CA8" w:rsidRPr="00812989">
        <w:t>0460101:161</w:t>
      </w:r>
      <w:r w:rsidRPr="00812989">
        <w:t>.</w:t>
      </w:r>
    </w:p>
    <w:p w:rsidR="003C7CA8" w:rsidRPr="00812989" w:rsidRDefault="004764CD" w:rsidP="003C7CA8">
      <w:pPr>
        <w:rPr>
          <w:b/>
        </w:rPr>
      </w:pPr>
      <w:r w:rsidRPr="00812989">
        <w:rPr>
          <w:b/>
        </w:rPr>
        <w:t xml:space="preserve">Разрешенное использование (назначение): </w:t>
      </w:r>
      <w:r w:rsidR="003C7CA8" w:rsidRPr="00812989">
        <w:t>для ведения личного подсобного хозяйства</w:t>
      </w:r>
    </w:p>
    <w:p w:rsidR="004764CD" w:rsidRPr="00812989" w:rsidRDefault="004764CD" w:rsidP="003C7CA8">
      <w:pPr>
        <w:pStyle w:val="a6"/>
        <w:jc w:val="both"/>
        <w:rPr>
          <w:rFonts w:ascii="Times New Roman" w:hAnsi="Times New Roman"/>
          <w:sz w:val="24"/>
          <w:szCs w:val="24"/>
        </w:rPr>
      </w:pPr>
      <w:r w:rsidRPr="00812989">
        <w:rPr>
          <w:rFonts w:ascii="Times New Roman" w:hAnsi="Times New Roman"/>
          <w:b/>
          <w:sz w:val="24"/>
          <w:szCs w:val="24"/>
        </w:rPr>
        <w:t xml:space="preserve">Категория земель: </w:t>
      </w:r>
      <w:r w:rsidRPr="00812989">
        <w:rPr>
          <w:rFonts w:ascii="Times New Roman" w:hAnsi="Times New Roman"/>
          <w:sz w:val="24"/>
          <w:szCs w:val="24"/>
        </w:rPr>
        <w:t>земли населенных пунктов</w:t>
      </w:r>
    </w:p>
    <w:p w:rsidR="004764CD" w:rsidRPr="00812989" w:rsidRDefault="004764CD" w:rsidP="004764CD">
      <w:pPr>
        <w:rPr>
          <w:b/>
        </w:rPr>
      </w:pPr>
      <w:r w:rsidRPr="00812989">
        <w:rPr>
          <w:b/>
        </w:rPr>
        <w:t>Основание для проведения аукциона:</w:t>
      </w:r>
      <w:r w:rsidRPr="00812989">
        <w:t xml:space="preserve"> Постановление Администрации Тамалинского района Пензенской области от </w:t>
      </w:r>
      <w:r w:rsidR="003C7CA8" w:rsidRPr="00812989">
        <w:t>23.11.2020 №398</w:t>
      </w:r>
      <w:r w:rsidRPr="00812989">
        <w:t>-п</w:t>
      </w:r>
      <w:r w:rsidRPr="00812989">
        <w:rPr>
          <w:b/>
        </w:rPr>
        <w:t xml:space="preserve">: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Начальная цена предмета торгов</w:t>
      </w:r>
      <w:r w:rsidRPr="00812989">
        <w:rPr>
          <w:rFonts w:ascii="Times New Roman" w:hAnsi="Times New Roman"/>
          <w:sz w:val="24"/>
          <w:szCs w:val="24"/>
        </w:rPr>
        <w:t xml:space="preserve"> – 4998 (четыре тысячи девятьсот девяносто восемь) рублей 00 копеек.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Шаг аукциона</w:t>
      </w:r>
      <w:r w:rsidRPr="00812989">
        <w:rPr>
          <w:rFonts w:ascii="Times New Roman" w:hAnsi="Times New Roman"/>
          <w:sz w:val="24"/>
          <w:szCs w:val="24"/>
        </w:rPr>
        <w:t xml:space="preserve"> – 149 (сто сорок девять)  рублей  94 копейки (3 % от начальной цены аукциона).</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Размер задатка</w:t>
      </w:r>
      <w:r w:rsidRPr="00812989">
        <w:rPr>
          <w:rFonts w:ascii="Times New Roman" w:hAnsi="Times New Roman"/>
          <w:sz w:val="24"/>
          <w:szCs w:val="24"/>
        </w:rPr>
        <w:t xml:space="preserve"> – 999 (девятьсот девяносто девять) рублей  60 копеек (20 % от начальной цены аукциона).</w:t>
      </w:r>
    </w:p>
    <w:p w:rsidR="003C7CA8" w:rsidRDefault="003C7CA8" w:rsidP="003C7CA8">
      <w:pPr>
        <w:pStyle w:val="a6"/>
        <w:jc w:val="both"/>
        <w:rPr>
          <w:rFonts w:ascii="Times New Roman" w:hAnsi="Times New Roman"/>
          <w:sz w:val="24"/>
          <w:szCs w:val="24"/>
        </w:rPr>
      </w:pPr>
      <w:r w:rsidRPr="00812989">
        <w:rPr>
          <w:rFonts w:ascii="Times New Roman" w:hAnsi="Times New Roman"/>
          <w:sz w:val="24"/>
          <w:szCs w:val="24"/>
        </w:rPr>
        <w:t>Срок аренды 20 лет.</w:t>
      </w:r>
    </w:p>
    <w:p w:rsidR="00F91E2F" w:rsidRPr="00E03F26" w:rsidRDefault="00F91E2F"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П</w:t>
      </w:r>
      <w:r w:rsidRPr="00E03F26">
        <w:rPr>
          <w:rFonts w:ascii="Times New Roman" w:hAnsi="Times New Roman" w:cs="Times New Roman"/>
        </w:rPr>
        <w:t>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400 м²; максимальная площадь земельных участков – 5000 м²;</w:t>
      </w:r>
    </w:p>
    <w:p w:rsidR="00F91E2F" w:rsidRPr="00E03F26" w:rsidRDefault="00F91E2F"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М</w:t>
      </w:r>
      <w:r w:rsidRPr="00E03F26">
        <w:rPr>
          <w:rFonts w:ascii="Times New Roman" w:hAnsi="Times New Roman" w:cs="Times New Roman"/>
        </w:rPr>
        <w:t>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F91E2F" w:rsidRPr="00E03F26" w:rsidRDefault="00F91E2F"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П</w:t>
      </w:r>
      <w:r w:rsidRPr="00E03F26">
        <w:rPr>
          <w:rFonts w:ascii="Times New Roman" w:hAnsi="Times New Roman" w:cs="Times New Roman"/>
        </w:rPr>
        <w:t xml:space="preserve">редельное количество этажей зданий, строений, сооружений  – 3 </w:t>
      </w:r>
      <w:proofErr w:type="spellStart"/>
      <w:r w:rsidRPr="00E03F26">
        <w:rPr>
          <w:rFonts w:ascii="Times New Roman" w:hAnsi="Times New Roman" w:cs="Times New Roman"/>
        </w:rPr>
        <w:t>эт</w:t>
      </w:r>
      <w:proofErr w:type="spellEnd"/>
      <w:r w:rsidRPr="00E03F26">
        <w:rPr>
          <w:rFonts w:ascii="Times New Roman" w:hAnsi="Times New Roman" w:cs="Times New Roman"/>
        </w:rPr>
        <w:t>., предельная высота зданий, строений, сооружений  – 1</w:t>
      </w:r>
      <w:r>
        <w:rPr>
          <w:rFonts w:ascii="Times New Roman" w:hAnsi="Times New Roman" w:cs="Times New Roman"/>
        </w:rPr>
        <w:t>4</w:t>
      </w:r>
      <w:r w:rsidRPr="00E03F26">
        <w:rPr>
          <w:rFonts w:ascii="Times New Roman" w:hAnsi="Times New Roman" w:cs="Times New Roman"/>
        </w:rPr>
        <w:t xml:space="preserve"> м;</w:t>
      </w:r>
    </w:p>
    <w:p w:rsidR="00B86F45" w:rsidRPr="00F91E2F" w:rsidRDefault="00F91E2F"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lastRenderedPageBreak/>
        <w:t>М</w:t>
      </w:r>
      <w:r w:rsidRPr="006B55A5">
        <w:rPr>
          <w:rFonts w:ascii="Times New Roman" w:hAnsi="Times New Roman" w:cs="Times New Roman"/>
        </w:rPr>
        <w:t xml:space="preserve">аксимальный процент застройки </w:t>
      </w:r>
      <w:r>
        <w:rPr>
          <w:rFonts w:ascii="Times New Roman" w:hAnsi="Times New Roman" w:cs="Times New Roman"/>
        </w:rPr>
        <w:t xml:space="preserve">в границах </w:t>
      </w:r>
      <w:r w:rsidRPr="006B55A5">
        <w:rPr>
          <w:rFonts w:ascii="Times New Roman" w:hAnsi="Times New Roman" w:cs="Times New Roman"/>
        </w:rPr>
        <w:t>земельного участка</w:t>
      </w:r>
      <w:r>
        <w:rPr>
          <w:rFonts w:ascii="Times New Roman" w:hAnsi="Times New Roman" w:cs="Times New Roman"/>
        </w:rPr>
        <w:t xml:space="preserve">, </w:t>
      </w:r>
      <w:r w:rsidRPr="00EB2BDD">
        <w:rPr>
          <w:rFonts w:ascii="Times New Roman" w:hAnsi="Times New Roman" w:cs="Times New Roman"/>
        </w:rPr>
        <w:t xml:space="preserve">определяемый как </w:t>
      </w:r>
      <w:r>
        <w:rPr>
          <w:rFonts w:ascii="Times New Roman" w:hAnsi="Times New Roman" w:cs="Times New Roman"/>
        </w:rPr>
        <w:t>о</w:t>
      </w:r>
      <w:r w:rsidRPr="00EB2BDD">
        <w:rPr>
          <w:rFonts w:ascii="Times New Roman" w:hAnsi="Times New Roman" w:cs="Times New Roman"/>
        </w:rPr>
        <w:t>тношение суммарной площади земельного участка, которая может быть застроена, ко всей площади земельного участка</w:t>
      </w:r>
      <w:r>
        <w:rPr>
          <w:rFonts w:ascii="Times New Roman" w:hAnsi="Times New Roman" w:cs="Times New Roman"/>
        </w:rPr>
        <w:t xml:space="preserve"> – 60%.</w:t>
      </w:r>
    </w:p>
    <w:tbl>
      <w:tblPr>
        <w:tblW w:w="4954"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283"/>
        <w:gridCol w:w="1435"/>
        <w:gridCol w:w="39"/>
        <w:gridCol w:w="1560"/>
        <w:gridCol w:w="59"/>
        <w:gridCol w:w="1483"/>
        <w:gridCol w:w="39"/>
        <w:gridCol w:w="1339"/>
        <w:gridCol w:w="1904"/>
      </w:tblGrid>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08"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Предельная свободная мощность существующих сетей</w:t>
            </w:r>
          </w:p>
        </w:tc>
        <w:tc>
          <w:tcPr>
            <w:tcW w:w="78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Максимальная нагрузка</w:t>
            </w:r>
          </w:p>
        </w:tc>
        <w:tc>
          <w:tcPr>
            <w:tcW w:w="76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Сроки подключения объекта капитального строительства к сетям инженерно-технического обеспечения</w:t>
            </w:r>
          </w:p>
        </w:tc>
        <w:tc>
          <w:tcPr>
            <w:tcW w:w="679"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 действия технических условий</w:t>
            </w:r>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Плата за подключение (технологическое присоединение) на дату опубликования указанного извещения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 xml:space="preserve">1. Водоснабжение </w:t>
            </w:r>
            <w:r w:rsidRPr="00594BAB">
              <w:rPr>
                <w:sz w:val="20"/>
                <w:szCs w:val="20"/>
              </w:rPr>
              <w:br/>
            </w:r>
          </w:p>
        </w:tc>
        <w:tc>
          <w:tcPr>
            <w:tcW w:w="3874" w:type="pct"/>
            <w:gridSpan w:val="8"/>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 xml:space="preserve">В соответствии с письмом ООО «Услуга» от 01.11.2020 </w:t>
            </w:r>
          </w:p>
        </w:tc>
      </w:tr>
      <w:tr w:rsidR="0093344E" w:rsidRPr="00594BAB" w:rsidTr="00594BAB">
        <w:trPr>
          <w:trHeight w:val="864"/>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2.  Газоснабжение ОАО «Газпром газораспределение Пенза»</w:t>
            </w:r>
          </w:p>
        </w:tc>
        <w:tc>
          <w:tcPr>
            <w:tcW w:w="3874" w:type="pct"/>
            <w:gridSpan w:val="8"/>
            <w:tcBorders>
              <w:top w:val="outset" w:sz="6" w:space="0" w:color="auto"/>
              <w:left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В соответствии с письмом АО «Газпром газораспределение Пенза» от 05.11.2020 года № 6791</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3. Электроснабжение филиал ПАО «МРСК Волги» - «</w:t>
            </w:r>
            <w:proofErr w:type="spellStart"/>
            <w:r w:rsidRPr="00594BAB">
              <w:rPr>
                <w:sz w:val="20"/>
                <w:szCs w:val="20"/>
              </w:rPr>
              <w:t>Пензаэнерго</w:t>
            </w:r>
            <w:proofErr w:type="spellEnd"/>
            <w:r w:rsidRPr="00594BAB">
              <w:rPr>
                <w:sz w:val="20"/>
                <w:szCs w:val="20"/>
              </w:rPr>
              <w:t xml:space="preserve">»  </w:t>
            </w:r>
          </w:p>
        </w:tc>
        <w:tc>
          <w:tcPr>
            <w:tcW w:w="727"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p>
          <w:p w:rsidR="0093344E" w:rsidRPr="00594BAB" w:rsidRDefault="0093344E" w:rsidP="0093344E">
            <w:pPr>
              <w:spacing w:before="100" w:beforeAutospacing="1" w:after="100" w:afterAutospacing="1"/>
              <w:jc w:val="center"/>
              <w:rPr>
                <w:sz w:val="20"/>
                <w:szCs w:val="20"/>
              </w:rPr>
            </w:pPr>
            <w:r w:rsidRPr="00594BAB">
              <w:rPr>
                <w:sz w:val="20"/>
                <w:szCs w:val="20"/>
              </w:rPr>
              <w:t>0,4 кВт</w:t>
            </w:r>
          </w:p>
          <w:p w:rsidR="0093344E" w:rsidRPr="00594BAB" w:rsidRDefault="0093344E" w:rsidP="0093344E">
            <w:pPr>
              <w:spacing w:before="100" w:beforeAutospacing="1" w:after="100" w:afterAutospacing="1"/>
              <w:jc w:val="center"/>
              <w:rPr>
                <w:sz w:val="20"/>
                <w:szCs w:val="20"/>
              </w:rPr>
            </w:pPr>
          </w:p>
        </w:tc>
        <w:tc>
          <w:tcPr>
            <w:tcW w:w="79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sz w:val="20"/>
                <w:szCs w:val="20"/>
              </w:rPr>
              <w:t>15 кВт/час</w:t>
            </w:r>
          </w:p>
        </w:tc>
        <w:tc>
          <w:tcPr>
            <w:tcW w:w="75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не позднее окончания срока действия ТУ</w:t>
            </w:r>
          </w:p>
        </w:tc>
        <w:tc>
          <w:tcPr>
            <w:tcW w:w="660"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 xml:space="preserve">2 года </w:t>
            </w:r>
            <w:proofErr w:type="gramStart"/>
            <w:r w:rsidRPr="00594BAB">
              <w:rPr>
                <w:sz w:val="20"/>
                <w:szCs w:val="20"/>
              </w:rPr>
              <w:t>с даты выдачи</w:t>
            </w:r>
            <w:proofErr w:type="gramEnd"/>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594BAB">
            <w:pPr>
              <w:spacing w:before="100" w:beforeAutospacing="1" w:after="100" w:afterAutospacing="1"/>
              <w:jc w:val="center"/>
              <w:rPr>
                <w:sz w:val="20"/>
                <w:szCs w:val="20"/>
              </w:rPr>
            </w:pPr>
            <w:r w:rsidRPr="00594BAB">
              <w:rPr>
                <w:sz w:val="20"/>
                <w:szCs w:val="20"/>
              </w:rPr>
              <w:br/>
            </w:r>
            <w:r w:rsidR="00594BAB" w:rsidRPr="00594BAB">
              <w:rPr>
                <w:sz w:val="20"/>
                <w:szCs w:val="20"/>
              </w:rPr>
              <w:t>за технологическое присоединение 8316 (восемь тысяч триста шестнадцать рублей) рублей 30 копеек без НДС. Стоимость услуг по технологическому присоединению по настоящему договору составляет 9979 (девять тысяч девятьсот семьдесят девять) рублей 56 копеек, в том числе НДС 20% 1663 (одна тысяча шестьсот шестьдесят три) рубля 26 копеек</w:t>
            </w:r>
          </w:p>
        </w:tc>
      </w:tr>
    </w:tbl>
    <w:p w:rsidR="003C7CA8" w:rsidRPr="00812989" w:rsidRDefault="003C7CA8" w:rsidP="003C7CA8">
      <w:pPr>
        <w:pStyle w:val="a6"/>
        <w:jc w:val="both"/>
        <w:rPr>
          <w:rFonts w:ascii="Times New Roman" w:hAnsi="Times New Roman"/>
          <w:sz w:val="24"/>
          <w:szCs w:val="24"/>
        </w:rPr>
      </w:pPr>
    </w:p>
    <w:p w:rsidR="003C7CA8" w:rsidRPr="00812989" w:rsidRDefault="003C7CA8" w:rsidP="003C7CA8">
      <w:pPr>
        <w:jc w:val="center"/>
        <w:rPr>
          <w:b/>
        </w:rPr>
      </w:pPr>
      <w:r w:rsidRPr="00812989">
        <w:rPr>
          <w:b/>
        </w:rPr>
        <w:t>Лот 5</w:t>
      </w:r>
    </w:p>
    <w:p w:rsidR="003C7CA8" w:rsidRPr="00812989" w:rsidRDefault="003C7CA8" w:rsidP="003C7CA8">
      <w:pPr>
        <w:rPr>
          <w:b/>
        </w:rPr>
      </w:pPr>
      <w:r w:rsidRPr="00812989">
        <w:rPr>
          <w:b/>
        </w:rPr>
        <w:t>Адрес (описание местоположения):</w:t>
      </w:r>
      <w:r w:rsidRPr="00812989">
        <w:t xml:space="preserve"> Российская Федерация, Пензенская область, ,</w:t>
      </w:r>
      <w:proofErr w:type="spellStart"/>
      <w:r w:rsidRPr="00812989">
        <w:t>Тамалинский</w:t>
      </w:r>
      <w:proofErr w:type="spellEnd"/>
      <w:r w:rsidRPr="00812989">
        <w:t xml:space="preserve"> район, </w:t>
      </w:r>
      <w:proofErr w:type="spellStart"/>
      <w:r w:rsidRPr="00812989">
        <w:t>п</w:t>
      </w:r>
      <w:proofErr w:type="gramStart"/>
      <w:r w:rsidRPr="00812989">
        <w:t>.С</w:t>
      </w:r>
      <w:proofErr w:type="gramEnd"/>
      <w:r w:rsidRPr="00812989">
        <w:t>качевка</w:t>
      </w:r>
      <w:proofErr w:type="spellEnd"/>
      <w:r w:rsidRPr="00812989">
        <w:t>.</w:t>
      </w:r>
    </w:p>
    <w:p w:rsidR="003C7CA8" w:rsidRPr="00812989" w:rsidRDefault="003C7CA8" w:rsidP="003C7CA8">
      <w:r w:rsidRPr="00812989">
        <w:rPr>
          <w:b/>
        </w:rPr>
        <w:t xml:space="preserve">Площадь: </w:t>
      </w:r>
      <w:r w:rsidRPr="00812989">
        <w:t>5000+/-25 кв. м</w:t>
      </w:r>
    </w:p>
    <w:p w:rsidR="003C7CA8" w:rsidRPr="00812989" w:rsidRDefault="003C7CA8" w:rsidP="003C7CA8">
      <w:pPr>
        <w:rPr>
          <w:highlight w:val="lightGray"/>
        </w:rPr>
      </w:pPr>
      <w:r w:rsidRPr="00812989">
        <w:rPr>
          <w:b/>
        </w:rPr>
        <w:t xml:space="preserve">Кадастровый номер: </w:t>
      </w:r>
      <w:r w:rsidRPr="00812989">
        <w:t>58:27:0600101:502.</w:t>
      </w:r>
    </w:p>
    <w:p w:rsidR="003C7CA8" w:rsidRPr="00812989" w:rsidRDefault="003C7CA8" w:rsidP="003C7CA8">
      <w:pPr>
        <w:rPr>
          <w:b/>
        </w:rPr>
      </w:pPr>
      <w:r w:rsidRPr="00812989">
        <w:rPr>
          <w:b/>
        </w:rPr>
        <w:t xml:space="preserve">Разрешенное использование (назначение): </w:t>
      </w:r>
      <w:r w:rsidRPr="00812989">
        <w:t>для ведения личного подсобного хозяйства</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 xml:space="preserve">Категория земель: </w:t>
      </w:r>
      <w:r w:rsidRPr="00812989">
        <w:rPr>
          <w:rFonts w:ascii="Times New Roman" w:hAnsi="Times New Roman"/>
          <w:sz w:val="24"/>
          <w:szCs w:val="24"/>
        </w:rPr>
        <w:t>земли населенных пунктов</w:t>
      </w:r>
    </w:p>
    <w:p w:rsidR="003C7CA8" w:rsidRPr="00812989" w:rsidRDefault="003C7CA8" w:rsidP="003C7CA8">
      <w:pPr>
        <w:rPr>
          <w:b/>
        </w:rPr>
      </w:pPr>
      <w:r w:rsidRPr="00812989">
        <w:rPr>
          <w:b/>
        </w:rPr>
        <w:t>Основание для проведения аукциона:</w:t>
      </w:r>
      <w:r w:rsidRPr="00812989">
        <w:t xml:space="preserve"> Постановление Администрации </w:t>
      </w:r>
      <w:proofErr w:type="spellStart"/>
      <w:r w:rsidRPr="00812989">
        <w:t>Тамалинского</w:t>
      </w:r>
      <w:proofErr w:type="spellEnd"/>
      <w:r w:rsidRPr="00812989">
        <w:t xml:space="preserve"> района Пензенской области от 23.11.2020 №398-п</w:t>
      </w:r>
      <w:r w:rsidRPr="00812989">
        <w:rPr>
          <w:b/>
        </w:rPr>
        <w:t xml:space="preserve">: </w:t>
      </w:r>
    </w:p>
    <w:p w:rsid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Начальная цена предмета торгов</w:t>
      </w:r>
      <w:r w:rsidRPr="00812989">
        <w:rPr>
          <w:rFonts w:ascii="Times New Roman" w:hAnsi="Times New Roman"/>
          <w:sz w:val="24"/>
          <w:szCs w:val="24"/>
        </w:rPr>
        <w:t xml:space="preserve"> – 5034 (пять тысяч тридцать четыре) рубля 00 копеек.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Шаг аукциона</w:t>
      </w:r>
      <w:r w:rsidRPr="00812989">
        <w:rPr>
          <w:rFonts w:ascii="Times New Roman" w:hAnsi="Times New Roman"/>
          <w:sz w:val="24"/>
          <w:szCs w:val="24"/>
        </w:rPr>
        <w:t xml:space="preserve"> – 151 (сто пятьдесят один)  рубль  02 копейки (3 % от начальной цены аукциона)</w:t>
      </w:r>
      <w:r w:rsidR="00812989">
        <w:rPr>
          <w:rFonts w:ascii="Times New Roman" w:hAnsi="Times New Roman"/>
          <w:sz w:val="24"/>
          <w:szCs w:val="24"/>
        </w:rPr>
        <w:t>.</w:t>
      </w:r>
      <w:r w:rsidRPr="00812989">
        <w:rPr>
          <w:rFonts w:ascii="Times New Roman" w:hAnsi="Times New Roman"/>
          <w:sz w:val="24"/>
          <w:szCs w:val="24"/>
        </w:rPr>
        <w:t xml:space="preserve"> </w:t>
      </w:r>
      <w:r w:rsidRPr="00812989">
        <w:rPr>
          <w:rFonts w:ascii="Times New Roman" w:hAnsi="Times New Roman"/>
          <w:b/>
          <w:sz w:val="24"/>
          <w:szCs w:val="24"/>
        </w:rPr>
        <w:t>Размер задатка</w:t>
      </w:r>
      <w:r w:rsidRPr="00812989">
        <w:rPr>
          <w:rFonts w:ascii="Times New Roman" w:hAnsi="Times New Roman"/>
          <w:sz w:val="24"/>
          <w:szCs w:val="24"/>
        </w:rPr>
        <w:t xml:space="preserve"> – 1006 (одна тысяча шесть) рублей  80 копеек (20 % от начальной цены аукциона).</w:t>
      </w:r>
    </w:p>
    <w:p w:rsidR="003C7CA8" w:rsidRDefault="003C7CA8" w:rsidP="003C7CA8">
      <w:pPr>
        <w:pStyle w:val="a6"/>
        <w:jc w:val="both"/>
        <w:rPr>
          <w:rFonts w:ascii="Times New Roman" w:hAnsi="Times New Roman"/>
          <w:sz w:val="24"/>
          <w:szCs w:val="24"/>
        </w:rPr>
      </w:pPr>
      <w:r w:rsidRPr="00812989">
        <w:rPr>
          <w:rFonts w:ascii="Times New Roman" w:hAnsi="Times New Roman"/>
          <w:sz w:val="24"/>
          <w:szCs w:val="24"/>
        </w:rPr>
        <w:t>Срок аренды 20 лет.</w:t>
      </w:r>
    </w:p>
    <w:p w:rsidR="00B86F45" w:rsidRDefault="00B86F45" w:rsidP="00B86F45">
      <w:pPr>
        <w:tabs>
          <w:tab w:val="left" w:pos="851"/>
        </w:tabs>
        <w:autoSpaceDE w:val="0"/>
        <w:autoSpaceDN w:val="0"/>
        <w:adjustRightInd w:val="0"/>
        <w:rPr>
          <w:rFonts w:ascii="Sylfaen" w:hAnsi="Sylfaen"/>
        </w:rPr>
      </w:pPr>
      <w:r>
        <w:t>Предельные (минимальные и (или) максимальные)</w:t>
      </w:r>
      <w:r>
        <w:rPr>
          <w:b/>
        </w:rPr>
        <w:t xml:space="preserve"> </w:t>
      </w:r>
      <w:r>
        <w:t>размеры земельных участков, в том числе их площадь: размеры земельных участков не подлежат установлению, минимальная площадь земельных участков – 400 м</w:t>
      </w:r>
      <w:r>
        <w:rPr>
          <w:rFonts w:ascii="Sylfaen" w:hAnsi="Sylfaen"/>
        </w:rPr>
        <w:t>²</w:t>
      </w:r>
      <w:r>
        <w:t>; максимальная площадь земельных участков – 5000 м</w:t>
      </w:r>
      <w:r>
        <w:rPr>
          <w:rFonts w:ascii="Sylfaen" w:hAnsi="Sylfaen"/>
        </w:rPr>
        <w:t>²;</w:t>
      </w:r>
    </w:p>
    <w:p w:rsidR="00B86F45"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color w:val="000000"/>
        </w:rPr>
      </w:pPr>
      <w:r>
        <w:rPr>
          <w:rFonts w:ascii="Times New Roman" w:hAnsi="Times New Roman" w:cs="Times New Roman"/>
        </w:rPr>
        <w:lastRenderedPageBreak/>
        <w:t xml:space="preserve">Минимальные отступы  от границ земельных участков </w:t>
      </w:r>
      <w:r>
        <w:rPr>
          <w:rFonts w:ascii="Times New Roman" w:hAnsi="Times New Roman" w:cs="Times New Roman"/>
          <w:shd w:val="clear" w:color="auto" w:fill="FFFFFF"/>
        </w:rPr>
        <w:t>в целя</w:t>
      </w:r>
      <w:r w:rsidR="00F91E2F">
        <w:rPr>
          <w:rFonts w:ascii="Times New Roman" w:hAnsi="Times New Roman" w:cs="Times New Roman"/>
          <w:shd w:val="clear" w:color="auto" w:fill="FFFFFF"/>
        </w:rPr>
        <w:t>х определения мест допусти</w:t>
      </w:r>
      <w:r>
        <w:rPr>
          <w:rFonts w:ascii="Times New Roman" w:hAnsi="Times New Roman" w:cs="Times New Roman"/>
          <w:shd w:val="clear" w:color="auto" w:fill="FFFFFF"/>
        </w:rPr>
        <w:t>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cs="Times New Roman"/>
        </w:rPr>
        <w:t xml:space="preserve"> – 3 м;</w:t>
      </w:r>
    </w:p>
    <w:p w:rsidR="00B86F45"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Предельное количество этажей</w:t>
      </w:r>
      <w:r>
        <w:t xml:space="preserve"> </w:t>
      </w:r>
      <w:r>
        <w:rPr>
          <w:rFonts w:ascii="Times New Roman" w:hAnsi="Times New Roman" w:cs="Times New Roman"/>
        </w:rPr>
        <w:t xml:space="preserve">зданий, строений, сооружений – 3 </w:t>
      </w:r>
      <w:proofErr w:type="spellStart"/>
      <w:r>
        <w:rPr>
          <w:rFonts w:ascii="Times New Roman" w:hAnsi="Times New Roman" w:cs="Times New Roman"/>
        </w:rPr>
        <w:t>эт</w:t>
      </w:r>
      <w:proofErr w:type="spellEnd"/>
      <w:r>
        <w:rPr>
          <w:rFonts w:ascii="Times New Roman" w:hAnsi="Times New Roman" w:cs="Times New Roman"/>
        </w:rPr>
        <w:t>., предельная высота зданий, строений, сооружений – 14 м;</w:t>
      </w:r>
    </w:p>
    <w:p w:rsidR="00B86F45" w:rsidRPr="00F91E2F" w:rsidRDefault="00B86F45"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Максимальный процент застройки в границах земельного</w:t>
      </w:r>
      <w:r w:rsidR="00F91E2F">
        <w:rPr>
          <w:rFonts w:ascii="Times New Roman" w:hAnsi="Times New Roman" w:cs="Times New Roman"/>
        </w:rPr>
        <w:t xml:space="preserve"> участка, определяемый как отно</w:t>
      </w:r>
      <w:r>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60%.</w:t>
      </w:r>
    </w:p>
    <w:tbl>
      <w:tblPr>
        <w:tblW w:w="4954"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283"/>
        <w:gridCol w:w="1435"/>
        <w:gridCol w:w="39"/>
        <w:gridCol w:w="1560"/>
        <w:gridCol w:w="59"/>
        <w:gridCol w:w="1483"/>
        <w:gridCol w:w="39"/>
        <w:gridCol w:w="1339"/>
        <w:gridCol w:w="1904"/>
      </w:tblGrid>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08"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Предельная свободная мощность существующих сетей</w:t>
            </w:r>
          </w:p>
        </w:tc>
        <w:tc>
          <w:tcPr>
            <w:tcW w:w="78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Максимальная нагрузка</w:t>
            </w:r>
          </w:p>
        </w:tc>
        <w:tc>
          <w:tcPr>
            <w:tcW w:w="76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Сроки подключения объекта капитального строительства к сетям инженерно-технического обеспечения</w:t>
            </w:r>
          </w:p>
        </w:tc>
        <w:tc>
          <w:tcPr>
            <w:tcW w:w="679"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 действия технических условий</w:t>
            </w:r>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Плата за подключение (технологическое присоединение) на дату опубликования указанного извещения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 xml:space="preserve">1. Водоснабжение </w:t>
            </w:r>
            <w:r w:rsidRPr="00594BAB">
              <w:rPr>
                <w:sz w:val="20"/>
                <w:szCs w:val="20"/>
              </w:rPr>
              <w:br/>
            </w:r>
          </w:p>
        </w:tc>
        <w:tc>
          <w:tcPr>
            <w:tcW w:w="3874" w:type="pct"/>
            <w:gridSpan w:val="8"/>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 xml:space="preserve">В соответствии с письмом ООО «Услуга» от 01.11.2020 </w:t>
            </w:r>
          </w:p>
        </w:tc>
      </w:tr>
      <w:tr w:rsidR="0093344E" w:rsidRPr="00594BAB" w:rsidTr="00594BAB">
        <w:trPr>
          <w:trHeight w:val="905"/>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2.  Газоснабжение ОАО «Газпром газораспределение Пенза»</w:t>
            </w:r>
          </w:p>
        </w:tc>
        <w:tc>
          <w:tcPr>
            <w:tcW w:w="3874" w:type="pct"/>
            <w:gridSpan w:val="8"/>
            <w:tcBorders>
              <w:top w:val="outset" w:sz="6" w:space="0" w:color="auto"/>
              <w:left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В соответствии с письмом АО «Газпром газораспределение Пенза» от 05.11.2020 года № 6791</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3. Электроснабжение филиал ПАО «МРСК Волги» - «</w:t>
            </w:r>
            <w:proofErr w:type="spellStart"/>
            <w:r w:rsidRPr="00594BAB">
              <w:rPr>
                <w:sz w:val="20"/>
                <w:szCs w:val="20"/>
              </w:rPr>
              <w:t>Пензаэнерго</w:t>
            </w:r>
            <w:proofErr w:type="spellEnd"/>
            <w:r w:rsidRPr="00594BAB">
              <w:rPr>
                <w:sz w:val="20"/>
                <w:szCs w:val="20"/>
              </w:rPr>
              <w:t xml:space="preserve">»  </w:t>
            </w:r>
          </w:p>
        </w:tc>
        <w:tc>
          <w:tcPr>
            <w:tcW w:w="727"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p>
          <w:p w:rsidR="0093344E" w:rsidRPr="00594BAB" w:rsidRDefault="0093344E" w:rsidP="0093344E">
            <w:pPr>
              <w:spacing w:before="100" w:beforeAutospacing="1" w:after="100" w:afterAutospacing="1"/>
              <w:jc w:val="center"/>
              <w:rPr>
                <w:sz w:val="20"/>
                <w:szCs w:val="20"/>
              </w:rPr>
            </w:pPr>
            <w:r w:rsidRPr="00594BAB">
              <w:rPr>
                <w:sz w:val="20"/>
                <w:szCs w:val="20"/>
              </w:rPr>
              <w:t>0,4 кВт</w:t>
            </w:r>
          </w:p>
          <w:p w:rsidR="0093344E" w:rsidRPr="00594BAB" w:rsidRDefault="0093344E" w:rsidP="0093344E">
            <w:pPr>
              <w:spacing w:before="100" w:beforeAutospacing="1" w:after="100" w:afterAutospacing="1"/>
              <w:jc w:val="center"/>
              <w:rPr>
                <w:sz w:val="20"/>
                <w:szCs w:val="20"/>
              </w:rPr>
            </w:pPr>
          </w:p>
        </w:tc>
        <w:tc>
          <w:tcPr>
            <w:tcW w:w="79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sz w:val="20"/>
                <w:szCs w:val="20"/>
              </w:rPr>
              <w:t>15 кВт/час</w:t>
            </w:r>
          </w:p>
        </w:tc>
        <w:tc>
          <w:tcPr>
            <w:tcW w:w="75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не позднее окончания срока действия ТУ</w:t>
            </w:r>
          </w:p>
        </w:tc>
        <w:tc>
          <w:tcPr>
            <w:tcW w:w="660"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 xml:space="preserve">2 года </w:t>
            </w:r>
            <w:proofErr w:type="gramStart"/>
            <w:r w:rsidRPr="00594BAB">
              <w:rPr>
                <w:sz w:val="20"/>
                <w:szCs w:val="20"/>
              </w:rPr>
              <w:t>с даты выдачи</w:t>
            </w:r>
            <w:proofErr w:type="gramEnd"/>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594BAB">
            <w:pPr>
              <w:spacing w:before="100" w:beforeAutospacing="1" w:after="100" w:afterAutospacing="1"/>
              <w:jc w:val="center"/>
              <w:rPr>
                <w:sz w:val="20"/>
                <w:szCs w:val="20"/>
              </w:rPr>
            </w:pPr>
            <w:r w:rsidRPr="00594BAB">
              <w:rPr>
                <w:sz w:val="20"/>
                <w:szCs w:val="20"/>
              </w:rPr>
              <w:br/>
            </w:r>
            <w:r w:rsidR="00594BAB" w:rsidRPr="00594BAB">
              <w:rPr>
                <w:sz w:val="20"/>
                <w:szCs w:val="20"/>
              </w:rPr>
              <w:t xml:space="preserve">за технологическое присоединение </w:t>
            </w:r>
            <w:r w:rsidRPr="00594BAB">
              <w:rPr>
                <w:sz w:val="20"/>
                <w:szCs w:val="20"/>
              </w:rPr>
              <w:t>8316 (восемь тысяч триста шестнадцать рублей) рублей 30 копеек без НДС. Стоимость услуг по технологическому присоединению по настоящему договору составляет 9979 (девять тысяч девятьсот семьдесят девять) рублей 56 копеек, в том числе НДС 20% 1663 (одна тысяча шестьсот шестьдесят три) рубля 26 копеек.</w:t>
            </w:r>
          </w:p>
        </w:tc>
      </w:tr>
    </w:tbl>
    <w:p w:rsidR="0093344E" w:rsidRPr="00812989" w:rsidRDefault="0093344E" w:rsidP="003C7CA8">
      <w:pPr>
        <w:pStyle w:val="a6"/>
        <w:jc w:val="both"/>
        <w:rPr>
          <w:rFonts w:ascii="Times New Roman" w:hAnsi="Times New Roman"/>
          <w:sz w:val="24"/>
          <w:szCs w:val="24"/>
        </w:rPr>
      </w:pPr>
    </w:p>
    <w:p w:rsidR="003C7CA8" w:rsidRPr="00812989" w:rsidRDefault="003C7CA8" w:rsidP="003C7CA8">
      <w:pPr>
        <w:jc w:val="center"/>
        <w:rPr>
          <w:b/>
        </w:rPr>
      </w:pPr>
      <w:r w:rsidRPr="00812989">
        <w:rPr>
          <w:b/>
        </w:rPr>
        <w:t>Лот 6</w:t>
      </w:r>
    </w:p>
    <w:p w:rsidR="003C7CA8" w:rsidRPr="00812989" w:rsidRDefault="003C7CA8" w:rsidP="003C7CA8">
      <w:pPr>
        <w:rPr>
          <w:b/>
        </w:rPr>
      </w:pPr>
      <w:r w:rsidRPr="00812989">
        <w:rPr>
          <w:b/>
        </w:rPr>
        <w:t>Адрес (описание местоположения):</w:t>
      </w:r>
      <w:r w:rsidRPr="00812989">
        <w:t xml:space="preserve"> Российская Федерация, Пензенская область, </w:t>
      </w:r>
      <w:proofErr w:type="spellStart"/>
      <w:r w:rsidRPr="00812989">
        <w:t>Тамалинский</w:t>
      </w:r>
      <w:proofErr w:type="spellEnd"/>
      <w:r w:rsidRPr="00812989">
        <w:t xml:space="preserve"> район , </w:t>
      </w:r>
      <w:proofErr w:type="spellStart"/>
      <w:r w:rsidRPr="00812989">
        <w:t>п</w:t>
      </w:r>
      <w:proofErr w:type="gramStart"/>
      <w:r w:rsidRPr="00812989">
        <w:t>.С</w:t>
      </w:r>
      <w:proofErr w:type="gramEnd"/>
      <w:r w:rsidRPr="00812989">
        <w:t>качевка</w:t>
      </w:r>
      <w:proofErr w:type="spellEnd"/>
      <w:r w:rsidRPr="00812989">
        <w:t>.</w:t>
      </w:r>
    </w:p>
    <w:p w:rsidR="003C7CA8" w:rsidRPr="00812989" w:rsidRDefault="003C7CA8" w:rsidP="003C7CA8">
      <w:r w:rsidRPr="00812989">
        <w:rPr>
          <w:b/>
        </w:rPr>
        <w:t xml:space="preserve">Площадь: </w:t>
      </w:r>
      <w:r w:rsidRPr="00812989">
        <w:t>5000+/-25 кв. м</w:t>
      </w:r>
    </w:p>
    <w:p w:rsidR="003C7CA8" w:rsidRPr="00812989" w:rsidRDefault="003C7CA8" w:rsidP="003C7CA8">
      <w:pPr>
        <w:rPr>
          <w:highlight w:val="lightGray"/>
        </w:rPr>
      </w:pPr>
      <w:r w:rsidRPr="00812989">
        <w:rPr>
          <w:b/>
        </w:rPr>
        <w:t xml:space="preserve">Кадастровый номер: </w:t>
      </w:r>
      <w:r w:rsidRPr="00812989">
        <w:t>58:27:0600101:504.</w:t>
      </w:r>
    </w:p>
    <w:p w:rsidR="003C7CA8" w:rsidRPr="00812989" w:rsidRDefault="003C7CA8" w:rsidP="003C7CA8">
      <w:pPr>
        <w:rPr>
          <w:b/>
        </w:rPr>
      </w:pPr>
      <w:r w:rsidRPr="00812989">
        <w:rPr>
          <w:b/>
        </w:rPr>
        <w:t xml:space="preserve">Разрешенное использование (назначение): </w:t>
      </w:r>
      <w:r w:rsidRPr="00812989">
        <w:t>для ведения личного подсобного хозяйства</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 xml:space="preserve">Категория земель: </w:t>
      </w:r>
      <w:r w:rsidRPr="00812989">
        <w:rPr>
          <w:rFonts w:ascii="Times New Roman" w:hAnsi="Times New Roman"/>
          <w:sz w:val="24"/>
          <w:szCs w:val="24"/>
        </w:rPr>
        <w:t>земли населенных пунктов</w:t>
      </w:r>
    </w:p>
    <w:p w:rsidR="003C7CA8" w:rsidRPr="00812989" w:rsidRDefault="003C7CA8" w:rsidP="003C7CA8">
      <w:pPr>
        <w:rPr>
          <w:b/>
        </w:rPr>
      </w:pPr>
      <w:r w:rsidRPr="00812989">
        <w:rPr>
          <w:b/>
        </w:rPr>
        <w:t>Основание для проведения аукциона:</w:t>
      </w:r>
      <w:r w:rsidRPr="00812989">
        <w:t xml:space="preserve"> Постановление Администрации </w:t>
      </w:r>
      <w:proofErr w:type="spellStart"/>
      <w:r w:rsidRPr="00812989">
        <w:t>Тамалинского</w:t>
      </w:r>
      <w:proofErr w:type="spellEnd"/>
      <w:r w:rsidRPr="00812989">
        <w:t xml:space="preserve"> района Пензенской области от 23.11.2020 №398-п</w:t>
      </w:r>
      <w:r w:rsidRPr="00812989">
        <w:rPr>
          <w:b/>
        </w:rPr>
        <w:t xml:space="preserve">: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Начальная цена предмета торгов</w:t>
      </w:r>
      <w:r w:rsidRPr="00812989">
        <w:rPr>
          <w:rFonts w:ascii="Times New Roman" w:hAnsi="Times New Roman"/>
          <w:sz w:val="24"/>
          <w:szCs w:val="24"/>
        </w:rPr>
        <w:t xml:space="preserve"> – 5034 (пять тысяч тридцать четыре) рубля 00 копеек.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Шаг аукциона</w:t>
      </w:r>
      <w:r w:rsidRPr="00812989">
        <w:rPr>
          <w:rFonts w:ascii="Times New Roman" w:hAnsi="Times New Roman"/>
          <w:sz w:val="24"/>
          <w:szCs w:val="24"/>
        </w:rPr>
        <w:t xml:space="preserve"> – 151 (сто пятьдесят один)  рубль  02 копейки (3 % от начальной цены аукциона).</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Размер задатка</w:t>
      </w:r>
      <w:r w:rsidRPr="00812989">
        <w:rPr>
          <w:rFonts w:ascii="Times New Roman" w:hAnsi="Times New Roman"/>
          <w:sz w:val="24"/>
          <w:szCs w:val="24"/>
        </w:rPr>
        <w:t xml:space="preserve"> – 1006 (одна тысяча шесть) рублей  80 копеек (20 % от начальной цены аукциона).</w:t>
      </w:r>
    </w:p>
    <w:p w:rsidR="003C7CA8" w:rsidRDefault="003C7CA8" w:rsidP="003C7CA8">
      <w:pPr>
        <w:pStyle w:val="a6"/>
        <w:jc w:val="both"/>
        <w:rPr>
          <w:rFonts w:ascii="Times New Roman" w:hAnsi="Times New Roman"/>
          <w:sz w:val="24"/>
          <w:szCs w:val="24"/>
        </w:rPr>
      </w:pPr>
      <w:r w:rsidRPr="00812989">
        <w:rPr>
          <w:rFonts w:ascii="Times New Roman" w:hAnsi="Times New Roman"/>
          <w:sz w:val="24"/>
          <w:szCs w:val="24"/>
        </w:rPr>
        <w:lastRenderedPageBreak/>
        <w:t>Срок аренды 20 лет.</w:t>
      </w:r>
    </w:p>
    <w:p w:rsidR="00B86F45" w:rsidRDefault="00B86F45" w:rsidP="00B86F45">
      <w:pPr>
        <w:tabs>
          <w:tab w:val="left" w:pos="851"/>
        </w:tabs>
        <w:autoSpaceDE w:val="0"/>
        <w:autoSpaceDN w:val="0"/>
        <w:adjustRightInd w:val="0"/>
        <w:rPr>
          <w:rFonts w:ascii="Sylfaen" w:hAnsi="Sylfaen"/>
        </w:rPr>
      </w:pPr>
      <w:r>
        <w:t>Предельные (минимальные и (или) максимальные)</w:t>
      </w:r>
      <w:r>
        <w:rPr>
          <w:b/>
        </w:rPr>
        <w:t xml:space="preserve"> </w:t>
      </w:r>
      <w:r>
        <w:t>размеры земельных участков, в том числе их площадь: размеры земельных участков не подлежат установлению, минимальная площадь земельных участков – 400 м</w:t>
      </w:r>
      <w:r>
        <w:rPr>
          <w:rFonts w:ascii="Sylfaen" w:hAnsi="Sylfaen"/>
        </w:rPr>
        <w:t>²</w:t>
      </w:r>
      <w:r>
        <w:t>; максимальная площадь земельных участков – 5000 м</w:t>
      </w:r>
      <w:r>
        <w:rPr>
          <w:rFonts w:ascii="Sylfaen" w:hAnsi="Sylfaen"/>
        </w:rPr>
        <w:t>²;</w:t>
      </w:r>
    </w:p>
    <w:p w:rsidR="00B86F45"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color w:val="000000"/>
        </w:rPr>
      </w:pPr>
      <w:r>
        <w:rPr>
          <w:rFonts w:ascii="Times New Roman" w:hAnsi="Times New Roman" w:cs="Times New Roman"/>
        </w:rPr>
        <w:t xml:space="preserve">Минимальные отступы  от границ земельных участков </w:t>
      </w:r>
      <w:r>
        <w:rPr>
          <w:rFonts w:ascii="Times New Roman" w:hAnsi="Times New Roman" w:cs="Times New Roman"/>
          <w:shd w:val="clear" w:color="auto" w:fill="FFFFFF"/>
        </w:rPr>
        <w:t>в целя</w:t>
      </w:r>
      <w:r w:rsidR="00F91E2F">
        <w:rPr>
          <w:rFonts w:ascii="Times New Roman" w:hAnsi="Times New Roman" w:cs="Times New Roman"/>
          <w:shd w:val="clear" w:color="auto" w:fill="FFFFFF"/>
        </w:rPr>
        <w:t>х определения мест допусти</w:t>
      </w:r>
      <w:r>
        <w:rPr>
          <w:rFonts w:ascii="Times New Roman" w:hAnsi="Times New Roman" w:cs="Times New Roman"/>
          <w:shd w:val="clear" w:color="auto" w:fill="FFFFFF"/>
        </w:rPr>
        <w:t>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cs="Times New Roman"/>
        </w:rPr>
        <w:t xml:space="preserve"> – 3 м;</w:t>
      </w:r>
    </w:p>
    <w:p w:rsidR="00B86F45"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Предельное количество этажей</w:t>
      </w:r>
      <w:r>
        <w:t xml:space="preserve"> </w:t>
      </w:r>
      <w:r>
        <w:rPr>
          <w:rFonts w:ascii="Times New Roman" w:hAnsi="Times New Roman" w:cs="Times New Roman"/>
        </w:rPr>
        <w:t xml:space="preserve">зданий, строений, сооружений – 3 </w:t>
      </w:r>
      <w:proofErr w:type="spellStart"/>
      <w:r>
        <w:rPr>
          <w:rFonts w:ascii="Times New Roman" w:hAnsi="Times New Roman" w:cs="Times New Roman"/>
        </w:rPr>
        <w:t>эт</w:t>
      </w:r>
      <w:proofErr w:type="spellEnd"/>
      <w:r>
        <w:rPr>
          <w:rFonts w:ascii="Times New Roman" w:hAnsi="Times New Roman" w:cs="Times New Roman"/>
        </w:rPr>
        <w:t>., предельная высота зданий, строений, сооружений – 14 м;</w:t>
      </w:r>
    </w:p>
    <w:p w:rsidR="00B86F45" w:rsidRPr="00F91E2F" w:rsidRDefault="00B86F45"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Максимальный процент застройки в границах земельного</w:t>
      </w:r>
      <w:r w:rsidR="00F91E2F">
        <w:rPr>
          <w:rFonts w:ascii="Times New Roman" w:hAnsi="Times New Roman" w:cs="Times New Roman"/>
        </w:rPr>
        <w:t xml:space="preserve"> участка, определяемый как отно</w:t>
      </w:r>
      <w:r>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60%.</w:t>
      </w:r>
    </w:p>
    <w:tbl>
      <w:tblPr>
        <w:tblW w:w="4954"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283"/>
        <w:gridCol w:w="1435"/>
        <w:gridCol w:w="39"/>
        <w:gridCol w:w="1560"/>
        <w:gridCol w:w="59"/>
        <w:gridCol w:w="1483"/>
        <w:gridCol w:w="39"/>
        <w:gridCol w:w="1339"/>
        <w:gridCol w:w="1904"/>
      </w:tblGrid>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08"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Предельная свободная мощность существующих сетей</w:t>
            </w:r>
          </w:p>
        </w:tc>
        <w:tc>
          <w:tcPr>
            <w:tcW w:w="78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Максимальная нагрузка</w:t>
            </w:r>
          </w:p>
        </w:tc>
        <w:tc>
          <w:tcPr>
            <w:tcW w:w="76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Сроки подключения объекта капитального строительства к сетям инженерно-технического обеспечения</w:t>
            </w:r>
          </w:p>
        </w:tc>
        <w:tc>
          <w:tcPr>
            <w:tcW w:w="679"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 действия технических условий</w:t>
            </w:r>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Плата за подключение (технологическое присоединение) на дату опубликования указанного извещения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 xml:space="preserve">1. Водоснабжение </w:t>
            </w:r>
            <w:r w:rsidRPr="00594BAB">
              <w:rPr>
                <w:sz w:val="20"/>
                <w:szCs w:val="20"/>
              </w:rPr>
              <w:br/>
            </w:r>
          </w:p>
        </w:tc>
        <w:tc>
          <w:tcPr>
            <w:tcW w:w="3874" w:type="pct"/>
            <w:gridSpan w:val="8"/>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 xml:space="preserve">В соответствии с письмом ООО «Услуга» от 01.11.2020 </w:t>
            </w:r>
          </w:p>
        </w:tc>
      </w:tr>
      <w:tr w:rsidR="0093344E" w:rsidRPr="00594BAB" w:rsidTr="00594BAB">
        <w:trPr>
          <w:trHeight w:val="841"/>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2.  Газоснабжение ОАО «Газпром газораспределение Пенза»</w:t>
            </w:r>
          </w:p>
        </w:tc>
        <w:tc>
          <w:tcPr>
            <w:tcW w:w="3874" w:type="pct"/>
            <w:gridSpan w:val="8"/>
            <w:tcBorders>
              <w:top w:val="outset" w:sz="6" w:space="0" w:color="auto"/>
              <w:left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В соответствии с письмом АО «Газпром газораспределение Пенза» от 05.11.2020 года № 6791</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3. Электроснабжение филиал ПАО «МРСК Волги» - «</w:t>
            </w:r>
            <w:proofErr w:type="spellStart"/>
            <w:r w:rsidRPr="00594BAB">
              <w:rPr>
                <w:sz w:val="20"/>
                <w:szCs w:val="20"/>
              </w:rPr>
              <w:t>Пензаэнерго</w:t>
            </w:r>
            <w:proofErr w:type="spellEnd"/>
            <w:r w:rsidRPr="00594BAB">
              <w:rPr>
                <w:sz w:val="20"/>
                <w:szCs w:val="20"/>
              </w:rPr>
              <w:t xml:space="preserve">»  </w:t>
            </w:r>
          </w:p>
        </w:tc>
        <w:tc>
          <w:tcPr>
            <w:tcW w:w="727"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p>
          <w:p w:rsidR="0093344E" w:rsidRPr="00594BAB" w:rsidRDefault="0093344E" w:rsidP="0093344E">
            <w:pPr>
              <w:spacing w:before="100" w:beforeAutospacing="1" w:after="100" w:afterAutospacing="1"/>
              <w:jc w:val="center"/>
              <w:rPr>
                <w:sz w:val="20"/>
                <w:szCs w:val="20"/>
              </w:rPr>
            </w:pPr>
            <w:r w:rsidRPr="00594BAB">
              <w:rPr>
                <w:sz w:val="20"/>
                <w:szCs w:val="20"/>
              </w:rPr>
              <w:t>0,4 кВт</w:t>
            </w:r>
          </w:p>
          <w:p w:rsidR="0093344E" w:rsidRPr="00594BAB" w:rsidRDefault="0093344E" w:rsidP="0093344E">
            <w:pPr>
              <w:spacing w:before="100" w:beforeAutospacing="1" w:after="100" w:afterAutospacing="1"/>
              <w:jc w:val="center"/>
              <w:rPr>
                <w:sz w:val="20"/>
                <w:szCs w:val="20"/>
              </w:rPr>
            </w:pPr>
          </w:p>
        </w:tc>
        <w:tc>
          <w:tcPr>
            <w:tcW w:w="79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sz w:val="20"/>
                <w:szCs w:val="20"/>
              </w:rPr>
              <w:t>15 кВт/час</w:t>
            </w:r>
          </w:p>
        </w:tc>
        <w:tc>
          <w:tcPr>
            <w:tcW w:w="75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не позднее окончания срока действия ТУ</w:t>
            </w:r>
          </w:p>
        </w:tc>
        <w:tc>
          <w:tcPr>
            <w:tcW w:w="660"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 xml:space="preserve">2 года </w:t>
            </w:r>
            <w:proofErr w:type="gramStart"/>
            <w:r w:rsidRPr="00594BAB">
              <w:rPr>
                <w:sz w:val="20"/>
                <w:szCs w:val="20"/>
              </w:rPr>
              <w:t>с даты выдачи</w:t>
            </w:r>
            <w:proofErr w:type="gramEnd"/>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594BAB">
            <w:pPr>
              <w:spacing w:before="100" w:beforeAutospacing="1" w:after="100" w:afterAutospacing="1"/>
              <w:jc w:val="center"/>
              <w:rPr>
                <w:sz w:val="20"/>
                <w:szCs w:val="20"/>
              </w:rPr>
            </w:pPr>
            <w:r w:rsidRPr="00594BAB">
              <w:rPr>
                <w:sz w:val="20"/>
                <w:szCs w:val="20"/>
              </w:rPr>
              <w:br/>
              <w:t>Размер платы за технологическое присоединение составляет 8316 (восемь тысяч триста шестнадцать рублей) рублей 30 копеек без НДС. Стоимость услуг по технологическому присоединению по настоящему договору составляет 9979 (девять тысяч девятьсот семьдесят девять) рублей 56 копеек, в том числе НДС 20% 1663 (одна тысяча шестьсот шестьдесят три) рубля 26 копеек</w:t>
            </w:r>
          </w:p>
        </w:tc>
      </w:tr>
    </w:tbl>
    <w:p w:rsidR="0093344E" w:rsidRPr="00812989" w:rsidRDefault="0093344E" w:rsidP="003C7CA8">
      <w:pPr>
        <w:pStyle w:val="a6"/>
        <w:jc w:val="both"/>
        <w:rPr>
          <w:rFonts w:ascii="Times New Roman" w:hAnsi="Times New Roman"/>
          <w:sz w:val="24"/>
          <w:szCs w:val="24"/>
        </w:rPr>
      </w:pPr>
    </w:p>
    <w:p w:rsidR="003C7CA8" w:rsidRPr="00812989" w:rsidRDefault="003C7CA8" w:rsidP="003C7CA8">
      <w:pPr>
        <w:jc w:val="center"/>
        <w:rPr>
          <w:b/>
        </w:rPr>
      </w:pPr>
      <w:r w:rsidRPr="00812989">
        <w:rPr>
          <w:b/>
        </w:rPr>
        <w:t>Лот 7</w:t>
      </w:r>
    </w:p>
    <w:p w:rsidR="003C7CA8" w:rsidRPr="00812989" w:rsidRDefault="003C7CA8" w:rsidP="003C7CA8">
      <w:pPr>
        <w:rPr>
          <w:b/>
        </w:rPr>
      </w:pPr>
      <w:r w:rsidRPr="00812989">
        <w:rPr>
          <w:b/>
        </w:rPr>
        <w:t>Адрес (описание местоположения):</w:t>
      </w:r>
      <w:r w:rsidRPr="00812989">
        <w:t xml:space="preserve"> Российская Федерация, Пензенская область, </w:t>
      </w:r>
      <w:proofErr w:type="spellStart"/>
      <w:r w:rsidRPr="00812989">
        <w:t>Тамалинский</w:t>
      </w:r>
      <w:proofErr w:type="spellEnd"/>
      <w:r w:rsidRPr="00812989">
        <w:t xml:space="preserve"> район , </w:t>
      </w:r>
      <w:proofErr w:type="spellStart"/>
      <w:r w:rsidRPr="00812989">
        <w:t>п</w:t>
      </w:r>
      <w:proofErr w:type="gramStart"/>
      <w:r w:rsidRPr="00812989">
        <w:t>.С</w:t>
      </w:r>
      <w:proofErr w:type="gramEnd"/>
      <w:r w:rsidRPr="00812989">
        <w:t>качевка</w:t>
      </w:r>
      <w:proofErr w:type="spellEnd"/>
      <w:r w:rsidRPr="00812989">
        <w:t>.</w:t>
      </w:r>
    </w:p>
    <w:p w:rsidR="003C7CA8" w:rsidRPr="00812989" w:rsidRDefault="003C7CA8" w:rsidP="003C7CA8">
      <w:r w:rsidRPr="00812989">
        <w:rPr>
          <w:b/>
        </w:rPr>
        <w:t xml:space="preserve">Площадь: </w:t>
      </w:r>
      <w:r w:rsidRPr="00812989">
        <w:t>5000+/-25 кв. м</w:t>
      </w:r>
    </w:p>
    <w:p w:rsidR="003C7CA8" w:rsidRPr="00812989" w:rsidRDefault="003C7CA8" w:rsidP="003C7CA8">
      <w:pPr>
        <w:rPr>
          <w:highlight w:val="lightGray"/>
        </w:rPr>
      </w:pPr>
      <w:r w:rsidRPr="00812989">
        <w:rPr>
          <w:b/>
        </w:rPr>
        <w:t xml:space="preserve">Кадастровый номер: </w:t>
      </w:r>
      <w:r w:rsidRPr="00812989">
        <w:t>58:27:0600101:505.</w:t>
      </w:r>
    </w:p>
    <w:p w:rsidR="003C7CA8" w:rsidRPr="00812989" w:rsidRDefault="003C7CA8" w:rsidP="003C7CA8">
      <w:pPr>
        <w:rPr>
          <w:b/>
        </w:rPr>
      </w:pPr>
      <w:r w:rsidRPr="00812989">
        <w:rPr>
          <w:b/>
        </w:rPr>
        <w:t xml:space="preserve">Разрешенное использование (назначение): </w:t>
      </w:r>
      <w:r w:rsidRPr="00812989">
        <w:t>для ведения личного подсобного хозяйства</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lastRenderedPageBreak/>
        <w:t xml:space="preserve">Категория земель: </w:t>
      </w:r>
      <w:r w:rsidRPr="00812989">
        <w:rPr>
          <w:rFonts w:ascii="Times New Roman" w:hAnsi="Times New Roman"/>
          <w:sz w:val="24"/>
          <w:szCs w:val="24"/>
        </w:rPr>
        <w:t>земли населенных пунктов</w:t>
      </w:r>
    </w:p>
    <w:p w:rsidR="003C7CA8" w:rsidRPr="00812989" w:rsidRDefault="003C7CA8" w:rsidP="003C7CA8">
      <w:pPr>
        <w:rPr>
          <w:b/>
        </w:rPr>
      </w:pPr>
      <w:r w:rsidRPr="00812989">
        <w:rPr>
          <w:b/>
        </w:rPr>
        <w:t>Основание для проведения аукциона:</w:t>
      </w:r>
      <w:r w:rsidRPr="00812989">
        <w:t xml:space="preserve"> Постановление Администрации </w:t>
      </w:r>
      <w:proofErr w:type="spellStart"/>
      <w:r w:rsidRPr="00812989">
        <w:t>Тамалинского</w:t>
      </w:r>
      <w:proofErr w:type="spellEnd"/>
      <w:r w:rsidRPr="00812989">
        <w:t xml:space="preserve"> района Пензенской области от 23.11.2020 №398-п</w:t>
      </w:r>
      <w:r w:rsidRPr="00812989">
        <w:rPr>
          <w:b/>
        </w:rPr>
        <w:t xml:space="preserve">: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Начальная цена предмета торгов</w:t>
      </w:r>
      <w:r w:rsidRPr="00812989">
        <w:rPr>
          <w:rFonts w:ascii="Times New Roman" w:hAnsi="Times New Roman"/>
          <w:sz w:val="24"/>
          <w:szCs w:val="24"/>
        </w:rPr>
        <w:t xml:space="preserve"> – 5034 (пять тысяч тридцать четыре) рубля 00 копеек.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Шаг аукциона</w:t>
      </w:r>
      <w:r w:rsidRPr="00812989">
        <w:rPr>
          <w:rFonts w:ascii="Times New Roman" w:hAnsi="Times New Roman"/>
          <w:sz w:val="24"/>
          <w:szCs w:val="24"/>
        </w:rPr>
        <w:t xml:space="preserve"> – 151 (сто пятьдесят один)  рубль  02 копейки (3 % от начальной цены аукциона). </w:t>
      </w:r>
      <w:r w:rsidRPr="00812989">
        <w:rPr>
          <w:rFonts w:ascii="Times New Roman" w:hAnsi="Times New Roman"/>
          <w:b/>
          <w:sz w:val="24"/>
          <w:szCs w:val="24"/>
        </w:rPr>
        <w:t>Размер задатка</w:t>
      </w:r>
      <w:r w:rsidRPr="00812989">
        <w:rPr>
          <w:rFonts w:ascii="Times New Roman" w:hAnsi="Times New Roman"/>
          <w:sz w:val="24"/>
          <w:szCs w:val="24"/>
        </w:rPr>
        <w:t xml:space="preserve"> – 1006 (одна тысяча шесть) рублей  80 копеек (20 % от начальной цены аукциона).</w:t>
      </w:r>
    </w:p>
    <w:p w:rsidR="003C7CA8" w:rsidRDefault="003C7CA8" w:rsidP="003C7CA8">
      <w:pPr>
        <w:pStyle w:val="a6"/>
        <w:jc w:val="both"/>
        <w:rPr>
          <w:rFonts w:ascii="Times New Roman" w:hAnsi="Times New Roman"/>
          <w:sz w:val="24"/>
          <w:szCs w:val="24"/>
        </w:rPr>
      </w:pPr>
      <w:r w:rsidRPr="00812989">
        <w:rPr>
          <w:rFonts w:ascii="Times New Roman" w:hAnsi="Times New Roman"/>
          <w:sz w:val="24"/>
          <w:szCs w:val="24"/>
        </w:rPr>
        <w:t>Срок аренды 20 лет.</w:t>
      </w:r>
    </w:p>
    <w:p w:rsidR="00B86F45" w:rsidRDefault="00B86F45" w:rsidP="00B86F45">
      <w:pPr>
        <w:tabs>
          <w:tab w:val="left" w:pos="851"/>
        </w:tabs>
        <w:autoSpaceDE w:val="0"/>
        <w:autoSpaceDN w:val="0"/>
        <w:adjustRightInd w:val="0"/>
        <w:rPr>
          <w:rFonts w:ascii="Sylfaen" w:hAnsi="Sylfaen"/>
        </w:rPr>
      </w:pPr>
      <w:r>
        <w:t>Предельные (минимальные и (или) максимальные)</w:t>
      </w:r>
      <w:r>
        <w:rPr>
          <w:b/>
        </w:rPr>
        <w:t xml:space="preserve"> </w:t>
      </w:r>
      <w:r>
        <w:t>размеры земельных участков, в том числе их площадь: размеры земельных участков не подлежат установлению, минимальная площадь земельных участков – 400 м</w:t>
      </w:r>
      <w:r>
        <w:rPr>
          <w:rFonts w:ascii="Sylfaen" w:hAnsi="Sylfaen"/>
        </w:rPr>
        <w:t>²</w:t>
      </w:r>
      <w:r>
        <w:t>; максимальная площадь земельных участков – 5000 м</w:t>
      </w:r>
      <w:r>
        <w:rPr>
          <w:rFonts w:ascii="Sylfaen" w:hAnsi="Sylfaen"/>
        </w:rPr>
        <w:t>²;</w:t>
      </w:r>
    </w:p>
    <w:p w:rsidR="00B86F45"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color w:val="000000"/>
        </w:rPr>
      </w:pPr>
      <w:r>
        <w:rPr>
          <w:rFonts w:ascii="Times New Roman" w:hAnsi="Times New Roman" w:cs="Times New Roman"/>
        </w:rPr>
        <w:t xml:space="preserve">Минимальные отступы  от границ земельных участков </w:t>
      </w:r>
      <w:r>
        <w:rPr>
          <w:rFonts w:ascii="Times New Roman" w:hAnsi="Times New Roman" w:cs="Times New Roman"/>
          <w:shd w:val="clear" w:color="auto" w:fill="FFFFFF"/>
        </w:rPr>
        <w:t>в целя</w:t>
      </w:r>
      <w:r w:rsidR="00F91E2F">
        <w:rPr>
          <w:rFonts w:ascii="Times New Roman" w:hAnsi="Times New Roman" w:cs="Times New Roman"/>
          <w:shd w:val="clear" w:color="auto" w:fill="FFFFFF"/>
        </w:rPr>
        <w:t>х определения мест допусти</w:t>
      </w:r>
      <w:r>
        <w:rPr>
          <w:rFonts w:ascii="Times New Roman" w:hAnsi="Times New Roman" w:cs="Times New Roman"/>
          <w:shd w:val="clear" w:color="auto" w:fill="FFFFFF"/>
        </w:rPr>
        <w:t>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cs="Times New Roman"/>
        </w:rPr>
        <w:t xml:space="preserve"> – 3 м;</w:t>
      </w:r>
    </w:p>
    <w:p w:rsidR="00B86F45"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Предельное количество этажей</w:t>
      </w:r>
      <w:r>
        <w:t xml:space="preserve"> </w:t>
      </w:r>
      <w:r>
        <w:rPr>
          <w:rFonts w:ascii="Times New Roman" w:hAnsi="Times New Roman" w:cs="Times New Roman"/>
        </w:rPr>
        <w:t xml:space="preserve">зданий, строений, сооружений – 3 </w:t>
      </w:r>
      <w:proofErr w:type="spellStart"/>
      <w:r>
        <w:rPr>
          <w:rFonts w:ascii="Times New Roman" w:hAnsi="Times New Roman" w:cs="Times New Roman"/>
        </w:rPr>
        <w:t>эт</w:t>
      </w:r>
      <w:proofErr w:type="spellEnd"/>
      <w:r>
        <w:rPr>
          <w:rFonts w:ascii="Times New Roman" w:hAnsi="Times New Roman" w:cs="Times New Roman"/>
        </w:rPr>
        <w:t>., предельная высота зданий, строений, сооружений – 14 м;</w:t>
      </w:r>
    </w:p>
    <w:p w:rsidR="00B86F45" w:rsidRPr="00F91E2F" w:rsidRDefault="00B86F45"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Максимальный процент застройки в границах земельного</w:t>
      </w:r>
      <w:r w:rsidR="00F91E2F">
        <w:rPr>
          <w:rFonts w:ascii="Times New Roman" w:hAnsi="Times New Roman" w:cs="Times New Roman"/>
        </w:rPr>
        <w:t xml:space="preserve"> участка, определяемый как отно</w:t>
      </w:r>
      <w:r>
        <w:rPr>
          <w:rFonts w:ascii="Times New Roman" w:hAnsi="Times New Roman" w:cs="Times New Roman"/>
        </w:rPr>
        <w:t>шение суммарной площади земельного участка, которая может быть застроена, ко всей площади земельного участка – 60%.</w:t>
      </w:r>
    </w:p>
    <w:tbl>
      <w:tblPr>
        <w:tblW w:w="4954"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283"/>
        <w:gridCol w:w="1435"/>
        <w:gridCol w:w="39"/>
        <w:gridCol w:w="1560"/>
        <w:gridCol w:w="59"/>
        <w:gridCol w:w="1483"/>
        <w:gridCol w:w="39"/>
        <w:gridCol w:w="1339"/>
        <w:gridCol w:w="1904"/>
      </w:tblGrid>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08"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Предельная свободная мощность существующих сетей</w:t>
            </w:r>
          </w:p>
        </w:tc>
        <w:tc>
          <w:tcPr>
            <w:tcW w:w="78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Максимальная нагрузка</w:t>
            </w:r>
          </w:p>
        </w:tc>
        <w:tc>
          <w:tcPr>
            <w:tcW w:w="76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Сроки подключения объекта капитального строительства к сетям инженерно-технического обеспечения</w:t>
            </w:r>
          </w:p>
        </w:tc>
        <w:tc>
          <w:tcPr>
            <w:tcW w:w="679"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 действия технических условий</w:t>
            </w:r>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Плата за подключение (технологическое присоединение) на дату опубликования указанного извещения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 xml:space="preserve">1. Водоснабжение </w:t>
            </w:r>
            <w:r w:rsidRPr="00594BAB">
              <w:rPr>
                <w:sz w:val="20"/>
                <w:szCs w:val="20"/>
              </w:rPr>
              <w:br/>
            </w:r>
          </w:p>
        </w:tc>
        <w:tc>
          <w:tcPr>
            <w:tcW w:w="3874" w:type="pct"/>
            <w:gridSpan w:val="8"/>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 xml:space="preserve">В соответствии с письмом ООО «Услуга» от 01.11.2020 </w:t>
            </w:r>
          </w:p>
        </w:tc>
      </w:tr>
      <w:tr w:rsidR="0093344E" w:rsidRPr="00594BAB" w:rsidTr="00594BAB">
        <w:trPr>
          <w:trHeight w:val="949"/>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2.  Газоснабжение ОАО «Газпром газораспределение Пенза»</w:t>
            </w:r>
          </w:p>
        </w:tc>
        <w:tc>
          <w:tcPr>
            <w:tcW w:w="3874" w:type="pct"/>
            <w:gridSpan w:val="8"/>
            <w:tcBorders>
              <w:top w:val="outset" w:sz="6" w:space="0" w:color="auto"/>
              <w:left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В соответствии с письмом ОАО «Газпром газораспределение Пенза» от 19.07.2019 года № 6330</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3. Электроснабжение филиал ПАО «МРСК Волги» - «</w:t>
            </w:r>
            <w:proofErr w:type="spellStart"/>
            <w:r w:rsidRPr="00594BAB">
              <w:rPr>
                <w:sz w:val="20"/>
                <w:szCs w:val="20"/>
              </w:rPr>
              <w:t>Пензаэнерго</w:t>
            </w:r>
            <w:proofErr w:type="spellEnd"/>
            <w:r w:rsidRPr="00594BAB">
              <w:rPr>
                <w:sz w:val="20"/>
                <w:szCs w:val="20"/>
              </w:rPr>
              <w:t xml:space="preserve">»  </w:t>
            </w:r>
          </w:p>
        </w:tc>
        <w:tc>
          <w:tcPr>
            <w:tcW w:w="727"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p>
          <w:p w:rsidR="0093344E" w:rsidRPr="00594BAB" w:rsidRDefault="0093344E" w:rsidP="0093344E">
            <w:pPr>
              <w:spacing w:before="100" w:beforeAutospacing="1" w:after="100" w:afterAutospacing="1"/>
              <w:jc w:val="center"/>
              <w:rPr>
                <w:sz w:val="20"/>
                <w:szCs w:val="20"/>
              </w:rPr>
            </w:pPr>
            <w:r w:rsidRPr="00594BAB">
              <w:rPr>
                <w:sz w:val="20"/>
                <w:szCs w:val="20"/>
              </w:rPr>
              <w:t>0,4 кВт</w:t>
            </w:r>
          </w:p>
          <w:p w:rsidR="0093344E" w:rsidRPr="00594BAB" w:rsidRDefault="0093344E" w:rsidP="0093344E">
            <w:pPr>
              <w:spacing w:before="100" w:beforeAutospacing="1" w:after="100" w:afterAutospacing="1"/>
              <w:jc w:val="center"/>
              <w:rPr>
                <w:sz w:val="20"/>
                <w:szCs w:val="20"/>
              </w:rPr>
            </w:pPr>
          </w:p>
        </w:tc>
        <w:tc>
          <w:tcPr>
            <w:tcW w:w="79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sz w:val="20"/>
                <w:szCs w:val="20"/>
              </w:rPr>
              <w:t>15 кВт/час</w:t>
            </w:r>
          </w:p>
        </w:tc>
        <w:tc>
          <w:tcPr>
            <w:tcW w:w="75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не позднее окончания срока действия ТУ</w:t>
            </w:r>
          </w:p>
        </w:tc>
        <w:tc>
          <w:tcPr>
            <w:tcW w:w="660"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 xml:space="preserve">2 года </w:t>
            </w:r>
            <w:proofErr w:type="gramStart"/>
            <w:r w:rsidRPr="00594BAB">
              <w:rPr>
                <w:sz w:val="20"/>
                <w:szCs w:val="20"/>
              </w:rPr>
              <w:t>с даты выдачи</w:t>
            </w:r>
            <w:proofErr w:type="gramEnd"/>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594BAB">
            <w:pPr>
              <w:spacing w:before="100" w:beforeAutospacing="1" w:after="100" w:afterAutospacing="1"/>
              <w:jc w:val="center"/>
              <w:rPr>
                <w:sz w:val="20"/>
                <w:szCs w:val="20"/>
              </w:rPr>
            </w:pPr>
            <w:r w:rsidRPr="00594BAB">
              <w:rPr>
                <w:sz w:val="20"/>
                <w:szCs w:val="20"/>
              </w:rPr>
              <w:br/>
              <w:t>за технологическое присоединение составляет 8316 (восемь тысяч триста шестнадцать рублей) рублей 30 копеек без НДС. Стоимость услуг по технологическому присоединению по настоящему договору составляет 9979 (девять тысяч девятьсот семьдесят девять) рублей 56 копеек, в том числе НДС 20% 1663 (одна тысяча шестьсот шестьдесят три) рубля 26 копеек</w:t>
            </w:r>
          </w:p>
        </w:tc>
      </w:tr>
    </w:tbl>
    <w:p w:rsidR="0093344E" w:rsidRPr="00812989" w:rsidRDefault="0093344E" w:rsidP="003C7CA8">
      <w:pPr>
        <w:pStyle w:val="a6"/>
        <w:jc w:val="both"/>
        <w:rPr>
          <w:rFonts w:ascii="Times New Roman" w:hAnsi="Times New Roman"/>
          <w:sz w:val="24"/>
          <w:szCs w:val="24"/>
        </w:rPr>
      </w:pPr>
    </w:p>
    <w:p w:rsidR="003C7CA8" w:rsidRPr="00812989" w:rsidRDefault="003C7CA8" w:rsidP="003C7CA8">
      <w:pPr>
        <w:jc w:val="center"/>
        <w:rPr>
          <w:b/>
        </w:rPr>
      </w:pPr>
      <w:r w:rsidRPr="00812989">
        <w:rPr>
          <w:b/>
        </w:rPr>
        <w:t>Лот 8</w:t>
      </w:r>
    </w:p>
    <w:p w:rsidR="003C7CA8" w:rsidRPr="00812989" w:rsidRDefault="003C7CA8" w:rsidP="003C7CA8">
      <w:pPr>
        <w:rPr>
          <w:b/>
        </w:rPr>
      </w:pPr>
      <w:r w:rsidRPr="00812989">
        <w:rPr>
          <w:b/>
        </w:rPr>
        <w:lastRenderedPageBreak/>
        <w:t>Адрес (описание местоположения):</w:t>
      </w:r>
      <w:r w:rsidRPr="00812989">
        <w:t xml:space="preserve"> Российская Федерация, Пензенская область, </w:t>
      </w:r>
      <w:proofErr w:type="spellStart"/>
      <w:r w:rsidRPr="00812989">
        <w:t>Тамалинский</w:t>
      </w:r>
      <w:proofErr w:type="spellEnd"/>
      <w:r w:rsidRPr="00812989">
        <w:t xml:space="preserve"> район , </w:t>
      </w:r>
      <w:proofErr w:type="spellStart"/>
      <w:r w:rsidRPr="00812989">
        <w:t>п</w:t>
      </w:r>
      <w:proofErr w:type="gramStart"/>
      <w:r w:rsidRPr="00812989">
        <w:t>.С</w:t>
      </w:r>
      <w:proofErr w:type="gramEnd"/>
      <w:r w:rsidRPr="00812989">
        <w:t>качевка</w:t>
      </w:r>
      <w:proofErr w:type="spellEnd"/>
      <w:r w:rsidRPr="00812989">
        <w:t>.</w:t>
      </w:r>
    </w:p>
    <w:p w:rsidR="003C7CA8" w:rsidRPr="00812989" w:rsidRDefault="003C7CA8" w:rsidP="003C7CA8">
      <w:r w:rsidRPr="00812989">
        <w:rPr>
          <w:b/>
        </w:rPr>
        <w:t xml:space="preserve">Площадь: </w:t>
      </w:r>
      <w:r w:rsidRPr="00812989">
        <w:t>5000+/-25 кв. м</w:t>
      </w:r>
    </w:p>
    <w:p w:rsidR="003C7CA8" w:rsidRPr="00812989" w:rsidRDefault="003C7CA8" w:rsidP="003C7CA8">
      <w:pPr>
        <w:rPr>
          <w:highlight w:val="lightGray"/>
        </w:rPr>
      </w:pPr>
      <w:r w:rsidRPr="00812989">
        <w:rPr>
          <w:b/>
        </w:rPr>
        <w:t xml:space="preserve">Кадастровый номер: </w:t>
      </w:r>
      <w:r w:rsidRPr="00812989">
        <w:t>58:27:0600101:503.</w:t>
      </w:r>
    </w:p>
    <w:p w:rsidR="003C7CA8" w:rsidRPr="00812989" w:rsidRDefault="003C7CA8" w:rsidP="003C7CA8">
      <w:pPr>
        <w:rPr>
          <w:b/>
        </w:rPr>
      </w:pPr>
      <w:r w:rsidRPr="00812989">
        <w:rPr>
          <w:b/>
        </w:rPr>
        <w:t xml:space="preserve">Разрешенное использование (назначение): </w:t>
      </w:r>
      <w:r w:rsidRPr="00812989">
        <w:t>для ведения личного подсобного хозяйства</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 xml:space="preserve">Категория земель: </w:t>
      </w:r>
      <w:r w:rsidRPr="00812989">
        <w:rPr>
          <w:rFonts w:ascii="Times New Roman" w:hAnsi="Times New Roman"/>
          <w:sz w:val="24"/>
          <w:szCs w:val="24"/>
        </w:rPr>
        <w:t>земли населенных пунктов</w:t>
      </w:r>
    </w:p>
    <w:p w:rsidR="003C7CA8" w:rsidRPr="00812989" w:rsidRDefault="003C7CA8" w:rsidP="003C7CA8">
      <w:pPr>
        <w:rPr>
          <w:b/>
        </w:rPr>
      </w:pPr>
      <w:r w:rsidRPr="00812989">
        <w:rPr>
          <w:b/>
        </w:rPr>
        <w:t>Основание для проведения аукциона:</w:t>
      </w:r>
      <w:r w:rsidRPr="00812989">
        <w:t xml:space="preserve"> Постановление Администрации </w:t>
      </w:r>
      <w:proofErr w:type="spellStart"/>
      <w:r w:rsidRPr="00812989">
        <w:t>Тамалинского</w:t>
      </w:r>
      <w:proofErr w:type="spellEnd"/>
      <w:r w:rsidRPr="00812989">
        <w:t xml:space="preserve"> района Пензенской области от 23.11.2020 №398-п</w:t>
      </w:r>
      <w:r w:rsidRPr="00812989">
        <w:rPr>
          <w:b/>
        </w:rPr>
        <w:t xml:space="preserve">: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Начальная цена предмета торгов</w:t>
      </w:r>
      <w:r w:rsidRPr="00812989">
        <w:rPr>
          <w:rFonts w:ascii="Times New Roman" w:hAnsi="Times New Roman"/>
          <w:sz w:val="24"/>
          <w:szCs w:val="24"/>
        </w:rPr>
        <w:t xml:space="preserve"> – 5034 (пять тысяч тридцать четыре) рубля 00 копеек.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Шаг аукциона</w:t>
      </w:r>
      <w:r w:rsidRPr="00812989">
        <w:rPr>
          <w:rFonts w:ascii="Times New Roman" w:hAnsi="Times New Roman"/>
          <w:sz w:val="24"/>
          <w:szCs w:val="24"/>
        </w:rPr>
        <w:t xml:space="preserve"> – 151 (сто пятьдесят один)  рубль  02 копейки (3 % от начальной цены аукциона).</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Размер задатка</w:t>
      </w:r>
      <w:r w:rsidRPr="00812989">
        <w:rPr>
          <w:rFonts w:ascii="Times New Roman" w:hAnsi="Times New Roman"/>
          <w:sz w:val="24"/>
          <w:szCs w:val="24"/>
        </w:rPr>
        <w:t xml:space="preserve"> – 1006 (одна тысяча шесть) рублей  80 копеек (20 % от начальной цены аукциона).</w:t>
      </w:r>
    </w:p>
    <w:p w:rsidR="003C7CA8" w:rsidRDefault="003C7CA8" w:rsidP="003C7CA8">
      <w:pPr>
        <w:pStyle w:val="a6"/>
        <w:jc w:val="both"/>
        <w:rPr>
          <w:rFonts w:ascii="Times New Roman" w:hAnsi="Times New Roman"/>
          <w:sz w:val="24"/>
          <w:szCs w:val="24"/>
        </w:rPr>
      </w:pPr>
      <w:r w:rsidRPr="00812989">
        <w:rPr>
          <w:rFonts w:ascii="Times New Roman" w:hAnsi="Times New Roman"/>
          <w:sz w:val="24"/>
          <w:szCs w:val="24"/>
        </w:rPr>
        <w:t>Срок аренды 20 лет.</w:t>
      </w:r>
    </w:p>
    <w:p w:rsidR="00B86F45" w:rsidRDefault="00B86F45" w:rsidP="00B86F45">
      <w:pPr>
        <w:tabs>
          <w:tab w:val="left" w:pos="851"/>
        </w:tabs>
        <w:autoSpaceDE w:val="0"/>
        <w:autoSpaceDN w:val="0"/>
        <w:adjustRightInd w:val="0"/>
        <w:rPr>
          <w:rFonts w:ascii="Sylfaen" w:hAnsi="Sylfaen"/>
        </w:rPr>
      </w:pPr>
      <w:r>
        <w:t>Предельные (минимальные и (или) максимальные)</w:t>
      </w:r>
      <w:r>
        <w:rPr>
          <w:b/>
        </w:rPr>
        <w:t xml:space="preserve"> </w:t>
      </w:r>
      <w:r>
        <w:t>размеры земельных участков, в том числе их площадь: размеры земельных участков не подлежат установлению, минимальная площадь земельных участков – 400 м</w:t>
      </w:r>
      <w:r>
        <w:rPr>
          <w:rFonts w:ascii="Sylfaen" w:hAnsi="Sylfaen"/>
        </w:rPr>
        <w:t>²</w:t>
      </w:r>
      <w:r>
        <w:t>; максимальная площадь земельных участков – 5000 м</w:t>
      </w:r>
      <w:r>
        <w:rPr>
          <w:rFonts w:ascii="Sylfaen" w:hAnsi="Sylfaen"/>
        </w:rPr>
        <w:t>²;</w:t>
      </w:r>
    </w:p>
    <w:p w:rsidR="00B86F45"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color w:val="000000"/>
        </w:rPr>
      </w:pPr>
      <w:r>
        <w:rPr>
          <w:rFonts w:ascii="Times New Roman" w:hAnsi="Times New Roman" w:cs="Times New Roman"/>
        </w:rPr>
        <w:t xml:space="preserve">Минимальные отступы  от границ земельных участков </w:t>
      </w:r>
      <w:r>
        <w:rPr>
          <w:rFonts w:ascii="Times New Roman" w:hAnsi="Times New Roman" w:cs="Times New Roman"/>
          <w:shd w:val="clear" w:color="auto" w:fill="FFFFFF"/>
        </w:rPr>
        <w:t>в целя</w:t>
      </w:r>
      <w:r w:rsidR="00F91E2F">
        <w:rPr>
          <w:rFonts w:ascii="Times New Roman" w:hAnsi="Times New Roman" w:cs="Times New Roman"/>
          <w:shd w:val="clear" w:color="auto" w:fill="FFFFFF"/>
        </w:rPr>
        <w:t>х определения мест допусти</w:t>
      </w:r>
      <w:r>
        <w:rPr>
          <w:rFonts w:ascii="Times New Roman" w:hAnsi="Times New Roman" w:cs="Times New Roman"/>
          <w:shd w:val="clear" w:color="auto" w:fill="FFFFFF"/>
        </w:rPr>
        <w:t>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cs="Times New Roman"/>
        </w:rPr>
        <w:t xml:space="preserve"> – 3 м;</w:t>
      </w:r>
    </w:p>
    <w:p w:rsidR="00F91E2F"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Предельное количество этажей</w:t>
      </w:r>
      <w:r>
        <w:t xml:space="preserve"> </w:t>
      </w:r>
      <w:r>
        <w:rPr>
          <w:rFonts w:ascii="Times New Roman" w:hAnsi="Times New Roman" w:cs="Times New Roman"/>
        </w:rPr>
        <w:t>зданий, строений, сооружений – 3</w:t>
      </w:r>
      <w:r w:rsidR="00F91E2F">
        <w:rPr>
          <w:rFonts w:ascii="Times New Roman" w:hAnsi="Times New Roman" w:cs="Times New Roman"/>
        </w:rPr>
        <w:t xml:space="preserve"> </w:t>
      </w:r>
      <w:proofErr w:type="spellStart"/>
      <w:r w:rsidR="00F91E2F">
        <w:rPr>
          <w:rFonts w:ascii="Times New Roman" w:hAnsi="Times New Roman" w:cs="Times New Roman"/>
        </w:rPr>
        <w:t>эт</w:t>
      </w:r>
      <w:proofErr w:type="spellEnd"/>
      <w:r w:rsidR="00F91E2F">
        <w:rPr>
          <w:rFonts w:ascii="Times New Roman" w:hAnsi="Times New Roman" w:cs="Times New Roman"/>
        </w:rPr>
        <w:t>., предельная высота зданий,</w:t>
      </w:r>
    </w:p>
    <w:p w:rsidR="00B86F45"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строений, сооружений – 14 м;</w:t>
      </w:r>
    </w:p>
    <w:p w:rsidR="00B86F45" w:rsidRPr="00F91E2F" w:rsidRDefault="00B86F45" w:rsidP="00F91E2F">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Максимальный процент застройки в границах земельного</w:t>
      </w:r>
      <w:r w:rsidR="00F91E2F">
        <w:rPr>
          <w:rFonts w:ascii="Times New Roman" w:hAnsi="Times New Roman" w:cs="Times New Roman"/>
        </w:rPr>
        <w:t xml:space="preserve"> участка, определяемый как отношение  </w:t>
      </w:r>
      <w:r>
        <w:rPr>
          <w:rFonts w:ascii="Times New Roman" w:hAnsi="Times New Roman" w:cs="Times New Roman"/>
        </w:rPr>
        <w:t>суммарной площади земельного участка, которая может быть застроена, ко всей площади земельного участка – 60%.</w:t>
      </w:r>
    </w:p>
    <w:tbl>
      <w:tblPr>
        <w:tblW w:w="4954"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283"/>
        <w:gridCol w:w="1435"/>
        <w:gridCol w:w="39"/>
        <w:gridCol w:w="1560"/>
        <w:gridCol w:w="59"/>
        <w:gridCol w:w="1483"/>
        <w:gridCol w:w="39"/>
        <w:gridCol w:w="1339"/>
        <w:gridCol w:w="1904"/>
      </w:tblGrid>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08"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Предельная свободная мощность существующих сетей</w:t>
            </w:r>
          </w:p>
        </w:tc>
        <w:tc>
          <w:tcPr>
            <w:tcW w:w="78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Максимальная нагрузка</w:t>
            </w:r>
          </w:p>
        </w:tc>
        <w:tc>
          <w:tcPr>
            <w:tcW w:w="76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Сроки подключения объекта капитального строительства к сетям инженерно-технического обеспечения</w:t>
            </w:r>
          </w:p>
        </w:tc>
        <w:tc>
          <w:tcPr>
            <w:tcW w:w="679"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 действия технических условий</w:t>
            </w:r>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Плата за подключение (технологическое присоединение) на дату опубликования указанного извещения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 xml:space="preserve">1. Водоснабжение </w:t>
            </w:r>
            <w:r w:rsidRPr="00594BAB">
              <w:rPr>
                <w:sz w:val="20"/>
                <w:szCs w:val="20"/>
              </w:rPr>
              <w:br/>
            </w:r>
          </w:p>
        </w:tc>
        <w:tc>
          <w:tcPr>
            <w:tcW w:w="3874" w:type="pct"/>
            <w:gridSpan w:val="8"/>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 xml:space="preserve">В соответствии с письмом ООО «Услуга» от 01.11.2020 </w:t>
            </w:r>
          </w:p>
        </w:tc>
      </w:tr>
      <w:tr w:rsidR="0093344E" w:rsidRPr="00594BAB" w:rsidTr="00594BAB">
        <w:trPr>
          <w:trHeight w:val="871"/>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2.  Газоснабжение ОАО «Газпром газораспределение Пенза»</w:t>
            </w:r>
          </w:p>
        </w:tc>
        <w:tc>
          <w:tcPr>
            <w:tcW w:w="3874" w:type="pct"/>
            <w:gridSpan w:val="8"/>
            <w:tcBorders>
              <w:top w:val="outset" w:sz="6" w:space="0" w:color="auto"/>
              <w:left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В соответствии с письмом АО «Газпром газораспределение Пенза» от 05.11.2020 года № 6791</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3. Электроснабжение филиал ПАО «МРСК Волги» - «</w:t>
            </w:r>
            <w:proofErr w:type="spellStart"/>
            <w:r w:rsidRPr="00594BAB">
              <w:rPr>
                <w:sz w:val="20"/>
                <w:szCs w:val="20"/>
              </w:rPr>
              <w:t>Пензаэнерго</w:t>
            </w:r>
            <w:proofErr w:type="spellEnd"/>
            <w:r w:rsidRPr="00594BAB">
              <w:rPr>
                <w:sz w:val="20"/>
                <w:szCs w:val="20"/>
              </w:rPr>
              <w:t xml:space="preserve">»  </w:t>
            </w:r>
          </w:p>
        </w:tc>
        <w:tc>
          <w:tcPr>
            <w:tcW w:w="727"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p>
          <w:p w:rsidR="0093344E" w:rsidRPr="00594BAB" w:rsidRDefault="0093344E" w:rsidP="0093344E">
            <w:pPr>
              <w:spacing w:before="100" w:beforeAutospacing="1" w:after="100" w:afterAutospacing="1"/>
              <w:jc w:val="center"/>
              <w:rPr>
                <w:sz w:val="20"/>
                <w:szCs w:val="20"/>
              </w:rPr>
            </w:pPr>
            <w:r w:rsidRPr="00594BAB">
              <w:rPr>
                <w:sz w:val="20"/>
                <w:szCs w:val="20"/>
              </w:rPr>
              <w:t>0,4 кВт</w:t>
            </w:r>
          </w:p>
          <w:p w:rsidR="0093344E" w:rsidRPr="00594BAB" w:rsidRDefault="0093344E" w:rsidP="0093344E">
            <w:pPr>
              <w:spacing w:before="100" w:beforeAutospacing="1" w:after="100" w:afterAutospacing="1"/>
              <w:jc w:val="center"/>
              <w:rPr>
                <w:sz w:val="20"/>
                <w:szCs w:val="20"/>
              </w:rPr>
            </w:pPr>
          </w:p>
        </w:tc>
        <w:tc>
          <w:tcPr>
            <w:tcW w:w="79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sz w:val="20"/>
                <w:szCs w:val="20"/>
              </w:rPr>
              <w:t>15 кВт/час</w:t>
            </w:r>
          </w:p>
        </w:tc>
        <w:tc>
          <w:tcPr>
            <w:tcW w:w="75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не позднее окончания срока действия ТУ</w:t>
            </w:r>
          </w:p>
        </w:tc>
        <w:tc>
          <w:tcPr>
            <w:tcW w:w="660"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 xml:space="preserve">2 года </w:t>
            </w:r>
            <w:proofErr w:type="gramStart"/>
            <w:r w:rsidRPr="00594BAB">
              <w:rPr>
                <w:sz w:val="20"/>
                <w:szCs w:val="20"/>
              </w:rPr>
              <w:t>с даты выдачи</w:t>
            </w:r>
            <w:proofErr w:type="gramEnd"/>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594BAB" w:rsidP="00594BAB">
            <w:pPr>
              <w:spacing w:before="100" w:beforeAutospacing="1" w:after="100" w:afterAutospacing="1"/>
              <w:jc w:val="center"/>
              <w:rPr>
                <w:sz w:val="20"/>
                <w:szCs w:val="20"/>
              </w:rPr>
            </w:pPr>
            <w:r w:rsidRPr="00594BAB">
              <w:rPr>
                <w:sz w:val="20"/>
                <w:szCs w:val="20"/>
              </w:rPr>
              <w:t xml:space="preserve">за технологическое присоединение </w:t>
            </w:r>
            <w:r w:rsidR="0093344E" w:rsidRPr="00594BAB">
              <w:rPr>
                <w:sz w:val="20"/>
                <w:szCs w:val="20"/>
              </w:rPr>
              <w:br/>
              <w:t xml:space="preserve">8316 (восемь тысяч триста шестнадцать рублей) рублей 30 копеек без НДС. Стоимость услуг по технологическому присоединению по настоящему договору составляет 9979 (девять тысяч девятьсот семьдесят девять) рублей 56 копеек, в том числе НДС 20% 1663 (одна тысяча шестьсот шестьдесят три) </w:t>
            </w:r>
            <w:r w:rsidR="0093344E" w:rsidRPr="00594BAB">
              <w:rPr>
                <w:sz w:val="20"/>
                <w:szCs w:val="20"/>
              </w:rPr>
              <w:lastRenderedPageBreak/>
              <w:t>рубля 26 копеек</w:t>
            </w:r>
          </w:p>
        </w:tc>
      </w:tr>
    </w:tbl>
    <w:p w:rsidR="0093344E" w:rsidRPr="00812989" w:rsidRDefault="0093344E" w:rsidP="003C7CA8">
      <w:pPr>
        <w:pStyle w:val="a6"/>
        <w:jc w:val="both"/>
        <w:rPr>
          <w:rFonts w:ascii="Times New Roman" w:hAnsi="Times New Roman"/>
          <w:sz w:val="24"/>
          <w:szCs w:val="24"/>
        </w:rPr>
      </w:pPr>
    </w:p>
    <w:p w:rsidR="003C7CA8" w:rsidRPr="00812989" w:rsidRDefault="003C7CA8" w:rsidP="003C7CA8">
      <w:pPr>
        <w:jc w:val="center"/>
        <w:rPr>
          <w:b/>
        </w:rPr>
      </w:pPr>
      <w:r w:rsidRPr="00812989">
        <w:rPr>
          <w:b/>
        </w:rPr>
        <w:t>Лот 9</w:t>
      </w:r>
    </w:p>
    <w:p w:rsidR="003C7CA8" w:rsidRPr="00812989" w:rsidRDefault="003C7CA8" w:rsidP="003C7CA8">
      <w:pPr>
        <w:rPr>
          <w:b/>
        </w:rPr>
      </w:pPr>
      <w:r w:rsidRPr="00812989">
        <w:rPr>
          <w:b/>
        </w:rPr>
        <w:t>Адрес (описание местоположения):</w:t>
      </w:r>
      <w:r w:rsidRPr="00812989">
        <w:t xml:space="preserve"> Российская Федерация, Пензенская область, </w:t>
      </w:r>
      <w:proofErr w:type="spellStart"/>
      <w:r w:rsidRPr="00812989">
        <w:t>Тамалинский</w:t>
      </w:r>
      <w:proofErr w:type="spellEnd"/>
      <w:r w:rsidRPr="00812989">
        <w:t xml:space="preserve"> район, </w:t>
      </w:r>
      <w:proofErr w:type="spellStart"/>
      <w:r w:rsidRPr="00812989">
        <w:t>п</w:t>
      </w:r>
      <w:proofErr w:type="gramStart"/>
      <w:r w:rsidRPr="00812989">
        <w:t>.С</w:t>
      </w:r>
      <w:proofErr w:type="gramEnd"/>
      <w:r w:rsidRPr="00812989">
        <w:t>качевка</w:t>
      </w:r>
      <w:proofErr w:type="spellEnd"/>
      <w:r w:rsidRPr="00812989">
        <w:t>.</w:t>
      </w:r>
    </w:p>
    <w:p w:rsidR="003C7CA8" w:rsidRPr="00812989" w:rsidRDefault="003C7CA8" w:rsidP="003C7CA8">
      <w:r w:rsidRPr="00812989">
        <w:rPr>
          <w:b/>
        </w:rPr>
        <w:t xml:space="preserve">Площадь: </w:t>
      </w:r>
      <w:r w:rsidRPr="00812989">
        <w:t>5000+/-25 кв. м</w:t>
      </w:r>
    </w:p>
    <w:p w:rsidR="003C7CA8" w:rsidRPr="00812989" w:rsidRDefault="003C7CA8" w:rsidP="003C7CA8">
      <w:pPr>
        <w:rPr>
          <w:highlight w:val="lightGray"/>
        </w:rPr>
      </w:pPr>
      <w:r w:rsidRPr="00812989">
        <w:rPr>
          <w:b/>
        </w:rPr>
        <w:t xml:space="preserve">Кадастровый номер: </w:t>
      </w:r>
      <w:r w:rsidRPr="00812989">
        <w:t>58:27:0600101:501.</w:t>
      </w:r>
    </w:p>
    <w:p w:rsidR="003C7CA8" w:rsidRPr="00812989" w:rsidRDefault="003C7CA8" w:rsidP="003C7CA8">
      <w:pPr>
        <w:rPr>
          <w:b/>
        </w:rPr>
      </w:pPr>
      <w:r w:rsidRPr="00812989">
        <w:rPr>
          <w:b/>
        </w:rPr>
        <w:t xml:space="preserve">Разрешенное использование (назначение): </w:t>
      </w:r>
      <w:r w:rsidRPr="00812989">
        <w:t>для ведения личного подсобного хозяйства</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 xml:space="preserve">Категория земель: </w:t>
      </w:r>
      <w:r w:rsidRPr="00812989">
        <w:rPr>
          <w:rFonts w:ascii="Times New Roman" w:hAnsi="Times New Roman"/>
          <w:sz w:val="24"/>
          <w:szCs w:val="24"/>
        </w:rPr>
        <w:t>земли населенных пунктов</w:t>
      </w:r>
    </w:p>
    <w:p w:rsidR="003C7CA8" w:rsidRPr="00812989" w:rsidRDefault="003C7CA8" w:rsidP="003C7CA8">
      <w:pPr>
        <w:rPr>
          <w:b/>
        </w:rPr>
      </w:pPr>
      <w:r w:rsidRPr="00812989">
        <w:rPr>
          <w:b/>
        </w:rPr>
        <w:t>Основание для проведения аукциона:</w:t>
      </w:r>
      <w:r w:rsidRPr="00812989">
        <w:t xml:space="preserve"> Постановление Администрации </w:t>
      </w:r>
      <w:proofErr w:type="spellStart"/>
      <w:r w:rsidRPr="00812989">
        <w:t>Тамалинского</w:t>
      </w:r>
      <w:proofErr w:type="spellEnd"/>
      <w:r w:rsidRPr="00812989">
        <w:t xml:space="preserve"> района Пензенской области от 23.11.2020 №398-п</w:t>
      </w:r>
      <w:r w:rsidRPr="00812989">
        <w:rPr>
          <w:b/>
        </w:rPr>
        <w:t xml:space="preserve">: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Начальная цена предмета торгов</w:t>
      </w:r>
      <w:r w:rsidRPr="00812989">
        <w:rPr>
          <w:rFonts w:ascii="Times New Roman" w:hAnsi="Times New Roman"/>
          <w:sz w:val="24"/>
          <w:szCs w:val="24"/>
        </w:rPr>
        <w:t xml:space="preserve"> – 5034 (пять тысяч тридцать четыре) рубля 00 копеек.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Шаг аукциона</w:t>
      </w:r>
      <w:r w:rsidRPr="00812989">
        <w:rPr>
          <w:rFonts w:ascii="Times New Roman" w:hAnsi="Times New Roman"/>
          <w:sz w:val="24"/>
          <w:szCs w:val="24"/>
        </w:rPr>
        <w:t xml:space="preserve"> – 151 (сто пятьдесят один)  рубль  02 копейки (3 % от начальной цены аукциона).</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Размер задатка</w:t>
      </w:r>
      <w:r w:rsidRPr="00812989">
        <w:rPr>
          <w:rFonts w:ascii="Times New Roman" w:hAnsi="Times New Roman"/>
          <w:sz w:val="24"/>
          <w:szCs w:val="24"/>
        </w:rPr>
        <w:t xml:space="preserve"> – 1006 (одна тысяча шесть) рублей  80 копеек (20 % от начальной цены аукциона).</w:t>
      </w:r>
    </w:p>
    <w:p w:rsidR="003C7CA8" w:rsidRDefault="003C7CA8" w:rsidP="003C7CA8">
      <w:pPr>
        <w:pStyle w:val="a6"/>
        <w:jc w:val="both"/>
        <w:rPr>
          <w:rFonts w:ascii="Times New Roman" w:hAnsi="Times New Roman"/>
          <w:sz w:val="24"/>
          <w:szCs w:val="24"/>
        </w:rPr>
      </w:pPr>
      <w:r w:rsidRPr="00812989">
        <w:rPr>
          <w:rFonts w:ascii="Times New Roman" w:hAnsi="Times New Roman"/>
          <w:sz w:val="24"/>
          <w:szCs w:val="24"/>
        </w:rPr>
        <w:t>Срок аренды 20 лет.</w:t>
      </w:r>
    </w:p>
    <w:p w:rsidR="00B86F45" w:rsidRDefault="00B86F45" w:rsidP="00B86F45">
      <w:pPr>
        <w:tabs>
          <w:tab w:val="left" w:pos="851"/>
        </w:tabs>
        <w:autoSpaceDE w:val="0"/>
        <w:autoSpaceDN w:val="0"/>
        <w:adjustRightInd w:val="0"/>
        <w:rPr>
          <w:rFonts w:ascii="Sylfaen" w:hAnsi="Sylfaen"/>
        </w:rPr>
      </w:pPr>
      <w:r>
        <w:t>Предельные (минимальные и (или) максимальные)</w:t>
      </w:r>
      <w:r>
        <w:rPr>
          <w:b/>
        </w:rPr>
        <w:t xml:space="preserve"> </w:t>
      </w:r>
      <w:r>
        <w:t>размеры земельных участков, в том числе их площадь: размеры земельных участков не подлежат установлению, минимальная площадь земельных участков – 400 м</w:t>
      </w:r>
      <w:r>
        <w:rPr>
          <w:rFonts w:ascii="Sylfaen" w:hAnsi="Sylfaen"/>
        </w:rPr>
        <w:t>²</w:t>
      </w:r>
      <w:r>
        <w:t>; максимальная площадь земельных участков – 5000 м</w:t>
      </w:r>
      <w:r>
        <w:rPr>
          <w:rFonts w:ascii="Sylfaen" w:hAnsi="Sylfaen"/>
        </w:rPr>
        <w:t>²;</w:t>
      </w:r>
    </w:p>
    <w:p w:rsidR="00B86F45"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color w:val="000000"/>
        </w:rPr>
      </w:pPr>
      <w:r>
        <w:rPr>
          <w:rFonts w:ascii="Times New Roman" w:hAnsi="Times New Roman" w:cs="Times New Roman"/>
        </w:rPr>
        <w:t xml:space="preserve">Минимальные отступы  от границ земельных участков </w:t>
      </w:r>
      <w:r>
        <w:rPr>
          <w:rFonts w:ascii="Times New Roman" w:hAnsi="Times New Roman" w:cs="Times New Roman"/>
          <w:shd w:val="clear" w:color="auto" w:fill="FFFFFF"/>
        </w:rPr>
        <w:t>в целя</w:t>
      </w:r>
      <w:r w:rsidR="00F91E2F">
        <w:rPr>
          <w:rFonts w:ascii="Times New Roman" w:hAnsi="Times New Roman" w:cs="Times New Roman"/>
          <w:shd w:val="clear" w:color="auto" w:fill="FFFFFF"/>
        </w:rPr>
        <w:t>х определения мест допусти</w:t>
      </w:r>
      <w:r>
        <w:rPr>
          <w:rFonts w:ascii="Times New Roman" w:hAnsi="Times New Roman" w:cs="Times New Roman"/>
          <w:shd w:val="clear" w:color="auto" w:fill="FFFFFF"/>
        </w:rPr>
        <w:t>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cs="Times New Roman"/>
        </w:rPr>
        <w:t xml:space="preserve"> – 3 м;</w:t>
      </w:r>
    </w:p>
    <w:p w:rsidR="00B86F45"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Предельное количество этажей</w:t>
      </w:r>
      <w:r>
        <w:t xml:space="preserve"> </w:t>
      </w:r>
      <w:r>
        <w:rPr>
          <w:rFonts w:ascii="Times New Roman" w:hAnsi="Times New Roman" w:cs="Times New Roman"/>
        </w:rPr>
        <w:t xml:space="preserve">зданий, строений, сооружений – 3 </w:t>
      </w:r>
      <w:proofErr w:type="spellStart"/>
      <w:r>
        <w:rPr>
          <w:rFonts w:ascii="Times New Roman" w:hAnsi="Times New Roman" w:cs="Times New Roman"/>
        </w:rPr>
        <w:t>эт</w:t>
      </w:r>
      <w:proofErr w:type="spellEnd"/>
      <w:r>
        <w:rPr>
          <w:rFonts w:ascii="Times New Roman" w:hAnsi="Times New Roman" w:cs="Times New Roman"/>
        </w:rPr>
        <w:t>., предельная высота зданий, строений, сооружений – 14 м;</w:t>
      </w:r>
    </w:p>
    <w:p w:rsidR="00B86F45" w:rsidRPr="00B86F45" w:rsidRDefault="00B86F45" w:rsidP="00B86F45">
      <w:pPr>
        <w:pStyle w:val="ConsPlusNormal"/>
        <w:widowControl/>
        <w:numPr>
          <w:ilvl w:val="0"/>
          <w:numId w:val="0"/>
        </w:numPr>
        <w:tabs>
          <w:tab w:val="left" w:pos="851"/>
        </w:tabs>
        <w:suppressAutoHyphens w:val="0"/>
        <w:autoSpaceDE/>
        <w:ind w:left="153" w:hanging="153"/>
        <w:jc w:val="both"/>
        <w:rPr>
          <w:rFonts w:ascii="Times New Roman" w:hAnsi="Times New Roman" w:cs="Times New Roman"/>
        </w:rPr>
      </w:pPr>
      <w:r>
        <w:rPr>
          <w:rFonts w:ascii="Times New Roman" w:hAnsi="Times New Roman" w:cs="Times New Roman"/>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tbl>
      <w:tblPr>
        <w:tblW w:w="4954"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283"/>
        <w:gridCol w:w="1435"/>
        <w:gridCol w:w="39"/>
        <w:gridCol w:w="1560"/>
        <w:gridCol w:w="59"/>
        <w:gridCol w:w="1483"/>
        <w:gridCol w:w="39"/>
        <w:gridCol w:w="1339"/>
        <w:gridCol w:w="1904"/>
      </w:tblGrid>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5000" w:type="pct"/>
            <w:gridSpan w:val="9"/>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b/>
                <w:bCs/>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инженерно-технического обеспечения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708"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Предельная свободная мощность существующих сетей</w:t>
            </w:r>
          </w:p>
        </w:tc>
        <w:tc>
          <w:tcPr>
            <w:tcW w:w="78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Максимальная нагрузка</w:t>
            </w:r>
          </w:p>
        </w:tc>
        <w:tc>
          <w:tcPr>
            <w:tcW w:w="76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Сроки подключения объекта капитального строительства к сетям инженерно-технического обеспечения</w:t>
            </w:r>
          </w:p>
        </w:tc>
        <w:tc>
          <w:tcPr>
            <w:tcW w:w="679"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Срок действия технических условий</w:t>
            </w:r>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Плата за подключение (технологическое присоединение) на дату опубликования указанного извещения</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 xml:space="preserve">1. Водоснабжение </w:t>
            </w:r>
            <w:r w:rsidRPr="00594BAB">
              <w:rPr>
                <w:sz w:val="20"/>
                <w:szCs w:val="20"/>
              </w:rPr>
              <w:br/>
            </w:r>
          </w:p>
        </w:tc>
        <w:tc>
          <w:tcPr>
            <w:tcW w:w="3874" w:type="pct"/>
            <w:gridSpan w:val="8"/>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 xml:space="preserve">В соответствии с письмом ООО «Услуга» от 01.11.2020 </w:t>
            </w:r>
          </w:p>
        </w:tc>
      </w:tr>
      <w:tr w:rsidR="0093344E" w:rsidRPr="00594BAB" w:rsidTr="00594BAB">
        <w:trPr>
          <w:trHeight w:val="989"/>
          <w:tblCellSpacing w:w="0" w:type="dxa"/>
        </w:trPr>
        <w:tc>
          <w:tcPr>
            <w:tcW w:w="1126" w:type="pct"/>
            <w:tcBorders>
              <w:top w:val="outset" w:sz="6" w:space="0" w:color="auto"/>
              <w:left w:val="outset" w:sz="6" w:space="0" w:color="auto"/>
              <w:bottom w:val="outset" w:sz="6" w:space="0" w:color="auto"/>
              <w:right w:val="outset" w:sz="6" w:space="0" w:color="auto"/>
            </w:tcBorders>
            <w:hideMark/>
          </w:tcPr>
          <w:p w:rsidR="0093344E" w:rsidRPr="00594BAB" w:rsidRDefault="0093344E" w:rsidP="0093344E">
            <w:pPr>
              <w:spacing w:before="100" w:beforeAutospacing="1" w:after="100" w:afterAutospacing="1"/>
              <w:rPr>
                <w:sz w:val="20"/>
                <w:szCs w:val="20"/>
              </w:rPr>
            </w:pPr>
            <w:r w:rsidRPr="00594BAB">
              <w:rPr>
                <w:sz w:val="20"/>
                <w:szCs w:val="20"/>
              </w:rPr>
              <w:t>2.  Газоснабжение ОАО «Газпром газораспределение Пенза»</w:t>
            </w:r>
          </w:p>
        </w:tc>
        <w:tc>
          <w:tcPr>
            <w:tcW w:w="3874" w:type="pct"/>
            <w:gridSpan w:val="8"/>
            <w:tcBorders>
              <w:top w:val="outset" w:sz="6" w:space="0" w:color="auto"/>
              <w:left w:val="outset" w:sz="6" w:space="0" w:color="auto"/>
              <w:right w:val="outset" w:sz="6" w:space="0" w:color="auto"/>
            </w:tcBorders>
            <w:hideMark/>
          </w:tcPr>
          <w:p w:rsidR="0093344E" w:rsidRPr="00594BAB" w:rsidRDefault="0093344E" w:rsidP="0093344E">
            <w:pPr>
              <w:spacing w:before="100" w:beforeAutospacing="1" w:after="100" w:afterAutospacing="1"/>
              <w:jc w:val="center"/>
              <w:rPr>
                <w:sz w:val="20"/>
                <w:szCs w:val="20"/>
              </w:rPr>
            </w:pPr>
            <w:r w:rsidRPr="00594BAB">
              <w:rPr>
                <w:sz w:val="20"/>
                <w:szCs w:val="20"/>
              </w:rPr>
              <w:t>В соответствии с письмом АО «Газпром газораспределение Пенза» от 05.11.2020 года № 6791</w:t>
            </w:r>
          </w:p>
        </w:tc>
      </w:tr>
      <w:tr w:rsidR="0093344E" w:rsidRPr="00594BAB" w:rsidTr="0093344E">
        <w:trPr>
          <w:trHeight w:val="15"/>
          <w:tblCellSpacing w:w="0" w:type="dxa"/>
        </w:trPr>
        <w:tc>
          <w:tcPr>
            <w:tcW w:w="1126"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3. Электроснабжение филиал ПАО «МРСК Волги» - «</w:t>
            </w:r>
            <w:proofErr w:type="spellStart"/>
            <w:r w:rsidRPr="00594BAB">
              <w:rPr>
                <w:sz w:val="20"/>
                <w:szCs w:val="20"/>
              </w:rPr>
              <w:t>Пензаэнерго</w:t>
            </w:r>
            <w:proofErr w:type="spellEnd"/>
            <w:r w:rsidRPr="00594BAB">
              <w:rPr>
                <w:sz w:val="20"/>
                <w:szCs w:val="20"/>
              </w:rPr>
              <w:t xml:space="preserve">»  </w:t>
            </w:r>
          </w:p>
        </w:tc>
        <w:tc>
          <w:tcPr>
            <w:tcW w:w="727"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p>
          <w:p w:rsidR="0093344E" w:rsidRPr="00594BAB" w:rsidRDefault="0093344E" w:rsidP="0093344E">
            <w:pPr>
              <w:spacing w:before="100" w:beforeAutospacing="1" w:after="100" w:afterAutospacing="1"/>
              <w:jc w:val="center"/>
              <w:rPr>
                <w:sz w:val="20"/>
                <w:szCs w:val="20"/>
              </w:rPr>
            </w:pPr>
            <w:r w:rsidRPr="00594BAB">
              <w:rPr>
                <w:sz w:val="20"/>
                <w:szCs w:val="20"/>
              </w:rPr>
              <w:t>0,4 кВт</w:t>
            </w:r>
          </w:p>
          <w:p w:rsidR="0093344E" w:rsidRPr="00594BAB" w:rsidRDefault="0093344E" w:rsidP="0093344E">
            <w:pPr>
              <w:spacing w:before="100" w:beforeAutospacing="1" w:after="100" w:afterAutospacing="1"/>
              <w:jc w:val="center"/>
              <w:rPr>
                <w:sz w:val="20"/>
                <w:szCs w:val="20"/>
              </w:rPr>
            </w:pPr>
          </w:p>
        </w:tc>
        <w:tc>
          <w:tcPr>
            <w:tcW w:w="798"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jc w:val="center"/>
              <w:rPr>
                <w:sz w:val="20"/>
                <w:szCs w:val="20"/>
              </w:rPr>
            </w:pPr>
            <w:r w:rsidRPr="00594BAB">
              <w:rPr>
                <w:sz w:val="20"/>
                <w:szCs w:val="20"/>
              </w:rPr>
              <w:t>15 кВт/час</w:t>
            </w:r>
          </w:p>
        </w:tc>
        <w:tc>
          <w:tcPr>
            <w:tcW w:w="750" w:type="pct"/>
            <w:gridSpan w:val="2"/>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не позднее окончания срока действия ТУ</w:t>
            </w:r>
          </w:p>
        </w:tc>
        <w:tc>
          <w:tcPr>
            <w:tcW w:w="660"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93344E">
            <w:pPr>
              <w:spacing w:before="100" w:beforeAutospacing="1" w:after="100" w:afterAutospacing="1"/>
              <w:rPr>
                <w:sz w:val="20"/>
                <w:szCs w:val="20"/>
              </w:rPr>
            </w:pPr>
            <w:r w:rsidRPr="00594BAB">
              <w:rPr>
                <w:sz w:val="20"/>
                <w:szCs w:val="20"/>
              </w:rPr>
              <w:t xml:space="preserve">2 года </w:t>
            </w:r>
            <w:proofErr w:type="gramStart"/>
            <w:r w:rsidRPr="00594BAB">
              <w:rPr>
                <w:sz w:val="20"/>
                <w:szCs w:val="20"/>
              </w:rPr>
              <w:t>с даты выдачи</w:t>
            </w:r>
            <w:proofErr w:type="gramEnd"/>
          </w:p>
        </w:tc>
        <w:tc>
          <w:tcPr>
            <w:tcW w:w="939" w:type="pct"/>
            <w:tcBorders>
              <w:top w:val="outset" w:sz="6" w:space="0" w:color="auto"/>
              <w:left w:val="outset" w:sz="6" w:space="0" w:color="auto"/>
              <w:bottom w:val="outset" w:sz="6" w:space="0" w:color="auto"/>
              <w:right w:val="outset" w:sz="6" w:space="0" w:color="auto"/>
            </w:tcBorders>
            <w:vAlign w:val="center"/>
            <w:hideMark/>
          </w:tcPr>
          <w:p w:rsidR="0093344E" w:rsidRPr="00594BAB" w:rsidRDefault="0093344E" w:rsidP="00594BAB">
            <w:pPr>
              <w:spacing w:before="100" w:beforeAutospacing="1" w:after="100" w:afterAutospacing="1"/>
              <w:jc w:val="center"/>
              <w:rPr>
                <w:sz w:val="20"/>
                <w:szCs w:val="20"/>
              </w:rPr>
            </w:pPr>
            <w:r w:rsidRPr="00594BAB">
              <w:rPr>
                <w:sz w:val="20"/>
                <w:szCs w:val="20"/>
              </w:rPr>
              <w:br/>
              <w:t xml:space="preserve">за технологическое присоединение составляет 8316 (восемь тысяч триста шестнадцать рублей) рублей 30 копеек без НДС. Стоимость услуг по технологическому присоединению по настоящему договору составляет 9979 (девять тысяч </w:t>
            </w:r>
            <w:r w:rsidRPr="00594BAB">
              <w:rPr>
                <w:sz w:val="20"/>
                <w:szCs w:val="20"/>
              </w:rPr>
              <w:lastRenderedPageBreak/>
              <w:t>девятьсот семьдесят девять) рублей 56 копеек, в том числе НДС 20% 1663 (одна тысяча шестьсот шестьдесят три) рубля 26 копеек</w:t>
            </w:r>
          </w:p>
        </w:tc>
      </w:tr>
    </w:tbl>
    <w:p w:rsidR="0093344E" w:rsidRPr="00812989" w:rsidRDefault="0093344E" w:rsidP="003C7CA8">
      <w:pPr>
        <w:pStyle w:val="a6"/>
        <w:jc w:val="both"/>
        <w:rPr>
          <w:rFonts w:ascii="Times New Roman" w:hAnsi="Times New Roman"/>
          <w:sz w:val="24"/>
          <w:szCs w:val="24"/>
        </w:rPr>
      </w:pPr>
    </w:p>
    <w:p w:rsidR="003C7CA8" w:rsidRPr="00812989" w:rsidRDefault="003C7CA8" w:rsidP="003C7CA8">
      <w:pPr>
        <w:jc w:val="center"/>
        <w:rPr>
          <w:b/>
        </w:rPr>
      </w:pPr>
      <w:r w:rsidRPr="00812989">
        <w:rPr>
          <w:b/>
        </w:rPr>
        <w:t>Лот 10</w:t>
      </w:r>
    </w:p>
    <w:p w:rsidR="003C7CA8" w:rsidRPr="00812989" w:rsidRDefault="003C7CA8" w:rsidP="003C7CA8">
      <w:pPr>
        <w:rPr>
          <w:b/>
        </w:rPr>
      </w:pPr>
      <w:r w:rsidRPr="00812989">
        <w:rPr>
          <w:b/>
        </w:rPr>
        <w:t>Адрес (описание местоположения):</w:t>
      </w:r>
      <w:r w:rsidRPr="00812989">
        <w:t xml:space="preserve"> Российская Федерация, Пензенская область, </w:t>
      </w:r>
      <w:proofErr w:type="spellStart"/>
      <w:r w:rsidRPr="00812989">
        <w:t>Тамалинский</w:t>
      </w:r>
      <w:proofErr w:type="spellEnd"/>
      <w:r w:rsidRPr="00812989">
        <w:t xml:space="preserve"> район, с. </w:t>
      </w:r>
      <w:proofErr w:type="spellStart"/>
      <w:r w:rsidRPr="00812989">
        <w:t>Липовка</w:t>
      </w:r>
      <w:proofErr w:type="spellEnd"/>
      <w:r w:rsidRPr="00812989">
        <w:t>.</w:t>
      </w:r>
    </w:p>
    <w:p w:rsidR="003C7CA8" w:rsidRPr="00812989" w:rsidRDefault="003C7CA8" w:rsidP="003C7CA8">
      <w:r w:rsidRPr="00812989">
        <w:rPr>
          <w:b/>
        </w:rPr>
        <w:t xml:space="preserve">Площадь: </w:t>
      </w:r>
      <w:r w:rsidRPr="00812989">
        <w:t>103000+/-112 кв. м</w:t>
      </w:r>
    </w:p>
    <w:p w:rsidR="003C7CA8" w:rsidRPr="00812989" w:rsidRDefault="003C7CA8" w:rsidP="003C7CA8">
      <w:pPr>
        <w:rPr>
          <w:highlight w:val="lightGray"/>
        </w:rPr>
      </w:pPr>
      <w:r w:rsidRPr="00812989">
        <w:rPr>
          <w:b/>
        </w:rPr>
        <w:t xml:space="preserve">Кадастровый номер: </w:t>
      </w:r>
      <w:r w:rsidRPr="00812989">
        <w:t>58:27:0480101:132.</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 xml:space="preserve">Разрешенное использование (назначение): </w:t>
      </w:r>
      <w:r w:rsidRPr="00812989">
        <w:rPr>
          <w:rFonts w:ascii="Times New Roman" w:hAnsi="Times New Roman"/>
          <w:sz w:val="24"/>
          <w:szCs w:val="24"/>
        </w:rPr>
        <w:t>выращивание зерновых и иных сельскохозяйственных культур, для сельскохозяйственного производства.</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 xml:space="preserve">Категория земель: </w:t>
      </w:r>
      <w:r w:rsidRPr="00812989">
        <w:rPr>
          <w:rFonts w:ascii="Times New Roman" w:hAnsi="Times New Roman"/>
          <w:sz w:val="24"/>
          <w:szCs w:val="24"/>
        </w:rPr>
        <w:t>земли населенных пунктов</w:t>
      </w:r>
    </w:p>
    <w:p w:rsidR="003C7CA8" w:rsidRPr="00812989" w:rsidRDefault="003C7CA8" w:rsidP="003C7CA8">
      <w:pPr>
        <w:rPr>
          <w:b/>
        </w:rPr>
      </w:pPr>
      <w:r w:rsidRPr="00812989">
        <w:rPr>
          <w:b/>
        </w:rPr>
        <w:t>Основание для проведения аукциона:</w:t>
      </w:r>
      <w:r w:rsidRPr="00812989">
        <w:t xml:space="preserve"> Постановление Администрации </w:t>
      </w:r>
      <w:proofErr w:type="spellStart"/>
      <w:r w:rsidRPr="00812989">
        <w:t>Тамалинского</w:t>
      </w:r>
      <w:proofErr w:type="spellEnd"/>
      <w:r w:rsidRPr="00812989">
        <w:t xml:space="preserve"> района Пензенской области от 23.11.2020 №398-п</w:t>
      </w:r>
      <w:r w:rsidRPr="00812989">
        <w:rPr>
          <w:b/>
        </w:rPr>
        <w:t xml:space="preserve">: </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Начальная цена предмета торгов</w:t>
      </w:r>
      <w:r w:rsidRPr="00812989">
        <w:rPr>
          <w:rFonts w:ascii="Times New Roman" w:hAnsi="Times New Roman"/>
          <w:sz w:val="24"/>
          <w:szCs w:val="24"/>
        </w:rPr>
        <w:t xml:space="preserve"> – 6164 (шесть тысяч сто шестьдесят четыре) рубля 55 копеек. </w:t>
      </w:r>
    </w:p>
    <w:p w:rsid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Шаг аукциона</w:t>
      </w:r>
      <w:r w:rsidRPr="00812989">
        <w:rPr>
          <w:rFonts w:ascii="Times New Roman" w:hAnsi="Times New Roman"/>
          <w:sz w:val="24"/>
          <w:szCs w:val="24"/>
        </w:rPr>
        <w:t xml:space="preserve"> – 184 (сто восемьдесят четыре)  рубля  94 копейки (3 % от начальной цены аукциона).</w:t>
      </w:r>
    </w:p>
    <w:p w:rsidR="003C7CA8" w:rsidRPr="00812989" w:rsidRDefault="003C7CA8" w:rsidP="003C7CA8">
      <w:pPr>
        <w:pStyle w:val="a6"/>
        <w:jc w:val="both"/>
        <w:rPr>
          <w:rFonts w:ascii="Times New Roman" w:hAnsi="Times New Roman"/>
          <w:sz w:val="24"/>
          <w:szCs w:val="24"/>
        </w:rPr>
      </w:pPr>
      <w:r w:rsidRPr="00812989">
        <w:rPr>
          <w:rFonts w:ascii="Times New Roman" w:hAnsi="Times New Roman"/>
          <w:b/>
          <w:sz w:val="24"/>
          <w:szCs w:val="24"/>
        </w:rPr>
        <w:t>Размер задатка</w:t>
      </w:r>
      <w:r w:rsidRPr="00812989">
        <w:rPr>
          <w:rFonts w:ascii="Times New Roman" w:hAnsi="Times New Roman"/>
          <w:sz w:val="24"/>
          <w:szCs w:val="24"/>
        </w:rPr>
        <w:t xml:space="preserve"> – 1232 (одна тысяча двести тридцать два) рубля  91 копейка (20 % от начальной цены аукциона).</w:t>
      </w:r>
    </w:p>
    <w:p w:rsidR="0093344E" w:rsidRPr="00812989" w:rsidRDefault="003C7CA8" w:rsidP="003C7CA8">
      <w:pPr>
        <w:pStyle w:val="a6"/>
        <w:jc w:val="both"/>
        <w:rPr>
          <w:rFonts w:ascii="Times New Roman" w:hAnsi="Times New Roman"/>
          <w:sz w:val="24"/>
          <w:szCs w:val="24"/>
        </w:rPr>
      </w:pPr>
      <w:r w:rsidRPr="00812989">
        <w:rPr>
          <w:rFonts w:ascii="Times New Roman" w:hAnsi="Times New Roman"/>
          <w:sz w:val="24"/>
          <w:szCs w:val="24"/>
        </w:rPr>
        <w:t>Срок аренды 10 лет.</w:t>
      </w:r>
    </w:p>
    <w:p w:rsidR="002B6F2D" w:rsidRPr="00812989" w:rsidRDefault="002B6F2D" w:rsidP="002B6F2D">
      <w:pPr>
        <w:pStyle w:val="a6"/>
        <w:jc w:val="both"/>
        <w:rPr>
          <w:rFonts w:ascii="Times New Roman" w:hAnsi="Times New Roman"/>
          <w:b/>
          <w:spacing w:val="4"/>
          <w:sz w:val="24"/>
          <w:szCs w:val="24"/>
        </w:rPr>
      </w:pPr>
      <w:r w:rsidRPr="00812989">
        <w:rPr>
          <w:rFonts w:ascii="Times New Roman" w:hAnsi="Times New Roman"/>
          <w:b/>
          <w:spacing w:val="4"/>
          <w:sz w:val="24"/>
          <w:szCs w:val="24"/>
        </w:rPr>
        <w:t>Организация, порядок проведения аукциона.</w:t>
      </w:r>
    </w:p>
    <w:p w:rsidR="002B6F2D" w:rsidRPr="00812989" w:rsidRDefault="002B6F2D" w:rsidP="002B6F2D">
      <w:pPr>
        <w:rPr>
          <w:spacing w:val="4"/>
        </w:rPr>
      </w:pPr>
      <w:r w:rsidRPr="00812989">
        <w:rPr>
          <w:b/>
          <w:spacing w:val="4"/>
        </w:rPr>
        <w:t>Организатор аукциона:</w:t>
      </w:r>
      <w:r w:rsidRPr="00812989">
        <w:rPr>
          <w:spacing w:val="4"/>
        </w:rPr>
        <w:t xml:space="preserve"> Администрация Тамалинского района </w:t>
      </w:r>
    </w:p>
    <w:p w:rsidR="002B6F2D" w:rsidRPr="00812989" w:rsidRDefault="002B6F2D" w:rsidP="002B6F2D">
      <w:pPr>
        <w:pStyle w:val="a6"/>
        <w:jc w:val="both"/>
        <w:rPr>
          <w:rFonts w:ascii="Times New Roman" w:hAnsi="Times New Roman"/>
          <w:sz w:val="24"/>
          <w:szCs w:val="24"/>
        </w:rPr>
      </w:pPr>
      <w:r w:rsidRPr="00812989">
        <w:rPr>
          <w:rFonts w:ascii="Times New Roman" w:hAnsi="Times New Roman"/>
          <w:b/>
          <w:spacing w:val="4"/>
          <w:sz w:val="24"/>
          <w:szCs w:val="24"/>
        </w:rPr>
        <w:t xml:space="preserve">Место, дата и время проведения аукциона: </w:t>
      </w:r>
      <w:r w:rsidRPr="00812989">
        <w:rPr>
          <w:rFonts w:ascii="Times New Roman" w:hAnsi="Times New Roman"/>
          <w:sz w:val="24"/>
          <w:szCs w:val="24"/>
        </w:rPr>
        <w:t>442900, Пензенская область, Тамалинский район р.п</w:t>
      </w:r>
      <w:proofErr w:type="gramStart"/>
      <w:r w:rsidRPr="00812989">
        <w:rPr>
          <w:rFonts w:ascii="Times New Roman" w:hAnsi="Times New Roman"/>
          <w:sz w:val="24"/>
          <w:szCs w:val="24"/>
        </w:rPr>
        <w:t>.Т</w:t>
      </w:r>
      <w:proofErr w:type="gramEnd"/>
      <w:r w:rsidRPr="00812989">
        <w:rPr>
          <w:rFonts w:ascii="Times New Roman" w:hAnsi="Times New Roman"/>
          <w:sz w:val="24"/>
          <w:szCs w:val="24"/>
        </w:rPr>
        <w:t xml:space="preserve">амала, ул. Советская, д. 20 </w:t>
      </w:r>
      <w:proofErr w:type="spellStart"/>
      <w:r w:rsidRPr="00812989">
        <w:rPr>
          <w:rFonts w:ascii="Times New Roman" w:hAnsi="Times New Roman"/>
          <w:spacing w:val="4"/>
          <w:sz w:val="24"/>
          <w:szCs w:val="24"/>
        </w:rPr>
        <w:t>каб</w:t>
      </w:r>
      <w:proofErr w:type="spellEnd"/>
      <w:r w:rsidRPr="00812989">
        <w:rPr>
          <w:rFonts w:ascii="Times New Roman" w:hAnsi="Times New Roman"/>
          <w:spacing w:val="4"/>
          <w:sz w:val="24"/>
          <w:szCs w:val="24"/>
        </w:rPr>
        <w:t xml:space="preserve">. № 24; </w:t>
      </w:r>
      <w:r w:rsidR="003C7CA8" w:rsidRPr="00812989">
        <w:rPr>
          <w:rFonts w:ascii="Times New Roman" w:hAnsi="Times New Roman"/>
          <w:b/>
          <w:spacing w:val="4"/>
          <w:sz w:val="24"/>
          <w:szCs w:val="24"/>
        </w:rPr>
        <w:t>25.12</w:t>
      </w:r>
      <w:r w:rsidRPr="00812989">
        <w:rPr>
          <w:rFonts w:ascii="Times New Roman" w:hAnsi="Times New Roman"/>
          <w:b/>
          <w:spacing w:val="4"/>
          <w:sz w:val="24"/>
          <w:szCs w:val="24"/>
        </w:rPr>
        <w:t>.20</w:t>
      </w:r>
      <w:r w:rsidR="003C7CA8" w:rsidRPr="00812989">
        <w:rPr>
          <w:rFonts w:ascii="Times New Roman" w:hAnsi="Times New Roman"/>
          <w:b/>
          <w:spacing w:val="4"/>
          <w:sz w:val="24"/>
          <w:szCs w:val="24"/>
        </w:rPr>
        <w:t>20</w:t>
      </w:r>
      <w:r w:rsidRPr="00812989">
        <w:rPr>
          <w:rFonts w:ascii="Times New Roman" w:hAnsi="Times New Roman"/>
          <w:b/>
          <w:spacing w:val="4"/>
          <w:sz w:val="24"/>
          <w:szCs w:val="24"/>
        </w:rPr>
        <w:t xml:space="preserve"> в 1</w:t>
      </w:r>
      <w:r w:rsidR="00782E86" w:rsidRPr="00812989">
        <w:rPr>
          <w:rFonts w:ascii="Times New Roman" w:hAnsi="Times New Roman"/>
          <w:b/>
          <w:spacing w:val="4"/>
          <w:sz w:val="24"/>
          <w:szCs w:val="24"/>
        </w:rPr>
        <w:t>1</w:t>
      </w:r>
      <w:r w:rsidRPr="00812989">
        <w:rPr>
          <w:rFonts w:ascii="Times New Roman" w:hAnsi="Times New Roman"/>
          <w:b/>
          <w:spacing w:val="4"/>
          <w:sz w:val="24"/>
          <w:szCs w:val="24"/>
        </w:rPr>
        <w:t xml:space="preserve"> часов 00 минут</w:t>
      </w:r>
      <w:r w:rsidRPr="00812989">
        <w:rPr>
          <w:rFonts w:ascii="Times New Roman" w:hAnsi="Times New Roman"/>
          <w:spacing w:val="4"/>
          <w:sz w:val="24"/>
          <w:szCs w:val="24"/>
        </w:rPr>
        <w:t>.</w:t>
      </w:r>
    </w:p>
    <w:p w:rsidR="002B6F2D" w:rsidRPr="00812989" w:rsidRDefault="002B6F2D" w:rsidP="002B6F2D">
      <w:pPr>
        <w:rPr>
          <w:spacing w:val="4"/>
        </w:rPr>
      </w:pPr>
      <w:r w:rsidRPr="00812989">
        <w:rPr>
          <w:b/>
          <w:spacing w:val="4"/>
        </w:rPr>
        <w:t xml:space="preserve">Форма торгов и подачи предложений: </w:t>
      </w:r>
      <w:r w:rsidRPr="00812989">
        <w:rPr>
          <w:spacing w:val="4"/>
        </w:rPr>
        <w:t xml:space="preserve"> </w:t>
      </w:r>
    </w:p>
    <w:p w:rsidR="002B6F2D" w:rsidRPr="00812989" w:rsidRDefault="002B6F2D" w:rsidP="002B6F2D">
      <w:pPr>
        <w:rPr>
          <w:spacing w:val="4"/>
        </w:rPr>
      </w:pPr>
      <w:r w:rsidRPr="00812989">
        <w:rPr>
          <w:spacing w:val="4"/>
        </w:rPr>
        <w:t>открытый аукцион по составу участников и по форме подачи предложений.</w:t>
      </w:r>
    </w:p>
    <w:p w:rsidR="002B6F2D" w:rsidRPr="00812989" w:rsidRDefault="002B6F2D" w:rsidP="002B6F2D">
      <w:pPr>
        <w:rPr>
          <w:b/>
          <w:spacing w:val="4"/>
        </w:rPr>
      </w:pPr>
      <w:r w:rsidRPr="00812989">
        <w:rPr>
          <w:b/>
          <w:spacing w:val="4"/>
        </w:rPr>
        <w:t xml:space="preserve">Расчетный счет, на который должен быть перечислен задаток: </w:t>
      </w:r>
    </w:p>
    <w:p w:rsidR="002B6F2D" w:rsidRPr="00812989" w:rsidRDefault="002B6F2D" w:rsidP="002B6F2D">
      <w:pPr>
        <w:pStyle w:val="1"/>
        <w:ind w:firstLine="0"/>
        <w:rPr>
          <w:kern w:val="2"/>
          <w:szCs w:val="24"/>
        </w:rPr>
      </w:pPr>
      <w:r w:rsidRPr="00812989">
        <w:rPr>
          <w:kern w:val="2"/>
          <w:szCs w:val="24"/>
        </w:rPr>
        <w:t xml:space="preserve">Задатки вносятся денежными средствами в валюте РФ на имя получателя </w:t>
      </w:r>
      <w:r w:rsidRPr="00812989">
        <w:rPr>
          <w:szCs w:val="24"/>
        </w:rPr>
        <w:t xml:space="preserve">– Финансовое управление Тамалинского района (Администрация Тамалинского района) л/с 9012Ю00103, ИНН 5832003997, КПП 583201001, расчетный счет </w:t>
      </w:r>
      <w:r w:rsidRPr="00812989">
        <w:rPr>
          <w:kern w:val="2"/>
          <w:szCs w:val="24"/>
        </w:rPr>
        <w:t xml:space="preserve">№ 40302810715125000001, </w:t>
      </w:r>
      <w:proofErr w:type="gramStart"/>
      <w:r w:rsidRPr="00812989">
        <w:rPr>
          <w:kern w:val="2"/>
          <w:szCs w:val="24"/>
        </w:rPr>
        <w:t>к</w:t>
      </w:r>
      <w:proofErr w:type="gramEnd"/>
      <w:r w:rsidRPr="00812989">
        <w:rPr>
          <w:kern w:val="2"/>
          <w:szCs w:val="24"/>
        </w:rPr>
        <w:t>/с 30101810600000000718 Банк: Пензенский РФ АО «</w:t>
      </w:r>
      <w:proofErr w:type="spellStart"/>
      <w:r w:rsidRPr="00812989">
        <w:rPr>
          <w:kern w:val="2"/>
          <w:szCs w:val="24"/>
        </w:rPr>
        <w:t>Россельхозбанк</w:t>
      </w:r>
      <w:proofErr w:type="spellEnd"/>
      <w:r w:rsidRPr="00812989">
        <w:rPr>
          <w:kern w:val="2"/>
          <w:szCs w:val="24"/>
        </w:rPr>
        <w:t xml:space="preserve"> г</w:t>
      </w:r>
      <w:proofErr w:type="gramStart"/>
      <w:r w:rsidRPr="00812989">
        <w:rPr>
          <w:kern w:val="2"/>
          <w:szCs w:val="24"/>
        </w:rPr>
        <w:t>.П</w:t>
      </w:r>
      <w:proofErr w:type="gramEnd"/>
      <w:r w:rsidRPr="00812989">
        <w:rPr>
          <w:kern w:val="2"/>
          <w:szCs w:val="24"/>
        </w:rPr>
        <w:t>енза»</w:t>
      </w:r>
      <w:r w:rsidRPr="00812989">
        <w:rPr>
          <w:szCs w:val="24"/>
        </w:rPr>
        <w:t xml:space="preserve">, БИК 045655718. Назначение платежа: «Задаток за участие в аукционе на право заключения  договора аренды земельного участка». </w:t>
      </w:r>
    </w:p>
    <w:p w:rsidR="002B6F2D" w:rsidRPr="00812989" w:rsidRDefault="002B6F2D" w:rsidP="002B6F2D">
      <w:pPr>
        <w:rPr>
          <w:b/>
        </w:rPr>
      </w:pPr>
      <w:r w:rsidRPr="00812989">
        <w:rPr>
          <w:b/>
        </w:rPr>
        <w:t xml:space="preserve">Назначение платежа: задаток, аукцион </w:t>
      </w:r>
      <w:r w:rsidR="00812989" w:rsidRPr="00812989">
        <w:rPr>
          <w:b/>
        </w:rPr>
        <w:t>25.12.2020</w:t>
      </w:r>
      <w:r w:rsidRPr="00812989">
        <w:rPr>
          <w:b/>
        </w:rPr>
        <w:t xml:space="preserve"> г. в 1</w:t>
      </w:r>
      <w:r w:rsidR="00782E86" w:rsidRPr="00812989">
        <w:rPr>
          <w:b/>
        </w:rPr>
        <w:t>1</w:t>
      </w:r>
      <w:r w:rsidRPr="00812989">
        <w:rPr>
          <w:b/>
        </w:rPr>
        <w:t xml:space="preserve"> часов 00 минут, за лот №____, адрес земельного </w:t>
      </w:r>
      <w:proofErr w:type="spellStart"/>
      <w:r w:rsidRPr="00812989">
        <w:rPr>
          <w:b/>
        </w:rPr>
        <w:t>участка_________________</w:t>
      </w:r>
      <w:proofErr w:type="spellEnd"/>
      <w:r w:rsidRPr="00812989">
        <w:rPr>
          <w:b/>
        </w:rPr>
        <w:t xml:space="preserve">. </w:t>
      </w:r>
    </w:p>
    <w:p w:rsidR="002B6F2D" w:rsidRPr="00812989" w:rsidRDefault="002B6F2D" w:rsidP="002B6F2D">
      <w:pPr>
        <w:rPr>
          <w:b/>
          <w:spacing w:val="4"/>
        </w:rPr>
      </w:pPr>
      <w:r w:rsidRPr="00812989">
        <w:rPr>
          <w:b/>
          <w:spacing w:val="4"/>
        </w:rPr>
        <w:t xml:space="preserve">Поступление задатка на расчетный счет организатора торгов: не позднее </w:t>
      </w:r>
      <w:r w:rsidR="00812989" w:rsidRPr="00812989">
        <w:rPr>
          <w:b/>
          <w:spacing w:val="4"/>
        </w:rPr>
        <w:t>21.12.2020</w:t>
      </w:r>
      <w:r w:rsidRPr="00812989">
        <w:rPr>
          <w:b/>
          <w:spacing w:val="4"/>
        </w:rPr>
        <w:t xml:space="preserve"> года. </w:t>
      </w:r>
    </w:p>
    <w:p w:rsidR="002B6F2D" w:rsidRPr="00812989" w:rsidRDefault="002B6F2D" w:rsidP="002B6F2D">
      <w:pPr>
        <w:rPr>
          <w:spacing w:val="4"/>
        </w:rPr>
      </w:pPr>
      <w:r w:rsidRPr="00812989">
        <w:rPr>
          <w:b/>
          <w:spacing w:val="4"/>
        </w:rPr>
        <w:t>Данное сообщение является публичной офертой для заключения договора о задатке</w:t>
      </w:r>
      <w:r w:rsidRPr="00812989">
        <w:rPr>
          <w:spacing w:val="4"/>
        </w:rPr>
        <w:t xml:space="preserve">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2B6F2D" w:rsidRPr="00812989" w:rsidRDefault="002B6F2D" w:rsidP="002B6F2D">
      <w:pPr>
        <w:pStyle w:val="a3"/>
        <w:ind w:left="0"/>
        <w:contextualSpacing/>
      </w:pPr>
      <w:r w:rsidRPr="00812989">
        <w:rPr>
          <w:b/>
          <w:spacing w:val="4"/>
        </w:rPr>
        <w:t xml:space="preserve">Заявка на участие в торгах: </w:t>
      </w:r>
      <w:r w:rsidRPr="00812989">
        <w:t>претендент представляет организатору аукциона (лично или через своего представителя) заявку согласно установленной форме в установленный в извещении о проведени</w:t>
      </w:r>
      <w:r w:rsidR="00782E86" w:rsidRPr="00812989">
        <w:t>е</w:t>
      </w:r>
      <w:r w:rsidRPr="00812989">
        <w:t xml:space="preserve">  аукциона срок. Один заявитель вправе подать только одну заявку на участие в аукционе. Заявка на участие в аукционе, поступившая по истечении срока приема заявок, возвращается заявителю в день ее поступления. Заявка считается принятой организатором аукциона в момент присвоения ей регистрационного номера, о чем на заявке делается соответствующая отметка. Заявка подается и принимается одновременно с полным комплектом документов, требуемых для участия в аукционе. На каждый лот представляется отдельный пакет документов, документы после аукциона не возвращаются.</w:t>
      </w:r>
    </w:p>
    <w:p w:rsidR="002B6F2D" w:rsidRPr="00812989" w:rsidRDefault="002B6F2D" w:rsidP="002B6F2D">
      <w:pPr>
        <w:pStyle w:val="a3"/>
        <w:ind w:left="0"/>
        <w:contextualSpacing/>
        <w:rPr>
          <w:b/>
          <w:spacing w:val="4"/>
        </w:rPr>
      </w:pPr>
      <w:r w:rsidRPr="00812989">
        <w:rPr>
          <w:b/>
          <w:spacing w:val="4"/>
        </w:rPr>
        <w:t xml:space="preserve">Дата и время начала приема заявок: </w:t>
      </w:r>
      <w:r w:rsidR="00812989" w:rsidRPr="00812989">
        <w:rPr>
          <w:b/>
          <w:spacing w:val="4"/>
        </w:rPr>
        <w:t>25.11.2020</w:t>
      </w:r>
      <w:r w:rsidRPr="00812989">
        <w:rPr>
          <w:b/>
          <w:spacing w:val="4"/>
        </w:rPr>
        <w:t xml:space="preserve"> года  с 8.00 часов.</w:t>
      </w:r>
    </w:p>
    <w:p w:rsidR="002B6F2D" w:rsidRPr="00812989" w:rsidRDefault="002B6F2D" w:rsidP="002B6F2D">
      <w:pPr>
        <w:pStyle w:val="a3"/>
        <w:ind w:left="0"/>
        <w:contextualSpacing/>
        <w:rPr>
          <w:b/>
          <w:spacing w:val="4"/>
        </w:rPr>
      </w:pPr>
      <w:r w:rsidRPr="00812989">
        <w:rPr>
          <w:b/>
          <w:spacing w:val="4"/>
        </w:rPr>
        <w:t xml:space="preserve">Дата и время окончания приема заявок: </w:t>
      </w:r>
      <w:r w:rsidR="00812989" w:rsidRPr="00812989">
        <w:rPr>
          <w:b/>
          <w:spacing w:val="4"/>
        </w:rPr>
        <w:t>21.12.2020</w:t>
      </w:r>
      <w:r w:rsidRPr="00812989">
        <w:rPr>
          <w:b/>
          <w:spacing w:val="4"/>
        </w:rPr>
        <w:t xml:space="preserve"> до 17.00 часов</w:t>
      </w:r>
      <w:r w:rsidRPr="00812989">
        <w:rPr>
          <w:spacing w:val="4"/>
        </w:rPr>
        <w:t xml:space="preserve">. </w:t>
      </w:r>
    </w:p>
    <w:p w:rsidR="002B6F2D" w:rsidRPr="00812989" w:rsidRDefault="002B6F2D" w:rsidP="002B6F2D">
      <w:pPr>
        <w:pStyle w:val="a3"/>
        <w:ind w:left="0"/>
        <w:contextualSpacing/>
        <w:rPr>
          <w:spacing w:val="4"/>
        </w:rPr>
      </w:pPr>
      <w:r w:rsidRPr="00812989">
        <w:rPr>
          <w:spacing w:val="4"/>
        </w:rPr>
        <w:lastRenderedPageBreak/>
        <w:t>Прием заявок с 8.00 до 17.00 часов ежедневно, кроме выходных и праздничных дней, обед с 13.00 до 14.00 часов.</w:t>
      </w:r>
    </w:p>
    <w:p w:rsidR="002B6F2D" w:rsidRPr="00812989" w:rsidRDefault="002B6F2D" w:rsidP="002B6F2D">
      <w:pPr>
        <w:pStyle w:val="a3"/>
        <w:ind w:left="0"/>
        <w:contextualSpacing/>
        <w:rPr>
          <w:spacing w:val="4"/>
        </w:rPr>
      </w:pPr>
      <w:r w:rsidRPr="00812989">
        <w:rPr>
          <w:b/>
          <w:spacing w:val="4"/>
        </w:rPr>
        <w:t xml:space="preserve">Адрес места приема заявок с прилагаемыми документами: </w:t>
      </w:r>
      <w:r w:rsidRPr="00812989">
        <w:rPr>
          <w:spacing w:val="4"/>
        </w:rPr>
        <w:t xml:space="preserve">Администрация Тамалинского района адрес: </w:t>
      </w:r>
      <w:r w:rsidRPr="00812989">
        <w:t>Пензенская область, Тамалинский район р.п</w:t>
      </w:r>
      <w:proofErr w:type="gramStart"/>
      <w:r w:rsidRPr="00812989">
        <w:t>.Т</w:t>
      </w:r>
      <w:proofErr w:type="gramEnd"/>
      <w:r w:rsidRPr="00812989">
        <w:t xml:space="preserve">амала, ул. Советская, д. 20 </w:t>
      </w:r>
      <w:r w:rsidRPr="00812989">
        <w:rPr>
          <w:lang w:val="en-US"/>
        </w:rPr>
        <w:t>E</w:t>
      </w:r>
      <w:r w:rsidRPr="00812989">
        <w:t>-</w:t>
      </w:r>
      <w:r w:rsidRPr="00812989">
        <w:rPr>
          <w:lang w:val="en-US"/>
        </w:rPr>
        <w:t>mail</w:t>
      </w:r>
      <w:r w:rsidRPr="00812989">
        <w:t>:</w:t>
      </w:r>
      <w:r w:rsidRPr="00812989">
        <w:rPr>
          <w:b/>
        </w:rPr>
        <w:t xml:space="preserve"> </w:t>
      </w:r>
      <w:hyperlink r:id="rId6" w:history="1">
        <w:r w:rsidRPr="00812989">
          <w:rPr>
            <w:rStyle w:val="a5"/>
            <w:lang w:val="en-US"/>
          </w:rPr>
          <w:t>tamala</w:t>
        </w:r>
        <w:r w:rsidRPr="00812989">
          <w:rPr>
            <w:rStyle w:val="a5"/>
          </w:rPr>
          <w:t>_</w:t>
        </w:r>
        <w:r w:rsidRPr="00812989">
          <w:rPr>
            <w:rStyle w:val="a5"/>
            <w:lang w:val="en-US"/>
          </w:rPr>
          <w:t>adm</w:t>
        </w:r>
        <w:r w:rsidRPr="00812989">
          <w:rPr>
            <w:rStyle w:val="a5"/>
          </w:rPr>
          <w:t>@</w:t>
        </w:r>
        <w:r w:rsidRPr="00812989">
          <w:rPr>
            <w:rStyle w:val="a5"/>
            <w:lang w:val="en-US"/>
          </w:rPr>
          <w:t>sura</w:t>
        </w:r>
        <w:r w:rsidRPr="00812989">
          <w:rPr>
            <w:rStyle w:val="a5"/>
          </w:rPr>
          <w:t>.</w:t>
        </w:r>
        <w:r w:rsidRPr="00812989">
          <w:rPr>
            <w:rStyle w:val="a5"/>
            <w:lang w:val="en-US"/>
          </w:rPr>
          <w:t>ru</w:t>
        </w:r>
      </w:hyperlink>
      <w:r w:rsidRPr="00812989">
        <w:t xml:space="preserve">, </w:t>
      </w:r>
      <w:proofErr w:type="spellStart"/>
      <w:r w:rsidRPr="00812989">
        <w:rPr>
          <w:spacing w:val="4"/>
        </w:rPr>
        <w:t>каб</w:t>
      </w:r>
      <w:proofErr w:type="spellEnd"/>
      <w:r w:rsidRPr="00812989">
        <w:rPr>
          <w:spacing w:val="4"/>
        </w:rPr>
        <w:t xml:space="preserve">. 7, контактные телефоны: </w:t>
      </w:r>
      <w:r w:rsidRPr="00812989">
        <w:t>тел.(884169) 2-13-40</w:t>
      </w:r>
      <w:r w:rsidRPr="00812989">
        <w:rPr>
          <w:spacing w:val="4"/>
        </w:rPr>
        <w:t>.</w:t>
      </w:r>
    </w:p>
    <w:p w:rsidR="002B6F2D" w:rsidRPr="00812989" w:rsidRDefault="002B6F2D" w:rsidP="002B6F2D">
      <w:pPr>
        <w:pStyle w:val="a3"/>
        <w:spacing w:after="0"/>
        <w:ind w:left="0"/>
        <w:contextualSpacing/>
      </w:pPr>
      <w:r w:rsidRPr="00812989">
        <w:rPr>
          <w:b/>
          <w:spacing w:val="4"/>
        </w:rPr>
        <w:t>Перечень документов, представляемых претендентами для участия в аукционе:</w:t>
      </w:r>
    </w:p>
    <w:p w:rsidR="002B6F2D" w:rsidRPr="00812989" w:rsidRDefault="002B6F2D" w:rsidP="002B6F2D">
      <w:r w:rsidRPr="00812989">
        <w:t>1) заявка на участие в аукционе по установленной в извещении о проведен</w:t>
      </w:r>
      <w:proofErr w:type="gramStart"/>
      <w:r w:rsidRPr="00812989">
        <w:t>ии ау</w:t>
      </w:r>
      <w:proofErr w:type="gramEnd"/>
      <w:r w:rsidRPr="00812989">
        <w:t>кциона форме с указанием банковских реквизитов счета для возврата задатка;</w:t>
      </w:r>
    </w:p>
    <w:p w:rsidR="002B6F2D" w:rsidRPr="00812989" w:rsidRDefault="002B6F2D" w:rsidP="002B6F2D">
      <w:r w:rsidRPr="00812989">
        <w:t>2) копии документов, удостоверяющих личность заявителя (для граждан);</w:t>
      </w:r>
    </w:p>
    <w:p w:rsidR="002B6F2D" w:rsidRPr="00812989" w:rsidRDefault="002B6F2D" w:rsidP="002B6F2D">
      <w:r w:rsidRPr="00812989">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B6F2D" w:rsidRPr="00812989" w:rsidRDefault="002B6F2D" w:rsidP="002B6F2D">
      <w:r w:rsidRPr="00812989">
        <w:t>4) документы, подтверждающие внесение задатка.</w:t>
      </w:r>
    </w:p>
    <w:p w:rsidR="002B6F2D" w:rsidRPr="00812989" w:rsidRDefault="002B6F2D" w:rsidP="002B6F2D">
      <w:pPr>
        <w:rPr>
          <w:spacing w:val="4"/>
        </w:rPr>
      </w:pPr>
      <w:r w:rsidRPr="00812989">
        <w:rPr>
          <w:spacing w:val="4"/>
        </w:rPr>
        <w:t>В случае подачи заявки представителем претендента предъявляется надлежащим образом оформленная доверенность (нотариально заверенная).</w:t>
      </w:r>
    </w:p>
    <w:p w:rsidR="002B6F2D" w:rsidRPr="00812989" w:rsidRDefault="002B6F2D" w:rsidP="002B6F2D">
      <w:pPr>
        <w:rPr>
          <w:spacing w:val="4"/>
        </w:rPr>
      </w:pPr>
      <w:r w:rsidRPr="00812989">
        <w:rPr>
          <w:spacing w:val="4"/>
        </w:rPr>
        <w:t>Копии документов не возвращаются.</w:t>
      </w:r>
    </w:p>
    <w:p w:rsidR="002B6F2D" w:rsidRPr="00812989" w:rsidRDefault="002B6F2D" w:rsidP="002B6F2D">
      <w:pPr>
        <w:rPr>
          <w:spacing w:val="4"/>
        </w:rPr>
      </w:pPr>
      <w:r w:rsidRPr="00812989">
        <w:rPr>
          <w:spacing w:val="4"/>
        </w:rPr>
        <w:t>Выписка из единого государственного реестра юридических лиц – для юридических лиц или выписка из единого государственного реестра индивидуальных предпринимателей – для индивидуальных предпринимателей может быть представлена претендентом по собственной инициативе.</w:t>
      </w:r>
    </w:p>
    <w:p w:rsidR="002B6F2D" w:rsidRPr="00812989" w:rsidRDefault="002B6F2D" w:rsidP="002B6F2D">
      <w:pPr>
        <w:rPr>
          <w:b/>
          <w:spacing w:val="4"/>
        </w:rPr>
      </w:pPr>
      <w:r w:rsidRPr="00812989">
        <w:rPr>
          <w:b/>
          <w:spacing w:val="4"/>
        </w:rPr>
        <w:t>Заявитель не допускается к участию в аукционе в следующих случаях:</w:t>
      </w:r>
    </w:p>
    <w:p w:rsidR="002B6F2D" w:rsidRPr="00812989" w:rsidRDefault="002B6F2D" w:rsidP="002B6F2D">
      <w:pPr>
        <w:rPr>
          <w:spacing w:val="4"/>
        </w:rPr>
      </w:pPr>
      <w:r w:rsidRPr="00812989">
        <w:rPr>
          <w:spacing w:val="4"/>
        </w:rPr>
        <w:t>1. Непредставление необходимых для участия в аукционе документов или представление недостоверных сведений.</w:t>
      </w:r>
    </w:p>
    <w:p w:rsidR="002B6F2D" w:rsidRPr="00812989" w:rsidRDefault="002B6F2D" w:rsidP="002B6F2D">
      <w:pPr>
        <w:rPr>
          <w:spacing w:val="4"/>
        </w:rPr>
      </w:pPr>
      <w:r w:rsidRPr="00812989">
        <w:rPr>
          <w:spacing w:val="4"/>
        </w:rPr>
        <w:t xml:space="preserve">2.  </w:t>
      </w:r>
      <w:proofErr w:type="spellStart"/>
      <w:r w:rsidRPr="00812989">
        <w:rPr>
          <w:spacing w:val="4"/>
        </w:rPr>
        <w:t>Непоступление</w:t>
      </w:r>
      <w:proofErr w:type="spellEnd"/>
      <w:r w:rsidRPr="00812989">
        <w:rPr>
          <w:spacing w:val="4"/>
        </w:rPr>
        <w:t xml:space="preserve"> задатка на дату рассмотрения заявок на участие в аукционе.</w:t>
      </w:r>
    </w:p>
    <w:p w:rsidR="002B6F2D" w:rsidRPr="00812989" w:rsidRDefault="002B6F2D" w:rsidP="002B6F2D">
      <w:pPr>
        <w:rPr>
          <w:spacing w:val="4"/>
        </w:rPr>
      </w:pPr>
      <w:r w:rsidRPr="00812989">
        <w:rPr>
          <w:spacing w:val="4"/>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2B6F2D" w:rsidRPr="00812989" w:rsidRDefault="002B6F2D" w:rsidP="002B6F2D">
      <w:pPr>
        <w:rPr>
          <w:spacing w:val="4"/>
        </w:rPr>
      </w:pPr>
      <w:r w:rsidRPr="00812989">
        <w:rPr>
          <w:spacing w:val="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2B6F2D" w:rsidRPr="00812989" w:rsidRDefault="002B6F2D" w:rsidP="002B6F2D">
      <w:pPr>
        <w:rPr>
          <w:b/>
          <w:spacing w:val="4"/>
        </w:rPr>
      </w:pPr>
      <w:r w:rsidRPr="00812989">
        <w:rPr>
          <w:b/>
          <w:spacing w:val="4"/>
        </w:rPr>
        <w:t>Заявитель имеет право отозвать принятую организатором аукциона заявку</w:t>
      </w:r>
      <w:r w:rsidRPr="00812989">
        <w:rPr>
          <w:spacing w:val="4"/>
        </w:rPr>
        <w:t xml:space="preserve"> до дня окончания срока приема заявок, уведомив об этом в письменном виде организатора аукциона. Организатор аукциона возвращает внесенный задаток заявителю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2B6F2D" w:rsidRPr="00812989" w:rsidRDefault="002B6F2D" w:rsidP="002B6F2D">
      <w:pPr>
        <w:rPr>
          <w:b/>
          <w:spacing w:val="4"/>
        </w:rPr>
      </w:pPr>
      <w:r w:rsidRPr="00812989">
        <w:rPr>
          <w:b/>
          <w:spacing w:val="4"/>
        </w:rPr>
        <w:t xml:space="preserve">Дата, время и место определения участников аукциона: </w:t>
      </w:r>
    </w:p>
    <w:p w:rsidR="002B6F2D" w:rsidRPr="00812989" w:rsidRDefault="00812989" w:rsidP="002B6F2D">
      <w:pPr>
        <w:rPr>
          <w:spacing w:val="4"/>
        </w:rPr>
      </w:pPr>
      <w:r w:rsidRPr="00812989">
        <w:rPr>
          <w:b/>
          <w:spacing w:val="4"/>
        </w:rPr>
        <w:t>22.12.2020</w:t>
      </w:r>
      <w:r w:rsidR="002B6F2D" w:rsidRPr="00812989">
        <w:rPr>
          <w:b/>
          <w:spacing w:val="4"/>
        </w:rPr>
        <w:t xml:space="preserve"> в 9.00 часов</w:t>
      </w:r>
      <w:r w:rsidR="002B6F2D" w:rsidRPr="00812989">
        <w:rPr>
          <w:spacing w:val="4"/>
        </w:rPr>
        <w:t xml:space="preserve">. </w:t>
      </w:r>
      <w:r w:rsidR="002B6F2D" w:rsidRPr="00812989">
        <w:t>Пензенская область, Тамалинский район р.п</w:t>
      </w:r>
      <w:proofErr w:type="gramStart"/>
      <w:r w:rsidR="002B6F2D" w:rsidRPr="00812989">
        <w:t>.Т</w:t>
      </w:r>
      <w:proofErr w:type="gramEnd"/>
      <w:r w:rsidR="002B6F2D" w:rsidRPr="00812989">
        <w:t xml:space="preserve">амала, ул. Советская, д. 20 </w:t>
      </w:r>
      <w:r w:rsidR="002B6F2D" w:rsidRPr="00812989">
        <w:rPr>
          <w:lang w:val="en-US"/>
        </w:rPr>
        <w:t>E</w:t>
      </w:r>
      <w:r w:rsidR="002B6F2D" w:rsidRPr="00812989">
        <w:t>-</w:t>
      </w:r>
      <w:r w:rsidR="002B6F2D" w:rsidRPr="00812989">
        <w:rPr>
          <w:lang w:val="en-US"/>
        </w:rPr>
        <w:t>mail</w:t>
      </w:r>
      <w:r w:rsidR="002B6F2D" w:rsidRPr="00812989">
        <w:t>:</w:t>
      </w:r>
      <w:r w:rsidR="002B6F2D" w:rsidRPr="00812989">
        <w:rPr>
          <w:b/>
        </w:rPr>
        <w:t xml:space="preserve"> </w:t>
      </w:r>
      <w:hyperlink r:id="rId7" w:history="1">
        <w:r w:rsidR="002B6F2D" w:rsidRPr="00812989">
          <w:rPr>
            <w:rStyle w:val="a5"/>
            <w:lang w:val="en-US"/>
          </w:rPr>
          <w:t>tamala</w:t>
        </w:r>
        <w:r w:rsidR="002B6F2D" w:rsidRPr="00812989">
          <w:rPr>
            <w:rStyle w:val="a5"/>
          </w:rPr>
          <w:t>_</w:t>
        </w:r>
        <w:r w:rsidR="002B6F2D" w:rsidRPr="00812989">
          <w:rPr>
            <w:rStyle w:val="a5"/>
            <w:lang w:val="en-US"/>
          </w:rPr>
          <w:t>adm</w:t>
        </w:r>
        <w:r w:rsidR="002B6F2D" w:rsidRPr="00812989">
          <w:rPr>
            <w:rStyle w:val="a5"/>
          </w:rPr>
          <w:t>@</w:t>
        </w:r>
        <w:r w:rsidR="002B6F2D" w:rsidRPr="00812989">
          <w:rPr>
            <w:rStyle w:val="a5"/>
            <w:lang w:val="en-US"/>
          </w:rPr>
          <w:t>sura</w:t>
        </w:r>
        <w:r w:rsidR="002B6F2D" w:rsidRPr="00812989">
          <w:rPr>
            <w:rStyle w:val="a5"/>
          </w:rPr>
          <w:t>.</w:t>
        </w:r>
        <w:r w:rsidR="002B6F2D" w:rsidRPr="00812989">
          <w:rPr>
            <w:rStyle w:val="a5"/>
            <w:lang w:val="en-US"/>
          </w:rPr>
          <w:t>ru</w:t>
        </w:r>
      </w:hyperlink>
      <w:r w:rsidR="002B6F2D" w:rsidRPr="00812989">
        <w:t xml:space="preserve">, тел.(884169) 2-13-40 </w:t>
      </w:r>
      <w:proofErr w:type="spellStart"/>
      <w:r w:rsidR="002B6F2D" w:rsidRPr="00812989">
        <w:rPr>
          <w:spacing w:val="4"/>
        </w:rPr>
        <w:t>каб.№</w:t>
      </w:r>
      <w:proofErr w:type="spellEnd"/>
      <w:r w:rsidR="002B6F2D" w:rsidRPr="00812989">
        <w:rPr>
          <w:spacing w:val="4"/>
        </w:rPr>
        <w:t xml:space="preserve"> 24</w:t>
      </w:r>
    </w:p>
    <w:p w:rsidR="002B6F2D" w:rsidRPr="00812989" w:rsidRDefault="002B6F2D" w:rsidP="002B6F2D">
      <w:pPr>
        <w:rPr>
          <w:spacing w:val="4"/>
        </w:rPr>
      </w:pPr>
      <w:r w:rsidRPr="00812989">
        <w:rPr>
          <w:spacing w:val="4"/>
        </w:rPr>
        <w:t>Заявителям, признанным участниками аукциона, и заявителям, не допущенным  к участию в аукционе, организатор аукциона направляет уведомление о принятых в отношении них решениях не позднее дня, следующего после дня подписания протокола.</w:t>
      </w:r>
    </w:p>
    <w:p w:rsidR="002B6F2D" w:rsidRPr="00812989" w:rsidRDefault="002B6F2D" w:rsidP="002B6F2D">
      <w:pPr>
        <w:rPr>
          <w:spacing w:val="4"/>
        </w:rPr>
      </w:pPr>
      <w:r w:rsidRPr="00812989">
        <w:rPr>
          <w:spacing w:val="4"/>
        </w:rPr>
        <w:t>Организатор аукциона в течение трех рабочих дней со дня оформления протокола рассмотрения заявок на участие в аукционе возвращает внесенный задаток заявителю, не допущенному к участию в аукционе.</w:t>
      </w:r>
    </w:p>
    <w:p w:rsidR="002B6F2D" w:rsidRPr="00812989" w:rsidRDefault="002B6F2D" w:rsidP="002B6F2D">
      <w:pPr>
        <w:rPr>
          <w:spacing w:val="4"/>
        </w:rPr>
      </w:pPr>
      <w:r w:rsidRPr="00812989">
        <w:rPr>
          <w:b/>
          <w:spacing w:val="4"/>
        </w:rPr>
        <w:t>Порядок определения победителя:</w:t>
      </w:r>
      <w:r w:rsidRPr="00812989">
        <w:rPr>
          <w:spacing w:val="4"/>
        </w:rPr>
        <w:t xml:space="preserve">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 Результаты аукциона оформляются протоколом. </w:t>
      </w:r>
    </w:p>
    <w:p w:rsidR="002B6F2D" w:rsidRPr="00812989" w:rsidRDefault="002B6F2D" w:rsidP="002B6F2D">
      <w:pPr>
        <w:rPr>
          <w:spacing w:val="4"/>
        </w:rPr>
      </w:pPr>
      <w:r w:rsidRPr="00812989">
        <w:rPr>
          <w:spacing w:val="4"/>
        </w:rPr>
        <w:t>Организатор аукциона в течение трех рабочих дней со дня подписания протокола о результатах аукциона возвращает задаток лицам, участвовавшим в аукционе, но не победившим в нем.</w:t>
      </w:r>
    </w:p>
    <w:p w:rsidR="002B6F2D" w:rsidRPr="00812989" w:rsidRDefault="002B6F2D" w:rsidP="002B6F2D">
      <w:pPr>
        <w:rPr>
          <w:b/>
          <w:spacing w:val="4"/>
        </w:rPr>
      </w:pPr>
      <w:r w:rsidRPr="00812989">
        <w:rPr>
          <w:b/>
          <w:spacing w:val="4"/>
        </w:rPr>
        <w:t>Аукцион признается несостоявшимся:</w:t>
      </w:r>
    </w:p>
    <w:p w:rsidR="002B6F2D" w:rsidRPr="00812989" w:rsidRDefault="002B6F2D" w:rsidP="002B6F2D">
      <w:pPr>
        <w:numPr>
          <w:ilvl w:val="0"/>
          <w:numId w:val="2"/>
        </w:numPr>
        <w:ind w:left="0" w:firstLine="0"/>
        <w:contextualSpacing/>
        <w:rPr>
          <w:spacing w:val="4"/>
        </w:rPr>
      </w:pPr>
      <w:r w:rsidRPr="00812989">
        <w:rPr>
          <w:spacing w:val="4"/>
        </w:rPr>
        <w:lastRenderedPageBreak/>
        <w:t>В случае</w:t>
      </w:r>
      <w:proofErr w:type="gramStart"/>
      <w:r w:rsidRPr="00812989">
        <w:rPr>
          <w:spacing w:val="4"/>
        </w:rPr>
        <w:t>,</w:t>
      </w:r>
      <w:proofErr w:type="gramEnd"/>
      <w:r w:rsidRPr="00812989">
        <w:rPr>
          <w:spacing w:val="4"/>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p>
    <w:p w:rsidR="002B6F2D" w:rsidRPr="00812989" w:rsidRDefault="002B6F2D" w:rsidP="002B6F2D">
      <w:pPr>
        <w:numPr>
          <w:ilvl w:val="0"/>
          <w:numId w:val="2"/>
        </w:numPr>
        <w:ind w:left="0" w:firstLine="0"/>
        <w:contextualSpacing/>
        <w:rPr>
          <w:spacing w:val="4"/>
        </w:rPr>
      </w:pPr>
      <w:r w:rsidRPr="00812989">
        <w:rPr>
          <w:spacing w:val="4"/>
        </w:rPr>
        <w:t>В случае</w:t>
      </w:r>
      <w:proofErr w:type="gramStart"/>
      <w:r w:rsidRPr="00812989">
        <w:rPr>
          <w:spacing w:val="4"/>
        </w:rPr>
        <w:t>,</w:t>
      </w:r>
      <w:proofErr w:type="gramEnd"/>
      <w:r w:rsidRPr="00812989">
        <w:rPr>
          <w:spacing w:val="4"/>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2B6F2D" w:rsidRPr="00812989" w:rsidRDefault="002B6F2D" w:rsidP="002B6F2D">
      <w:pPr>
        <w:rPr>
          <w:spacing w:val="4"/>
        </w:rPr>
      </w:pPr>
      <w:r w:rsidRPr="00812989">
        <w:rPr>
          <w:b/>
          <w:spacing w:val="4"/>
        </w:rPr>
        <w:t>Порядок заключения договора купли-продажи земельного участка или договора аренды земельного участка:</w:t>
      </w:r>
      <w:r w:rsidRPr="00812989">
        <w:rPr>
          <w:spacing w:val="4"/>
        </w:rPr>
        <w:t xml:space="preserve"> </w:t>
      </w:r>
    </w:p>
    <w:p w:rsidR="002B6F2D" w:rsidRPr="00812989" w:rsidRDefault="002B6F2D" w:rsidP="002B6F2D">
      <w:pPr>
        <w:rPr>
          <w:spacing w:val="4"/>
        </w:rPr>
      </w:pPr>
      <w:r w:rsidRPr="00812989">
        <w:rPr>
          <w:spacing w:val="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w:t>
      </w:r>
      <w:proofErr w:type="gramStart"/>
      <w:r w:rsidRPr="00812989">
        <w:rPr>
          <w:spacing w:val="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w:t>
      </w:r>
      <w:proofErr w:type="gramEnd"/>
      <w:r w:rsidRPr="00812989">
        <w:rPr>
          <w:spacing w:val="4"/>
        </w:rPr>
        <w:t xml:space="preserve"> участником устанавливается в размере, равном начальной цене предмета аукциона. Не допускается заключение указанных договоров </w:t>
      </w:r>
      <w:proofErr w:type="gramStart"/>
      <w:r w:rsidRPr="00812989">
        <w:rPr>
          <w:spacing w:val="4"/>
        </w:rPr>
        <w:t>ранее</w:t>
      </w:r>
      <w:proofErr w:type="gramEnd"/>
      <w:r w:rsidRPr="00812989">
        <w:rPr>
          <w:spacing w:val="4"/>
        </w:rPr>
        <w:t xml:space="preserve"> чем через десять дней со дня размещения информации о результатах аукциона на официальном сайте Российской Федерации в сети «Интернет».</w:t>
      </w:r>
    </w:p>
    <w:p w:rsidR="002B6F2D" w:rsidRPr="00812989" w:rsidRDefault="002B6F2D" w:rsidP="002B6F2D">
      <w:pPr>
        <w:rPr>
          <w:spacing w:val="4"/>
        </w:rPr>
      </w:pPr>
      <w:r w:rsidRPr="00812989">
        <w:rPr>
          <w:spacing w:val="4"/>
        </w:rPr>
        <w:t>В случае</w:t>
      </w:r>
      <w:proofErr w:type="gramStart"/>
      <w:r w:rsidRPr="00812989">
        <w:rPr>
          <w:spacing w:val="4"/>
        </w:rPr>
        <w:t>,</w:t>
      </w:r>
      <w:proofErr w:type="gramEnd"/>
      <w:r w:rsidRPr="00812989">
        <w:rPr>
          <w:spacing w:val="4"/>
        </w:rPr>
        <w:t xml:space="preserve"> если аукцион признан несостоявшимся и только один заявитель признан участником аукциона, либо подана только одна заявка на участие в аукционе 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организатор аукциона в течение десяти дней со дня подписания протокола рассмотрения заявок на участие в аукционе </w:t>
      </w:r>
      <w:proofErr w:type="gramStart"/>
      <w:r w:rsidRPr="00812989">
        <w:rPr>
          <w:spacing w:val="4"/>
        </w:rPr>
        <w:t>обязан</w:t>
      </w:r>
      <w:proofErr w:type="gramEnd"/>
      <w:r w:rsidRPr="00812989">
        <w:rPr>
          <w:spacing w:val="4"/>
        </w:rPr>
        <w:t xml:space="preserve"> направить заявителю три экземпляра подписанного проекта договора купли 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по договору аренды земельного участка определяется в размере, равном начальной цене предмета аукциона. </w:t>
      </w:r>
    </w:p>
    <w:p w:rsidR="002B6F2D" w:rsidRPr="00812989" w:rsidRDefault="002B6F2D" w:rsidP="002B6F2D">
      <w:pPr>
        <w:rPr>
          <w:spacing w:val="4"/>
        </w:rPr>
      </w:pPr>
      <w:proofErr w:type="gramStart"/>
      <w:r w:rsidRPr="00812989">
        <w:rPr>
          <w:spacing w:val="4"/>
        </w:rPr>
        <w:t>Задаток, внесенный лицом, признанным победителем аукциона, задаток, внесенный иным лицом, с которым договор купли продажи или договор аренды земельного участка заключается в соответствии с выше перечисленным порядком, засчитывается в оплату приобретаемого земельного участка или в счет арендной платы за него.</w:t>
      </w:r>
      <w:proofErr w:type="gramEnd"/>
      <w:r w:rsidRPr="00812989">
        <w:rPr>
          <w:spacing w:val="4"/>
        </w:rPr>
        <w:t xml:space="preserve"> Задатки, внесенные этими лицами, не заключившими в установленном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2B6F2D" w:rsidRPr="00812989" w:rsidRDefault="002B6F2D" w:rsidP="002B6F2D">
      <w:pPr>
        <w:rPr>
          <w:spacing w:val="4"/>
        </w:rPr>
      </w:pPr>
      <w:proofErr w:type="gramStart"/>
      <w:r w:rsidRPr="00812989">
        <w:rPr>
          <w:spacing w:val="4"/>
        </w:rPr>
        <w:t xml:space="preserve">Победитель аукциона; лицо, подавшее единственную заявку на участие в аукционе и признанное участником аукциона;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должны подписать его и представить в уполномоченный орган. </w:t>
      </w:r>
      <w:proofErr w:type="gramEnd"/>
    </w:p>
    <w:p w:rsidR="002B6F2D" w:rsidRPr="00812989" w:rsidRDefault="002B6F2D" w:rsidP="002B6F2D">
      <w:pPr>
        <w:rPr>
          <w:spacing w:val="4"/>
        </w:rPr>
      </w:pPr>
      <w:r w:rsidRPr="00812989">
        <w:rPr>
          <w:spacing w:val="4"/>
        </w:rPr>
        <w:t>Сведения о лицах, которые уклонились от заключения договора купли-продажи или договора аренды земельного участка включаются в реестр недобросовестных участников аукциона.</w:t>
      </w:r>
    </w:p>
    <w:p w:rsidR="002B6F2D" w:rsidRPr="00812989" w:rsidRDefault="002B6F2D" w:rsidP="002B6F2D">
      <w:pPr>
        <w:rPr>
          <w:spacing w:val="4"/>
        </w:rPr>
      </w:pPr>
      <w:proofErr w:type="gramStart"/>
      <w:r w:rsidRPr="00812989">
        <w:rPr>
          <w:spacing w:val="4"/>
        </w:rPr>
        <w:t>Если договор купли-продажи или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2B6F2D" w:rsidRPr="00812989" w:rsidRDefault="002B6F2D" w:rsidP="002B6F2D">
      <w:pPr>
        <w:rPr>
          <w:spacing w:val="4"/>
        </w:rPr>
      </w:pPr>
      <w:r w:rsidRPr="00812989">
        <w:rPr>
          <w:spacing w:val="4"/>
        </w:rPr>
        <w:t>В случае</w:t>
      </w:r>
      <w:proofErr w:type="gramStart"/>
      <w:r w:rsidRPr="00812989">
        <w:rPr>
          <w:spacing w:val="4"/>
        </w:rPr>
        <w:t>,</w:t>
      </w:r>
      <w:proofErr w:type="gramEnd"/>
      <w:r w:rsidRPr="00812989">
        <w:rPr>
          <w:spacing w:val="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w:t>
      </w:r>
      <w:r w:rsidRPr="00812989">
        <w:rPr>
          <w:spacing w:val="4"/>
        </w:rPr>
        <w:lastRenderedPageBreak/>
        <w:t>уполномоченный орган подписанные им договоры, организатор аукциона вправе объявить о проведении повторного аукциона или распорядится земельным участком иным образом в соответствии с Земельным Кодексом.</w:t>
      </w:r>
    </w:p>
    <w:p w:rsidR="002B6F2D" w:rsidRPr="00812989" w:rsidRDefault="002B6F2D" w:rsidP="002B6F2D">
      <w:pPr>
        <w:rPr>
          <w:spacing w:val="4"/>
        </w:rPr>
      </w:pPr>
      <w:r w:rsidRPr="00812989">
        <w:rPr>
          <w:b/>
          <w:spacing w:val="4"/>
        </w:rPr>
        <w:t>Осмотр земельного участка</w:t>
      </w:r>
      <w:r w:rsidRPr="00812989">
        <w:rPr>
          <w:spacing w:val="4"/>
        </w:rPr>
        <w:t xml:space="preserve"> на местности производится претендентами </w:t>
      </w:r>
      <w:r w:rsidRPr="00812989">
        <w:rPr>
          <w:b/>
          <w:spacing w:val="4"/>
        </w:rPr>
        <w:t xml:space="preserve">с </w:t>
      </w:r>
      <w:r w:rsidR="00812989" w:rsidRPr="00812989">
        <w:rPr>
          <w:b/>
          <w:spacing w:val="4"/>
        </w:rPr>
        <w:t>25.11</w:t>
      </w:r>
      <w:r w:rsidRPr="00812989">
        <w:rPr>
          <w:b/>
          <w:spacing w:val="4"/>
        </w:rPr>
        <w:t>.20</w:t>
      </w:r>
      <w:r w:rsidR="00812989" w:rsidRPr="00812989">
        <w:rPr>
          <w:b/>
          <w:spacing w:val="4"/>
        </w:rPr>
        <w:t xml:space="preserve">20 </w:t>
      </w:r>
      <w:r w:rsidRPr="00812989">
        <w:rPr>
          <w:b/>
          <w:spacing w:val="4"/>
        </w:rPr>
        <w:t xml:space="preserve">по </w:t>
      </w:r>
      <w:r w:rsidR="00812989" w:rsidRPr="00812989">
        <w:rPr>
          <w:b/>
          <w:spacing w:val="4"/>
        </w:rPr>
        <w:t xml:space="preserve">21.12.2020 </w:t>
      </w:r>
      <w:r w:rsidRPr="00812989">
        <w:rPr>
          <w:spacing w:val="4"/>
        </w:rPr>
        <w:t>в любое время самостоятельно, для этого им предоставляется необходимая информация.</w:t>
      </w:r>
    </w:p>
    <w:p w:rsidR="002B6F2D" w:rsidRPr="00812989" w:rsidRDefault="002B6F2D" w:rsidP="002B6F2D">
      <w:pPr>
        <w:rPr>
          <w:spacing w:val="4"/>
        </w:rPr>
      </w:pPr>
      <w:r w:rsidRPr="00812989">
        <w:rPr>
          <w:b/>
          <w:spacing w:val="4"/>
        </w:rPr>
        <w:t xml:space="preserve">Условия и сроки оплаты победителем: </w:t>
      </w:r>
      <w:r w:rsidRPr="00812989">
        <w:rPr>
          <w:spacing w:val="4"/>
        </w:rPr>
        <w:t xml:space="preserve">оплата осуществляется единовременно в течение 10 дней с момента подписания договора купли-продажи земельного участка или договора аренды земельного участка. </w:t>
      </w:r>
    </w:p>
    <w:p w:rsidR="002B6F2D" w:rsidRPr="00812989" w:rsidRDefault="002B6F2D" w:rsidP="002B6F2D">
      <w:pPr>
        <w:autoSpaceDE w:val="0"/>
        <w:autoSpaceDN w:val="0"/>
        <w:adjustRightInd w:val="0"/>
      </w:pPr>
      <w:r w:rsidRPr="00812989">
        <w:rPr>
          <w:b/>
        </w:rPr>
        <w:t xml:space="preserve">Срок принятия решения об отказе в проведении аукциона: </w:t>
      </w:r>
      <w:r w:rsidRPr="00812989">
        <w:t xml:space="preserve">организатор аукциона вправе отказаться от проведения аукциона в любое время, но не </w:t>
      </w:r>
      <w:proofErr w:type="gramStart"/>
      <w:r w:rsidRPr="00812989">
        <w:t>позднее</w:t>
      </w:r>
      <w:proofErr w:type="gramEnd"/>
      <w:r w:rsidRPr="00812989">
        <w:t xml:space="preserve"> чем за три дня до наступления даты его проведения. </w:t>
      </w:r>
      <w:r w:rsidRPr="00812989">
        <w:rPr>
          <w:spacing w:val="4"/>
        </w:rPr>
        <w:t>Извещение об отказе в проведен</w:t>
      </w:r>
      <w:proofErr w:type="gramStart"/>
      <w:r w:rsidRPr="00812989">
        <w:rPr>
          <w:spacing w:val="4"/>
        </w:rPr>
        <w:t>ии ау</w:t>
      </w:r>
      <w:proofErr w:type="gramEnd"/>
      <w:r w:rsidRPr="00812989">
        <w:rPr>
          <w:spacing w:val="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812989">
        <w:rPr>
          <w:spacing w:val="4"/>
        </w:rPr>
        <w:t>ии ау</w:t>
      </w:r>
      <w:proofErr w:type="gramEnd"/>
      <w:r w:rsidRPr="00812989">
        <w:rPr>
          <w:spacing w:val="4"/>
        </w:rPr>
        <w:t>кциона обязан известить участников аукциона об отказе в проведении аукциона и возвратить его участникам внесенные задатки.</w:t>
      </w:r>
    </w:p>
    <w:p w:rsidR="002B6F2D" w:rsidRPr="00812989" w:rsidRDefault="002B6F2D" w:rsidP="002B6F2D">
      <w:pPr>
        <w:rPr>
          <w:b/>
        </w:rPr>
      </w:pPr>
    </w:p>
    <w:p w:rsidR="002B6F2D" w:rsidRPr="00812989" w:rsidRDefault="002B6F2D" w:rsidP="002B6F2D">
      <w:pPr>
        <w:rPr>
          <w:b/>
        </w:rPr>
      </w:pPr>
    </w:p>
    <w:p w:rsidR="002B6F2D" w:rsidRPr="00812989" w:rsidRDefault="002B6F2D" w:rsidP="002B6F2D">
      <w:pPr>
        <w:rPr>
          <w:b/>
        </w:rPr>
      </w:pPr>
    </w:p>
    <w:p w:rsidR="002B6F2D" w:rsidRPr="00812989" w:rsidRDefault="002B6F2D" w:rsidP="002B6F2D">
      <w:r w:rsidRPr="00812989">
        <w:rPr>
          <w:b/>
        </w:rPr>
        <w:t>Приложение:</w:t>
      </w:r>
      <w:r w:rsidRPr="00812989">
        <w:t xml:space="preserve"> 1. Форма заявки на участие в аукционе. </w:t>
      </w:r>
    </w:p>
    <w:p w:rsidR="002B6F2D" w:rsidRPr="00812989" w:rsidRDefault="002B6F2D" w:rsidP="002B6F2D">
      <w:pPr>
        <w:ind w:firstLine="1560"/>
      </w:pPr>
      <w:r w:rsidRPr="00812989">
        <w:t>2. Проект договора аренды земельного участка.</w:t>
      </w:r>
    </w:p>
    <w:p w:rsidR="002B6F2D" w:rsidRPr="00812989" w:rsidRDefault="002B6F2D" w:rsidP="002B6F2D">
      <w:pPr>
        <w:rPr>
          <w:b/>
          <w:color w:val="000000"/>
          <w:spacing w:val="19"/>
        </w:rPr>
      </w:pPr>
    </w:p>
    <w:p w:rsidR="002B6F2D" w:rsidRPr="00812989" w:rsidRDefault="002B6F2D" w:rsidP="002B6F2D">
      <w:pPr>
        <w:rPr>
          <w:b/>
          <w:color w:val="000000"/>
          <w:spacing w:val="19"/>
        </w:rPr>
      </w:pPr>
    </w:p>
    <w:p w:rsidR="002B6F2D" w:rsidRPr="00812989" w:rsidRDefault="002B6F2D" w:rsidP="002B6F2D">
      <w:pPr>
        <w:rPr>
          <w:b/>
          <w:color w:val="000000"/>
          <w:spacing w:val="19"/>
        </w:rPr>
      </w:pPr>
    </w:p>
    <w:p w:rsidR="002B6F2D" w:rsidRPr="00812989" w:rsidRDefault="002B6F2D" w:rsidP="002B6F2D">
      <w:pPr>
        <w:rPr>
          <w:b/>
          <w:color w:val="000000"/>
          <w:spacing w:val="19"/>
        </w:rPr>
      </w:pPr>
    </w:p>
    <w:p w:rsidR="002B6F2D" w:rsidRPr="00812989" w:rsidRDefault="002B6F2D" w:rsidP="002B6F2D">
      <w:r w:rsidRPr="00812989">
        <w:t xml:space="preserve">Председатель комиссии   </w:t>
      </w:r>
    </w:p>
    <w:p w:rsidR="002B6F2D" w:rsidRDefault="002B6F2D" w:rsidP="002B6F2D">
      <w:r w:rsidRPr="00812989">
        <w:t>по проведению аукциона                                                                                 В.Ю.</w:t>
      </w:r>
      <w:r>
        <w:t xml:space="preserve">Васильев                                                  </w:t>
      </w:r>
    </w:p>
    <w:p w:rsidR="002B6F2D" w:rsidRDefault="002B6F2D" w:rsidP="002B6F2D"/>
    <w:p w:rsidR="00307F35" w:rsidRPr="002B6F2D" w:rsidRDefault="00307F35" w:rsidP="002B6F2D"/>
    <w:sectPr w:rsidR="00307F35" w:rsidRPr="002B6F2D" w:rsidSect="00812989">
      <w:pgSz w:w="11906" w:h="16838"/>
      <w:pgMar w:top="851" w:right="567"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D2319"/>
    <w:multiLevelType w:val="hybridMultilevel"/>
    <w:tmpl w:val="55540246"/>
    <w:lvl w:ilvl="0" w:tplc="2D00B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7EC1E8F"/>
    <w:multiLevelType w:val="hybridMultilevel"/>
    <w:tmpl w:val="48E6327C"/>
    <w:lvl w:ilvl="0" w:tplc="FBB4F598">
      <w:start w:val="1"/>
      <w:numFmt w:val="decimal"/>
      <w:suff w:val="space"/>
      <w:lvlText w:val="%1."/>
      <w:lvlJc w:val="left"/>
      <w:pPr>
        <w:ind w:left="340" w:hanging="22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BD163B7"/>
    <w:multiLevelType w:val="multilevel"/>
    <w:tmpl w:val="A2BC9C8C"/>
    <w:lvl w:ilvl="0">
      <w:start w:val="1"/>
      <w:numFmt w:val="decimal"/>
      <w:pStyle w:val="ConsPlusNormal"/>
      <w:lvlText w:val="%1. "/>
      <w:lvlJc w:val="left"/>
      <w:pPr>
        <w:tabs>
          <w:tab w:val="num" w:pos="153"/>
        </w:tabs>
        <w:ind w:left="153" w:hanging="153"/>
      </w:pPr>
      <w:rPr>
        <w:rFonts w:cs="Times New Roman" w:hint="default"/>
        <w:vertAlign w:val="baseline"/>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54A4599A"/>
    <w:multiLevelType w:val="hybridMultilevel"/>
    <w:tmpl w:val="D7FA0E4A"/>
    <w:lvl w:ilvl="0" w:tplc="2D00B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BB12FA3"/>
    <w:multiLevelType w:val="multilevel"/>
    <w:tmpl w:val="73589C08"/>
    <w:lvl w:ilvl="0">
      <w:start w:val="1"/>
      <w:numFmt w:val="bullet"/>
      <w:lvlText w:val=""/>
      <w:lvlJc w:val="left"/>
      <w:pPr>
        <w:ind w:left="360" w:hanging="360"/>
      </w:pPr>
      <w:rPr>
        <w:rFonts w:ascii="Symbol" w:hAnsi="Symbol" w:hint="default"/>
        <w:color w:val="auto"/>
      </w:rPr>
    </w:lvl>
    <w:lvl w:ilvl="1">
      <w:start w:val="3"/>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20"/>
  <w:displayHorizontalDrawingGridEvery w:val="2"/>
  <w:characterSpacingControl w:val="doNotCompress"/>
  <w:compat/>
  <w:rsids>
    <w:rsidRoot w:val="00413B03"/>
    <w:rsid w:val="001A2929"/>
    <w:rsid w:val="001B155C"/>
    <w:rsid w:val="002B6F2D"/>
    <w:rsid w:val="00307F35"/>
    <w:rsid w:val="00321126"/>
    <w:rsid w:val="00357974"/>
    <w:rsid w:val="003C7CA8"/>
    <w:rsid w:val="00413B03"/>
    <w:rsid w:val="00430A30"/>
    <w:rsid w:val="004764CD"/>
    <w:rsid w:val="004A43E1"/>
    <w:rsid w:val="004A5A5F"/>
    <w:rsid w:val="00594BAB"/>
    <w:rsid w:val="00687063"/>
    <w:rsid w:val="006D6282"/>
    <w:rsid w:val="00714F92"/>
    <w:rsid w:val="0075572F"/>
    <w:rsid w:val="00773ABC"/>
    <w:rsid w:val="00782E86"/>
    <w:rsid w:val="0079717D"/>
    <w:rsid w:val="007C1FBA"/>
    <w:rsid w:val="0080682B"/>
    <w:rsid w:val="00812989"/>
    <w:rsid w:val="0093344E"/>
    <w:rsid w:val="00AE326D"/>
    <w:rsid w:val="00B4364D"/>
    <w:rsid w:val="00B86F45"/>
    <w:rsid w:val="00C40125"/>
    <w:rsid w:val="00C60F72"/>
    <w:rsid w:val="00D57577"/>
    <w:rsid w:val="00E10030"/>
    <w:rsid w:val="00E73938"/>
    <w:rsid w:val="00F02B11"/>
    <w:rsid w:val="00F078F0"/>
    <w:rsid w:val="00F47732"/>
    <w:rsid w:val="00F5772A"/>
    <w:rsid w:val="00F87B6E"/>
    <w:rsid w:val="00F91E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1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B03"/>
    <w:pPr>
      <w:spacing w:after="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413B03"/>
    <w:pPr>
      <w:spacing w:after="120"/>
      <w:ind w:left="283"/>
    </w:pPr>
  </w:style>
  <w:style w:type="character" w:customStyle="1" w:styleId="a4">
    <w:name w:val="Основной текст с отступом Знак"/>
    <w:basedOn w:val="a0"/>
    <w:link w:val="a3"/>
    <w:uiPriority w:val="99"/>
    <w:rsid w:val="00413B03"/>
    <w:rPr>
      <w:rFonts w:ascii="Times New Roman" w:eastAsia="Times New Roman" w:hAnsi="Times New Roman" w:cs="Times New Roman"/>
      <w:sz w:val="24"/>
      <w:szCs w:val="24"/>
      <w:lang w:eastAsia="ru-RU"/>
    </w:rPr>
  </w:style>
  <w:style w:type="character" w:styleId="a5">
    <w:name w:val="Hyperlink"/>
    <w:uiPriority w:val="99"/>
    <w:unhideWhenUsed/>
    <w:rsid w:val="00413B03"/>
    <w:rPr>
      <w:color w:val="0000FF"/>
      <w:u w:val="single"/>
    </w:rPr>
  </w:style>
  <w:style w:type="paragraph" w:customStyle="1" w:styleId="1">
    <w:name w:val="Обычный1"/>
    <w:autoRedefine/>
    <w:rsid w:val="00413B03"/>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styleId="a6">
    <w:name w:val="No Spacing"/>
    <w:uiPriority w:val="99"/>
    <w:qFormat/>
    <w:rsid w:val="00413B03"/>
    <w:pPr>
      <w:spacing w:after="0" w:line="240" w:lineRule="auto"/>
    </w:pPr>
    <w:rPr>
      <w:rFonts w:ascii="Calibri" w:eastAsia="Calibri" w:hAnsi="Calibri" w:cs="Times New Roman"/>
    </w:rPr>
  </w:style>
  <w:style w:type="paragraph" w:customStyle="1" w:styleId="ConsPlusNormal">
    <w:name w:val="ConsPlusNormal"/>
    <w:rsid w:val="00B86F45"/>
    <w:pPr>
      <w:widowControl w:val="0"/>
      <w:numPr>
        <w:numId w:val="4"/>
      </w:numPr>
      <w:suppressAutoHyphens/>
      <w:autoSpaceDE w:val="0"/>
      <w:spacing w:after="0" w:line="240" w:lineRule="auto"/>
    </w:pPr>
    <w:rPr>
      <w:rFonts w:ascii="Arial" w:eastAsia="Calibri" w:hAnsi="Arial" w:cs="Arial"/>
      <w:sz w:val="24"/>
      <w:szCs w:val="24"/>
      <w:lang w:eastAsia="ar-SA"/>
    </w:rPr>
  </w:style>
</w:styles>
</file>

<file path=word/webSettings.xml><?xml version="1.0" encoding="utf-8"?>
<w:webSettings xmlns:r="http://schemas.openxmlformats.org/officeDocument/2006/relationships" xmlns:w="http://schemas.openxmlformats.org/wordprocessingml/2006/main">
  <w:divs>
    <w:div w:id="1321274176">
      <w:bodyDiv w:val="1"/>
      <w:marLeft w:val="0"/>
      <w:marRight w:val="0"/>
      <w:marTop w:val="0"/>
      <w:marBottom w:val="0"/>
      <w:divBdr>
        <w:top w:val="none" w:sz="0" w:space="0" w:color="auto"/>
        <w:left w:val="none" w:sz="0" w:space="0" w:color="auto"/>
        <w:bottom w:val="none" w:sz="0" w:space="0" w:color="auto"/>
        <w:right w:val="none" w:sz="0" w:space="0" w:color="auto"/>
      </w:divBdr>
    </w:div>
    <w:div w:id="2136756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tamala_adm@sura.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amala_adm@sura.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DDED0-B464-447E-ADED-947D39E3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5595</Words>
  <Characters>31898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Усова</cp:lastModifiedBy>
  <cp:revision>2</cp:revision>
  <cp:lastPrinted>2020-11-23T09:35:00Z</cp:lastPrinted>
  <dcterms:created xsi:type="dcterms:W3CDTF">2020-12-01T08:10:00Z</dcterms:created>
  <dcterms:modified xsi:type="dcterms:W3CDTF">2020-12-01T08:10:00Z</dcterms:modified>
</cp:coreProperties>
</file>