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03E44" w:rsidRDefault="00A03E44" w:rsidP="009E0F64">
      <w:pPr>
        <w:spacing w:after="0" w:line="240" w:lineRule="auto"/>
        <w:rPr>
          <w:rFonts w:ascii="Times New Roman" w:hAnsi="Times New Roman"/>
          <w:b/>
          <w:sz w:val="24"/>
          <w:szCs w:val="20"/>
          <w:lang w:eastAsia="ru-RU"/>
        </w:rPr>
      </w:pPr>
      <w:r>
        <w:rPr>
          <w:rFonts w:ascii="Times New Roman" w:hAnsi="Times New Roman"/>
          <w:b/>
          <w:sz w:val="24"/>
          <w:szCs w:val="20"/>
          <w:lang w:eastAsia="ru-RU"/>
        </w:rPr>
        <w:t>№ 29 от 29 мая 2019  года                                  село  Волчий Враг   «Бесплатно»</w:t>
      </w:r>
    </w:p>
    <w:p w:rsidR="00A03E44" w:rsidRDefault="00A03E44" w:rsidP="009E0F64">
      <w:pPr>
        <w:spacing w:after="0" w:line="240" w:lineRule="auto"/>
        <w:rPr>
          <w:rFonts w:ascii="Bookman Old Style" w:hAnsi="Bookman Old Style"/>
          <w:b/>
          <w:sz w:val="24"/>
          <w:szCs w:val="24"/>
          <w:lang w:eastAsia="ru-RU"/>
        </w:rPr>
      </w:pPr>
    </w:p>
    <w:p w:rsidR="00A03E44" w:rsidRDefault="00A03E44" w:rsidP="009E0F64">
      <w:pPr>
        <w:spacing w:after="0" w:line="240" w:lineRule="auto"/>
        <w:jc w:val="center"/>
        <w:rPr>
          <w:rFonts w:ascii="Bookman Old Style" w:hAnsi="Bookman Old Style"/>
          <w:b/>
          <w:sz w:val="40"/>
          <w:szCs w:val="40"/>
          <w:lang w:eastAsia="ru-RU"/>
        </w:rPr>
      </w:pPr>
      <w:r>
        <w:rPr>
          <w:rFonts w:ascii="Bookman Old Style" w:hAnsi="Bookman Old Style"/>
          <w:b/>
          <w:sz w:val="40"/>
          <w:szCs w:val="40"/>
          <w:lang w:eastAsia="ru-RU"/>
        </w:rPr>
        <w:t>«СЕЛЬСКИЙ ВЕСТНИК»</w:t>
      </w:r>
    </w:p>
    <w:p w:rsidR="00A03E44" w:rsidRDefault="00A03E44" w:rsidP="009E0F64">
      <w:pPr>
        <w:keepNext/>
        <w:spacing w:before="240" w:after="60" w:line="240" w:lineRule="auto"/>
        <w:jc w:val="center"/>
        <w:outlineLvl w:val="2"/>
        <w:rPr>
          <w:rFonts w:ascii="Bookman Old Style" w:hAnsi="Bookman Old Style" w:cs="Arial"/>
          <w:b/>
          <w:bCs/>
          <w:sz w:val="28"/>
          <w:szCs w:val="28"/>
          <w:lang w:eastAsia="ru-RU"/>
        </w:rPr>
      </w:pPr>
      <w:r>
        <w:rPr>
          <w:rFonts w:ascii="Bookman Old Style" w:hAnsi="Bookman Old Style" w:cs="Arial"/>
          <w:b/>
          <w:bCs/>
          <w:sz w:val="28"/>
          <w:szCs w:val="28"/>
          <w:lang w:eastAsia="ru-RU"/>
        </w:rPr>
        <w:t>ИНФОРМАЦИОННЫЙ БЮЛЛЕТЕНЬ</w:t>
      </w:r>
    </w:p>
    <w:p w:rsidR="00A03E44" w:rsidRDefault="00A03E44" w:rsidP="009E0F64">
      <w:pPr>
        <w:keepNext/>
        <w:spacing w:after="0" w:line="240" w:lineRule="auto"/>
        <w:jc w:val="center"/>
        <w:outlineLvl w:val="4"/>
        <w:rPr>
          <w:rFonts w:ascii="Bookman Old Style" w:hAnsi="Bookman Old Style"/>
          <w:b/>
          <w:sz w:val="28"/>
          <w:szCs w:val="20"/>
          <w:lang w:eastAsia="ru-RU"/>
        </w:rPr>
      </w:pPr>
      <w:r>
        <w:rPr>
          <w:rFonts w:ascii="Bookman Old Style" w:hAnsi="Bookman Old Style"/>
          <w:b/>
          <w:sz w:val="28"/>
          <w:szCs w:val="20"/>
          <w:lang w:eastAsia="ru-RU"/>
        </w:rPr>
        <w:t xml:space="preserve">КОМИТЕТА МЕСТНОГО САМОУПРАВЛЕНИЯ </w:t>
      </w:r>
    </w:p>
    <w:p w:rsidR="00A03E44" w:rsidRDefault="00A03E44" w:rsidP="009E0F64">
      <w:pPr>
        <w:keepNext/>
        <w:spacing w:after="0" w:line="240" w:lineRule="auto"/>
        <w:jc w:val="center"/>
        <w:outlineLvl w:val="0"/>
        <w:rPr>
          <w:rFonts w:ascii="Bookman Old Style" w:hAnsi="Bookman Old Style"/>
          <w:b/>
          <w:sz w:val="28"/>
          <w:szCs w:val="20"/>
          <w:lang w:eastAsia="ru-RU"/>
        </w:rPr>
      </w:pPr>
      <w:r>
        <w:rPr>
          <w:rFonts w:ascii="Bookman Old Style" w:hAnsi="Bookman Old Style"/>
          <w:b/>
          <w:sz w:val="28"/>
          <w:szCs w:val="20"/>
          <w:lang w:eastAsia="ru-RU"/>
        </w:rPr>
        <w:t>ВОЛЧЕ-ВРАЖСКОГО СЕЛЬСОВЕТА</w:t>
      </w:r>
    </w:p>
    <w:p w:rsidR="00A03E44" w:rsidRDefault="00A03E44" w:rsidP="009E0F64">
      <w:pPr>
        <w:pBdr>
          <w:bottom w:val="single" w:sz="12" w:space="1" w:color="auto"/>
        </w:pBdr>
        <w:spacing w:after="0" w:line="240" w:lineRule="auto"/>
        <w:jc w:val="center"/>
        <w:rPr>
          <w:rFonts w:ascii="Bookman Old Style" w:hAnsi="Bookman Old Style"/>
          <w:b/>
          <w:sz w:val="28"/>
          <w:szCs w:val="20"/>
          <w:lang w:eastAsia="ru-RU"/>
        </w:rPr>
      </w:pPr>
      <w:r>
        <w:rPr>
          <w:rFonts w:ascii="Bookman Old Style" w:hAnsi="Bookman Old Style"/>
          <w:b/>
          <w:sz w:val="28"/>
          <w:szCs w:val="20"/>
          <w:lang w:eastAsia="ru-RU"/>
        </w:rPr>
        <w:t>ТАМАЛИНСКОГО РАЙОНА ПЕНЗЕНСКОЙ ОБЛАСТИ</w:t>
      </w:r>
    </w:p>
    <w:p w:rsidR="00A03E44" w:rsidRDefault="00A03E44" w:rsidP="009E0F64">
      <w:pPr>
        <w:spacing w:after="0" w:line="240" w:lineRule="auto"/>
        <w:rPr>
          <w:rFonts w:ascii="Times New Roman" w:hAnsi="Times New Roman"/>
          <w:b/>
          <w:bCs/>
          <w:sz w:val="24"/>
          <w:szCs w:val="24"/>
          <w:lang w:eastAsia="ru-RU"/>
        </w:rPr>
      </w:pPr>
    </w:p>
    <w:p w:rsidR="00A03E44" w:rsidRDefault="00A03E44" w:rsidP="009E0F64">
      <w:pPr>
        <w:spacing w:after="0" w:line="240" w:lineRule="auto"/>
        <w:jc w:val="center"/>
        <w:rPr>
          <w:rFonts w:ascii="Times New Roman" w:hAnsi="Times New Roman"/>
          <w:b/>
          <w:bCs/>
          <w:sz w:val="24"/>
          <w:szCs w:val="24"/>
          <w:lang w:eastAsia="ru-RU"/>
        </w:rPr>
      </w:pPr>
      <w:r>
        <w:rPr>
          <w:rFonts w:ascii="Times New Roman" w:hAnsi="Times New Roman"/>
          <w:b/>
          <w:bCs/>
          <w:sz w:val="24"/>
          <w:szCs w:val="24"/>
          <w:lang w:eastAsia="ru-RU"/>
        </w:rPr>
        <w:t xml:space="preserve">АДМИНИСТРАЦИЯ ВОЛЧЕ-ВРАЖСКОГО СЕЛЬСОВЕТА </w:t>
      </w:r>
    </w:p>
    <w:p w:rsidR="00A03E44" w:rsidRDefault="00A03E44" w:rsidP="009E0F64">
      <w:pPr>
        <w:spacing w:after="0" w:line="240" w:lineRule="auto"/>
        <w:jc w:val="center"/>
        <w:rPr>
          <w:rFonts w:ascii="Times New Roman" w:hAnsi="Times New Roman"/>
          <w:b/>
          <w:bCs/>
          <w:sz w:val="24"/>
          <w:szCs w:val="24"/>
          <w:lang w:eastAsia="ru-RU"/>
        </w:rPr>
      </w:pPr>
      <w:r>
        <w:rPr>
          <w:rFonts w:ascii="Times New Roman" w:hAnsi="Times New Roman"/>
          <w:b/>
          <w:bCs/>
          <w:sz w:val="24"/>
          <w:szCs w:val="24"/>
          <w:lang w:eastAsia="ru-RU"/>
        </w:rPr>
        <w:t>ТАМАЛИНСКОГО РАЙОНА ПЕНЗЕНСКОЙ ОБЛАСТИ</w:t>
      </w:r>
    </w:p>
    <w:p w:rsidR="00A03E44" w:rsidRDefault="00A03E44" w:rsidP="009E0F64">
      <w:pPr>
        <w:spacing w:after="0" w:line="240" w:lineRule="auto"/>
        <w:jc w:val="center"/>
        <w:rPr>
          <w:rFonts w:ascii="Times New Roman" w:hAnsi="Times New Roman"/>
          <w:b/>
          <w:bCs/>
          <w:sz w:val="24"/>
          <w:szCs w:val="24"/>
          <w:lang w:eastAsia="ru-RU"/>
        </w:rPr>
      </w:pPr>
    </w:p>
    <w:p w:rsidR="00A03E44" w:rsidRDefault="00A03E44" w:rsidP="009E0F64">
      <w:pPr>
        <w:spacing w:after="0" w:line="240" w:lineRule="auto"/>
        <w:jc w:val="center"/>
        <w:rPr>
          <w:rFonts w:ascii="Times New Roman" w:hAnsi="Times New Roman"/>
          <w:b/>
          <w:bCs/>
          <w:sz w:val="24"/>
          <w:szCs w:val="24"/>
          <w:lang w:eastAsia="ru-RU"/>
        </w:rPr>
      </w:pPr>
      <w:r>
        <w:rPr>
          <w:rFonts w:ascii="Times New Roman" w:hAnsi="Times New Roman"/>
          <w:b/>
          <w:bCs/>
          <w:sz w:val="24"/>
          <w:szCs w:val="24"/>
          <w:lang w:eastAsia="ru-RU"/>
        </w:rPr>
        <w:t>ПОСТАНОВЛЕНИЕ</w:t>
      </w:r>
    </w:p>
    <w:p w:rsidR="00A03E44" w:rsidRDefault="00A03E44" w:rsidP="009E0F64">
      <w:pPr>
        <w:spacing w:after="0" w:line="240" w:lineRule="auto"/>
        <w:rPr>
          <w:rFonts w:ascii="Times New Roman" w:hAnsi="Times New Roman"/>
          <w:sz w:val="16"/>
          <w:szCs w:val="16"/>
          <w:lang w:eastAsia="ru-RU"/>
        </w:rPr>
      </w:pPr>
    </w:p>
    <w:tbl>
      <w:tblPr>
        <w:tblW w:w="0" w:type="auto"/>
        <w:jc w:val="center"/>
        <w:tblLayout w:type="fixed"/>
        <w:tblCellMar>
          <w:left w:w="0" w:type="dxa"/>
          <w:right w:w="0" w:type="dxa"/>
        </w:tblCellMar>
        <w:tblLook w:val="00A0"/>
      </w:tblPr>
      <w:tblGrid>
        <w:gridCol w:w="284"/>
        <w:gridCol w:w="2835"/>
        <w:gridCol w:w="397"/>
        <w:gridCol w:w="1134"/>
      </w:tblGrid>
      <w:tr w:rsidR="00A03E44" w:rsidRPr="00043B93" w:rsidTr="005B0B2C">
        <w:trPr>
          <w:jc w:val="center"/>
        </w:trPr>
        <w:tc>
          <w:tcPr>
            <w:tcW w:w="284" w:type="dxa"/>
            <w:vAlign w:val="bottom"/>
          </w:tcPr>
          <w:p w:rsidR="00A03E44" w:rsidRDefault="00A03E44" w:rsidP="005B0B2C">
            <w:pPr>
              <w:spacing w:after="0" w:line="240" w:lineRule="auto"/>
              <w:rPr>
                <w:rFonts w:ascii="Times New Roman" w:hAnsi="Times New Roman"/>
                <w:sz w:val="24"/>
                <w:szCs w:val="24"/>
                <w:lang w:eastAsia="ru-RU"/>
              </w:rPr>
            </w:pPr>
            <w:r>
              <w:rPr>
                <w:rFonts w:ascii="Times New Roman" w:hAnsi="Times New Roman"/>
                <w:sz w:val="24"/>
                <w:szCs w:val="24"/>
                <w:lang w:eastAsia="ru-RU"/>
              </w:rPr>
              <w:t>от</w:t>
            </w:r>
          </w:p>
        </w:tc>
        <w:tc>
          <w:tcPr>
            <w:tcW w:w="2835" w:type="dxa"/>
            <w:tcBorders>
              <w:top w:val="nil"/>
              <w:left w:val="nil"/>
              <w:bottom w:val="single" w:sz="6" w:space="0" w:color="auto"/>
              <w:right w:val="nil"/>
            </w:tcBorders>
          </w:tcPr>
          <w:p w:rsidR="00A03E44" w:rsidRDefault="00A03E44" w:rsidP="005B0B2C">
            <w:pPr>
              <w:spacing w:after="0" w:line="240" w:lineRule="auto"/>
              <w:jc w:val="center"/>
              <w:rPr>
                <w:rFonts w:ascii="Times New Roman" w:hAnsi="Times New Roman"/>
                <w:b/>
                <w:sz w:val="24"/>
                <w:szCs w:val="24"/>
                <w:lang w:eastAsia="ru-RU"/>
              </w:rPr>
            </w:pPr>
            <w:r>
              <w:rPr>
                <w:rFonts w:ascii="Times New Roman" w:hAnsi="Times New Roman"/>
                <w:b/>
                <w:sz w:val="24"/>
                <w:szCs w:val="24"/>
                <w:lang w:eastAsia="ru-RU"/>
              </w:rPr>
              <w:t>28.05.2019</w:t>
            </w:r>
          </w:p>
        </w:tc>
        <w:tc>
          <w:tcPr>
            <w:tcW w:w="397" w:type="dxa"/>
          </w:tcPr>
          <w:p w:rsidR="00A03E44" w:rsidRDefault="00A03E44" w:rsidP="005B0B2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 xml:space="preserve">№  </w:t>
            </w:r>
          </w:p>
        </w:tc>
        <w:tc>
          <w:tcPr>
            <w:tcW w:w="1134" w:type="dxa"/>
            <w:tcBorders>
              <w:top w:val="nil"/>
              <w:left w:val="nil"/>
              <w:bottom w:val="single" w:sz="6" w:space="0" w:color="auto"/>
              <w:right w:val="nil"/>
            </w:tcBorders>
          </w:tcPr>
          <w:p w:rsidR="00A03E44" w:rsidRDefault="00A03E44" w:rsidP="005B0B2C">
            <w:pPr>
              <w:spacing w:after="0" w:line="240" w:lineRule="auto"/>
              <w:jc w:val="center"/>
              <w:rPr>
                <w:rFonts w:ascii="Times New Roman" w:hAnsi="Times New Roman"/>
                <w:b/>
                <w:sz w:val="24"/>
                <w:szCs w:val="24"/>
                <w:lang w:eastAsia="ru-RU"/>
              </w:rPr>
            </w:pPr>
            <w:r>
              <w:rPr>
                <w:rFonts w:ascii="Times New Roman" w:hAnsi="Times New Roman"/>
                <w:b/>
                <w:sz w:val="24"/>
                <w:szCs w:val="20"/>
                <w:lang w:eastAsia="ru-RU"/>
              </w:rPr>
              <w:t>70-п</w:t>
            </w:r>
          </w:p>
        </w:tc>
      </w:tr>
      <w:tr w:rsidR="00A03E44" w:rsidRPr="00043B93" w:rsidTr="005B0B2C">
        <w:trPr>
          <w:jc w:val="center"/>
        </w:trPr>
        <w:tc>
          <w:tcPr>
            <w:tcW w:w="4650" w:type="dxa"/>
            <w:gridSpan w:val="4"/>
          </w:tcPr>
          <w:p w:rsidR="00A03E44" w:rsidRDefault="00A03E44" w:rsidP="005B0B2C">
            <w:pPr>
              <w:spacing w:after="0" w:line="240" w:lineRule="auto"/>
              <w:jc w:val="center"/>
              <w:rPr>
                <w:rFonts w:ascii="Times New Roman" w:hAnsi="Times New Roman"/>
                <w:i/>
                <w:lang w:eastAsia="ru-RU"/>
              </w:rPr>
            </w:pPr>
            <w:r>
              <w:rPr>
                <w:rFonts w:ascii="Times New Roman" w:hAnsi="Times New Roman"/>
                <w:i/>
                <w:lang w:eastAsia="ru-RU"/>
              </w:rPr>
              <w:t>(с. Волчий Враг)</w:t>
            </w:r>
          </w:p>
        </w:tc>
      </w:tr>
    </w:tbl>
    <w:p w:rsidR="00A03E44" w:rsidRPr="00C54B99" w:rsidRDefault="00A03E44" w:rsidP="005B0B2C">
      <w:pPr>
        <w:rPr>
          <w:b/>
          <w:sz w:val="16"/>
          <w:szCs w:val="16"/>
        </w:rPr>
      </w:pPr>
    </w:p>
    <w:p w:rsidR="00A03E44" w:rsidRPr="005B0B2C" w:rsidRDefault="00A03E44" w:rsidP="005B0B2C">
      <w:pPr>
        <w:pStyle w:val="NoSpacing"/>
        <w:jc w:val="center"/>
        <w:rPr>
          <w:rFonts w:ascii="Times New Roman" w:hAnsi="Times New Roman"/>
          <w:b/>
          <w:sz w:val="24"/>
          <w:szCs w:val="24"/>
        </w:rPr>
      </w:pPr>
      <w:bookmarkStart w:id="0" w:name="bookmark1"/>
      <w:r w:rsidRPr="005B0B2C">
        <w:rPr>
          <w:rFonts w:ascii="Times New Roman" w:hAnsi="Times New Roman"/>
          <w:b/>
          <w:sz w:val="24"/>
          <w:szCs w:val="24"/>
        </w:rPr>
        <w:t>Об утверждении актуализированной схемы теплоснабжения</w:t>
      </w:r>
      <w:r w:rsidRPr="005B0B2C">
        <w:rPr>
          <w:rFonts w:ascii="Times New Roman" w:hAnsi="Times New Roman"/>
          <w:b/>
          <w:sz w:val="24"/>
          <w:szCs w:val="24"/>
        </w:rPr>
        <w:br/>
        <w:t>Волче-Вражского сельсовета Тамалинского района Пензенской области</w:t>
      </w:r>
    </w:p>
    <w:p w:rsidR="00A03E44" w:rsidRPr="005B0B2C" w:rsidRDefault="00A03E44" w:rsidP="005B0B2C">
      <w:pPr>
        <w:pStyle w:val="NoSpacing"/>
        <w:jc w:val="center"/>
        <w:rPr>
          <w:rFonts w:ascii="Times New Roman" w:hAnsi="Times New Roman"/>
          <w:b/>
          <w:sz w:val="24"/>
          <w:szCs w:val="24"/>
        </w:rPr>
      </w:pPr>
      <w:r w:rsidRPr="005B0B2C">
        <w:rPr>
          <w:rFonts w:ascii="Times New Roman" w:hAnsi="Times New Roman"/>
          <w:b/>
          <w:sz w:val="24"/>
          <w:szCs w:val="24"/>
        </w:rPr>
        <w:t>на 2020 год</w:t>
      </w:r>
      <w:bookmarkEnd w:id="0"/>
    </w:p>
    <w:p w:rsidR="00A03E44" w:rsidRPr="005B0B2C" w:rsidRDefault="00A03E44" w:rsidP="005B0B2C">
      <w:pPr>
        <w:pStyle w:val="NoSpacing"/>
        <w:rPr>
          <w:rFonts w:ascii="Times New Roman" w:hAnsi="Times New Roman"/>
          <w:sz w:val="16"/>
          <w:szCs w:val="16"/>
        </w:rPr>
      </w:pPr>
    </w:p>
    <w:p w:rsidR="00A03E44" w:rsidRPr="005B0B2C" w:rsidRDefault="00A03E44" w:rsidP="005B0B2C">
      <w:pPr>
        <w:pStyle w:val="NoSpacing"/>
        <w:jc w:val="both"/>
        <w:rPr>
          <w:rFonts w:ascii="Times New Roman" w:hAnsi="Times New Roman"/>
          <w:sz w:val="24"/>
          <w:szCs w:val="24"/>
        </w:rPr>
      </w:pPr>
      <w:r w:rsidRPr="005B0B2C">
        <w:rPr>
          <w:rFonts w:ascii="Times New Roman" w:hAnsi="Times New Roman"/>
          <w:sz w:val="24"/>
          <w:szCs w:val="24"/>
        </w:rPr>
        <w:t xml:space="preserve">    В соответствии с постановлением правительства Российской Федерации: от 22,02.201 </w:t>
      </w:r>
      <w:smartTag w:uri="urn:schemas-microsoft-com:office:smarttags" w:element="metricconverter">
        <w:smartTagPr>
          <w:attr w:name="ProductID" w:val="2 г"/>
        </w:smartTagPr>
        <w:r w:rsidRPr="005B0B2C">
          <w:rPr>
            <w:rFonts w:ascii="Times New Roman" w:hAnsi="Times New Roman"/>
            <w:sz w:val="24"/>
            <w:szCs w:val="24"/>
          </w:rPr>
          <w:t>2 г</w:t>
        </w:r>
      </w:smartTag>
      <w:r w:rsidRPr="005B0B2C">
        <w:rPr>
          <w:rFonts w:ascii="Times New Roman" w:hAnsi="Times New Roman"/>
          <w:sz w:val="24"/>
          <w:szCs w:val="24"/>
        </w:rPr>
        <w:t>. № 154 «О требованиях к схемам теплоснабжения, порядку их разработки и утверждения», методических рекомендаций по разработке схем теплоснабжения, утвержденных совместным Приказом Министерства энергетики РФ и Министерством регионального развития РФ от 29.12.2012 № 565/667, в соответствии с п.6 ч. 1 ст. 6 Федерального закона от 27.07.2010 г. № 190- ФЗ «О теплоснабжении», руководствуясь Уставом Волче-Вражского сельсовета,</w:t>
      </w:r>
    </w:p>
    <w:p w:rsidR="00A03E44" w:rsidRPr="005B0B2C" w:rsidRDefault="00A03E44" w:rsidP="005B0B2C">
      <w:pPr>
        <w:pStyle w:val="NoSpacing"/>
        <w:rPr>
          <w:rFonts w:ascii="Times New Roman" w:hAnsi="Times New Roman"/>
          <w:sz w:val="16"/>
          <w:szCs w:val="16"/>
        </w:rPr>
      </w:pPr>
    </w:p>
    <w:p w:rsidR="00A03E44" w:rsidRPr="005B0B2C" w:rsidRDefault="00A03E44" w:rsidP="005B0B2C">
      <w:pPr>
        <w:pStyle w:val="NoSpacing"/>
        <w:jc w:val="center"/>
        <w:rPr>
          <w:rFonts w:ascii="Times New Roman" w:hAnsi="Times New Roman"/>
          <w:b/>
          <w:sz w:val="24"/>
          <w:szCs w:val="24"/>
        </w:rPr>
      </w:pPr>
      <w:r w:rsidRPr="005B0B2C">
        <w:rPr>
          <w:rFonts w:ascii="Times New Roman" w:hAnsi="Times New Roman"/>
          <w:b/>
          <w:sz w:val="24"/>
          <w:szCs w:val="24"/>
        </w:rPr>
        <w:t>администрация Волче-Вражского сельсовета Тамалинского района Пензенской области постановляет:</w:t>
      </w:r>
    </w:p>
    <w:p w:rsidR="00A03E44" w:rsidRPr="005B0B2C" w:rsidRDefault="00A03E44" w:rsidP="005B0B2C">
      <w:pPr>
        <w:pStyle w:val="NoSpacing"/>
        <w:rPr>
          <w:rFonts w:ascii="Times New Roman" w:hAnsi="Times New Roman"/>
          <w:sz w:val="16"/>
          <w:szCs w:val="16"/>
        </w:rPr>
      </w:pPr>
    </w:p>
    <w:p w:rsidR="00A03E44" w:rsidRPr="005B0B2C" w:rsidRDefault="00A03E44" w:rsidP="005B0B2C">
      <w:pPr>
        <w:pStyle w:val="NoSpacing"/>
        <w:jc w:val="both"/>
        <w:rPr>
          <w:rFonts w:ascii="Times New Roman" w:hAnsi="Times New Roman"/>
          <w:sz w:val="24"/>
          <w:szCs w:val="24"/>
        </w:rPr>
      </w:pPr>
      <w:bookmarkStart w:id="1" w:name="bookmark2"/>
      <w:r w:rsidRPr="005B0B2C">
        <w:rPr>
          <w:rFonts w:ascii="Times New Roman" w:hAnsi="Times New Roman"/>
          <w:sz w:val="24"/>
          <w:szCs w:val="24"/>
        </w:rPr>
        <w:t xml:space="preserve">    1. Утвердить актуализированную схему теплоснабжения Волче-Вражского сельсовета Тамалинского района Пензенской области на 2020 год (схема прилагается).</w:t>
      </w:r>
      <w:bookmarkEnd w:id="1"/>
    </w:p>
    <w:p w:rsidR="00A03E44" w:rsidRPr="005B0B2C" w:rsidRDefault="00A03E44" w:rsidP="005B0B2C">
      <w:pPr>
        <w:pStyle w:val="NoSpacing"/>
        <w:jc w:val="both"/>
        <w:rPr>
          <w:rFonts w:ascii="Times New Roman" w:hAnsi="Times New Roman"/>
          <w:sz w:val="24"/>
          <w:szCs w:val="24"/>
        </w:rPr>
      </w:pPr>
      <w:r w:rsidRPr="005B0B2C">
        <w:rPr>
          <w:rFonts w:ascii="Times New Roman" w:hAnsi="Times New Roman"/>
          <w:sz w:val="24"/>
          <w:szCs w:val="24"/>
        </w:rPr>
        <w:t xml:space="preserve">    2. Постановление администрации Волче-Вражского сельсовета Тамалинского района Пензенской области от 01.10.2013 года № 56-П «Об утверждении схем теплоснабжения в населенных пунктах  Волче-Вражского сельсовета  Тамалинского района» считать утратившим силу.  </w:t>
      </w:r>
    </w:p>
    <w:p w:rsidR="00A03E44" w:rsidRPr="005B0B2C" w:rsidRDefault="00A03E44" w:rsidP="005B0B2C">
      <w:pPr>
        <w:pStyle w:val="NoSpacing"/>
        <w:jc w:val="both"/>
        <w:rPr>
          <w:rFonts w:ascii="Times New Roman" w:hAnsi="Times New Roman"/>
          <w:sz w:val="24"/>
          <w:szCs w:val="24"/>
        </w:rPr>
      </w:pPr>
      <w:r w:rsidRPr="005B0B2C">
        <w:rPr>
          <w:rFonts w:ascii="Times New Roman" w:hAnsi="Times New Roman"/>
          <w:sz w:val="24"/>
          <w:szCs w:val="24"/>
        </w:rPr>
        <w:t xml:space="preserve">   3. Опубликовать настоящее постановление в информационном бюллетене «Сельский вестник».</w:t>
      </w:r>
    </w:p>
    <w:p w:rsidR="00A03E44" w:rsidRPr="005B0B2C" w:rsidRDefault="00A03E44" w:rsidP="005B0B2C">
      <w:pPr>
        <w:pStyle w:val="NoSpacing"/>
        <w:jc w:val="both"/>
        <w:rPr>
          <w:rFonts w:ascii="Times New Roman" w:hAnsi="Times New Roman"/>
          <w:sz w:val="24"/>
          <w:szCs w:val="24"/>
        </w:rPr>
      </w:pPr>
      <w:r w:rsidRPr="005B0B2C">
        <w:rPr>
          <w:rFonts w:ascii="Times New Roman" w:hAnsi="Times New Roman"/>
          <w:sz w:val="24"/>
          <w:szCs w:val="24"/>
        </w:rPr>
        <w:t xml:space="preserve">   4. Настоящее постановление вступает в законную силу со дня его подписания.</w:t>
      </w:r>
    </w:p>
    <w:p w:rsidR="00A03E44" w:rsidRPr="005B0B2C" w:rsidRDefault="00A03E44" w:rsidP="005B0B2C">
      <w:pPr>
        <w:pStyle w:val="NoSpacing"/>
        <w:jc w:val="both"/>
        <w:rPr>
          <w:rFonts w:ascii="Times New Roman" w:hAnsi="Times New Roman"/>
          <w:sz w:val="24"/>
          <w:szCs w:val="24"/>
        </w:rPr>
      </w:pPr>
      <w:r w:rsidRPr="005B0B2C">
        <w:rPr>
          <w:rFonts w:ascii="Times New Roman" w:hAnsi="Times New Roman"/>
          <w:sz w:val="24"/>
          <w:szCs w:val="24"/>
        </w:rPr>
        <w:t xml:space="preserve">   5. Контроль исполнения настоящего постановления возложить на главу администрации Волче-Вражского сельсовета Тамалинского района.</w:t>
      </w:r>
    </w:p>
    <w:p w:rsidR="00A03E44" w:rsidRPr="005B0B2C" w:rsidRDefault="00A03E44" w:rsidP="005B0B2C">
      <w:pPr>
        <w:pStyle w:val="NoSpacing"/>
        <w:jc w:val="both"/>
        <w:rPr>
          <w:rFonts w:ascii="Times New Roman" w:hAnsi="Times New Roman"/>
          <w:sz w:val="24"/>
          <w:szCs w:val="24"/>
        </w:rPr>
      </w:pPr>
    </w:p>
    <w:p w:rsidR="00A03E44" w:rsidRPr="005B0B2C" w:rsidRDefault="00A03E44" w:rsidP="005B0B2C">
      <w:pPr>
        <w:pStyle w:val="NoSpacing"/>
        <w:jc w:val="both"/>
        <w:rPr>
          <w:rFonts w:ascii="Times New Roman" w:hAnsi="Times New Roman"/>
          <w:sz w:val="24"/>
          <w:szCs w:val="24"/>
        </w:rPr>
      </w:pPr>
      <w:r w:rsidRPr="005B0B2C">
        <w:rPr>
          <w:rFonts w:ascii="Times New Roman" w:hAnsi="Times New Roman"/>
          <w:sz w:val="24"/>
          <w:szCs w:val="24"/>
        </w:rPr>
        <w:t>Глава администрации  Волче-Вражского сельсовета</w:t>
      </w:r>
    </w:p>
    <w:p w:rsidR="00A03E44" w:rsidRPr="005B0B2C" w:rsidRDefault="00A03E44" w:rsidP="005B0B2C">
      <w:pPr>
        <w:pStyle w:val="NoSpacing"/>
        <w:jc w:val="both"/>
        <w:rPr>
          <w:rFonts w:ascii="Times New Roman" w:hAnsi="Times New Roman"/>
          <w:sz w:val="24"/>
          <w:szCs w:val="24"/>
        </w:rPr>
      </w:pPr>
      <w:r w:rsidRPr="005B0B2C">
        <w:rPr>
          <w:rFonts w:ascii="Times New Roman" w:hAnsi="Times New Roman"/>
          <w:sz w:val="24"/>
          <w:szCs w:val="24"/>
        </w:rPr>
        <w:t xml:space="preserve">Тамалинского района Пензенской области                          </w:t>
      </w:r>
      <w:r>
        <w:rPr>
          <w:rFonts w:ascii="Times New Roman" w:hAnsi="Times New Roman"/>
          <w:sz w:val="24"/>
          <w:szCs w:val="24"/>
        </w:rPr>
        <w:t xml:space="preserve">                   </w:t>
      </w:r>
      <w:r w:rsidRPr="005B0B2C">
        <w:rPr>
          <w:rFonts w:ascii="Times New Roman" w:hAnsi="Times New Roman"/>
          <w:sz w:val="24"/>
          <w:szCs w:val="24"/>
        </w:rPr>
        <w:t xml:space="preserve">        Т.А. Легонькова</w:t>
      </w:r>
    </w:p>
    <w:p w:rsidR="00A03E44" w:rsidRPr="005B0B2C" w:rsidRDefault="00A03E44" w:rsidP="005B0B2C">
      <w:pPr>
        <w:pStyle w:val="NoSpacing"/>
        <w:jc w:val="both"/>
        <w:rPr>
          <w:rFonts w:ascii="Times New Roman" w:hAnsi="Times New Roman"/>
          <w:sz w:val="24"/>
          <w:szCs w:val="24"/>
        </w:rPr>
      </w:pPr>
    </w:p>
    <w:p w:rsidR="00A03E44" w:rsidRDefault="00A03E44" w:rsidP="00916670">
      <w:pPr>
        <w:pStyle w:val="NoSpacing"/>
        <w:jc w:val="right"/>
        <w:rPr>
          <w:rFonts w:ascii="Times New Roman" w:hAnsi="Times New Roman"/>
        </w:rPr>
      </w:pPr>
    </w:p>
    <w:p w:rsidR="00A03E44" w:rsidRPr="005B0B2C" w:rsidRDefault="00A03E44" w:rsidP="005B0B2C">
      <w:pPr>
        <w:pStyle w:val="NoSpacing"/>
        <w:jc w:val="center"/>
        <w:rPr>
          <w:rFonts w:ascii="Times New Roman" w:hAnsi="Times New Roman"/>
          <w:b/>
          <w:color w:val="000000"/>
          <w:sz w:val="24"/>
          <w:szCs w:val="24"/>
        </w:rPr>
      </w:pPr>
      <w:bookmarkStart w:id="2" w:name="bookmark3"/>
      <w:r w:rsidRPr="005B0B2C">
        <w:rPr>
          <w:rFonts w:ascii="Times New Roman" w:hAnsi="Times New Roman"/>
          <w:b/>
          <w:sz w:val="24"/>
          <w:szCs w:val="24"/>
        </w:rPr>
        <w:t xml:space="preserve">Схема теплоснабжения </w:t>
      </w:r>
      <w:bookmarkEnd w:id="2"/>
      <w:r w:rsidRPr="005B0B2C">
        <w:rPr>
          <w:rFonts w:ascii="Times New Roman" w:hAnsi="Times New Roman"/>
          <w:b/>
          <w:sz w:val="24"/>
          <w:szCs w:val="24"/>
        </w:rPr>
        <w:t>Волче-Вражского сельсовета Тамалинского района</w:t>
      </w:r>
    </w:p>
    <w:p w:rsidR="00A03E44" w:rsidRPr="005B0B2C" w:rsidRDefault="00A03E44" w:rsidP="005B0B2C">
      <w:pPr>
        <w:pStyle w:val="NoSpacing"/>
        <w:jc w:val="center"/>
        <w:rPr>
          <w:rFonts w:ascii="Times New Roman" w:hAnsi="Times New Roman"/>
          <w:b/>
          <w:sz w:val="24"/>
          <w:szCs w:val="24"/>
        </w:rPr>
      </w:pPr>
      <w:r w:rsidRPr="005B0B2C">
        <w:rPr>
          <w:rFonts w:ascii="Times New Roman" w:hAnsi="Times New Roman"/>
          <w:b/>
          <w:sz w:val="24"/>
          <w:szCs w:val="24"/>
        </w:rPr>
        <w:t>Пензенской области</w:t>
      </w:r>
    </w:p>
    <w:p w:rsidR="00A03E44" w:rsidRPr="005B0B2C" w:rsidRDefault="00A03E44" w:rsidP="005B0B2C">
      <w:pPr>
        <w:pStyle w:val="NoSpacing"/>
        <w:jc w:val="center"/>
        <w:rPr>
          <w:rFonts w:ascii="Times New Roman" w:hAnsi="Times New Roman"/>
          <w:b/>
          <w:sz w:val="24"/>
          <w:szCs w:val="24"/>
        </w:rPr>
      </w:pPr>
    </w:p>
    <w:p w:rsidR="00A03E44" w:rsidRPr="005B0B2C" w:rsidRDefault="00A03E44" w:rsidP="005B0B2C">
      <w:pPr>
        <w:pStyle w:val="NoSpacing"/>
        <w:rPr>
          <w:rFonts w:ascii="Times New Roman" w:hAnsi="Times New Roman"/>
          <w:bCs/>
          <w:sz w:val="24"/>
          <w:szCs w:val="24"/>
        </w:rPr>
      </w:pPr>
      <w:bookmarkStart w:id="3" w:name="bookmark4"/>
      <w:r w:rsidRPr="005B0B2C">
        <w:rPr>
          <w:rFonts w:ascii="Times New Roman" w:hAnsi="Times New Roman"/>
          <w:bCs/>
          <w:sz w:val="24"/>
          <w:szCs w:val="24"/>
        </w:rPr>
        <w:t>Оглавление</w:t>
      </w:r>
      <w:bookmarkEnd w:id="3"/>
    </w:p>
    <w:p w:rsidR="00A03E44" w:rsidRPr="005B0B2C" w:rsidRDefault="00A03E44" w:rsidP="005B0B2C">
      <w:pPr>
        <w:pStyle w:val="NoSpacing"/>
        <w:rPr>
          <w:rFonts w:ascii="Times New Roman" w:hAnsi="Times New Roman"/>
          <w:sz w:val="24"/>
          <w:szCs w:val="24"/>
        </w:rPr>
      </w:pPr>
      <w:r w:rsidRPr="005B0B2C">
        <w:rPr>
          <w:rFonts w:ascii="Times New Roman" w:hAnsi="Times New Roman"/>
          <w:sz w:val="24"/>
          <w:szCs w:val="24"/>
        </w:rPr>
        <w:t>1. Общие положения</w:t>
      </w:r>
    </w:p>
    <w:p w:rsidR="00A03E44" w:rsidRPr="005B0B2C" w:rsidRDefault="00A03E44" w:rsidP="005B0B2C">
      <w:pPr>
        <w:pStyle w:val="NoSpacing"/>
        <w:rPr>
          <w:rFonts w:ascii="Times New Roman" w:hAnsi="Times New Roman"/>
          <w:sz w:val="24"/>
          <w:szCs w:val="24"/>
        </w:rPr>
      </w:pPr>
      <w:r w:rsidRPr="005B0B2C">
        <w:rPr>
          <w:rFonts w:ascii="Times New Roman" w:hAnsi="Times New Roman"/>
          <w:sz w:val="24"/>
          <w:szCs w:val="24"/>
        </w:rPr>
        <w:t>2. Основные цели и задачи теплоснабжения</w:t>
      </w:r>
    </w:p>
    <w:p w:rsidR="00A03E44" w:rsidRPr="005B0B2C" w:rsidRDefault="00A03E44" w:rsidP="005B0B2C">
      <w:pPr>
        <w:pStyle w:val="NoSpacing"/>
        <w:rPr>
          <w:rFonts w:ascii="Times New Roman" w:hAnsi="Times New Roman"/>
          <w:sz w:val="24"/>
          <w:szCs w:val="24"/>
        </w:rPr>
      </w:pPr>
      <w:r w:rsidRPr="005B0B2C">
        <w:rPr>
          <w:rFonts w:ascii="Times New Roman" w:hAnsi="Times New Roman"/>
          <w:sz w:val="24"/>
          <w:szCs w:val="24"/>
        </w:rPr>
        <w:t>3. Характеристика Волче-Вражского сельсовета</w:t>
      </w:r>
    </w:p>
    <w:p w:rsidR="00A03E44" w:rsidRPr="005B0B2C" w:rsidRDefault="00A03E44" w:rsidP="005B0B2C">
      <w:pPr>
        <w:pStyle w:val="NoSpacing"/>
        <w:rPr>
          <w:rFonts w:ascii="Times New Roman" w:hAnsi="Times New Roman"/>
          <w:sz w:val="24"/>
          <w:szCs w:val="24"/>
        </w:rPr>
      </w:pPr>
      <w:r w:rsidRPr="005B0B2C">
        <w:rPr>
          <w:rFonts w:ascii="Times New Roman" w:hAnsi="Times New Roman"/>
          <w:sz w:val="24"/>
          <w:szCs w:val="24"/>
        </w:rPr>
        <w:t>4. Раздел 1. Сведения о котельных Волче-Вражского сельсовета</w:t>
      </w:r>
    </w:p>
    <w:p w:rsidR="00A03E44" w:rsidRPr="005B0B2C" w:rsidRDefault="00A03E44" w:rsidP="005B0B2C">
      <w:pPr>
        <w:pStyle w:val="NoSpacing"/>
        <w:rPr>
          <w:rFonts w:ascii="Times New Roman" w:hAnsi="Times New Roman"/>
          <w:sz w:val="24"/>
          <w:szCs w:val="24"/>
        </w:rPr>
      </w:pPr>
      <w:r w:rsidRPr="005B0B2C">
        <w:rPr>
          <w:rFonts w:ascii="Times New Roman" w:hAnsi="Times New Roman"/>
          <w:sz w:val="24"/>
          <w:szCs w:val="24"/>
        </w:rPr>
        <w:t>5. Раздел 2.Перспективные балансы тепловой мощности источников тепловой энергии и тепловой нагрузки потребителей</w:t>
      </w:r>
    </w:p>
    <w:p w:rsidR="00A03E44" w:rsidRPr="005B0B2C" w:rsidRDefault="00A03E44" w:rsidP="005B0B2C">
      <w:pPr>
        <w:pStyle w:val="NoSpacing"/>
        <w:rPr>
          <w:rFonts w:ascii="Times New Roman" w:hAnsi="Times New Roman"/>
          <w:sz w:val="24"/>
          <w:szCs w:val="24"/>
        </w:rPr>
      </w:pPr>
      <w:r w:rsidRPr="005B0B2C">
        <w:rPr>
          <w:rFonts w:ascii="Times New Roman" w:hAnsi="Times New Roman"/>
          <w:sz w:val="24"/>
          <w:szCs w:val="24"/>
        </w:rPr>
        <w:t>6. Раздел3. Перспективные балансы теплоносителя</w:t>
      </w:r>
    </w:p>
    <w:p w:rsidR="00A03E44" w:rsidRPr="005B0B2C" w:rsidRDefault="00A03E44" w:rsidP="005B0B2C">
      <w:pPr>
        <w:pStyle w:val="NoSpacing"/>
        <w:rPr>
          <w:rFonts w:ascii="Times New Roman" w:hAnsi="Times New Roman"/>
          <w:sz w:val="24"/>
          <w:szCs w:val="24"/>
        </w:rPr>
      </w:pPr>
      <w:r w:rsidRPr="005B0B2C">
        <w:rPr>
          <w:rFonts w:ascii="Times New Roman" w:hAnsi="Times New Roman"/>
          <w:sz w:val="24"/>
          <w:szCs w:val="24"/>
        </w:rPr>
        <w:t>7. Раздел 4. Надежность теплоснабжения</w:t>
      </w:r>
    </w:p>
    <w:p w:rsidR="00A03E44" w:rsidRPr="005B0B2C" w:rsidRDefault="00A03E44" w:rsidP="005B0B2C">
      <w:pPr>
        <w:pStyle w:val="NoSpacing"/>
        <w:rPr>
          <w:rFonts w:ascii="Times New Roman" w:hAnsi="Times New Roman"/>
          <w:sz w:val="24"/>
          <w:szCs w:val="24"/>
        </w:rPr>
      </w:pPr>
      <w:r w:rsidRPr="005B0B2C">
        <w:rPr>
          <w:rFonts w:ascii="Times New Roman" w:hAnsi="Times New Roman"/>
          <w:sz w:val="24"/>
          <w:szCs w:val="24"/>
        </w:rPr>
        <w:t>8. Раздел 5.Предложения по новому строительству, реконструкции и техническому перевооружению источников тепловой энергии</w:t>
      </w:r>
    </w:p>
    <w:p w:rsidR="00A03E44" w:rsidRPr="005B0B2C" w:rsidRDefault="00A03E44" w:rsidP="005B0B2C">
      <w:pPr>
        <w:pStyle w:val="NoSpacing"/>
        <w:rPr>
          <w:rFonts w:ascii="Times New Roman" w:hAnsi="Times New Roman"/>
          <w:sz w:val="24"/>
          <w:szCs w:val="24"/>
        </w:rPr>
      </w:pPr>
      <w:r w:rsidRPr="005B0B2C">
        <w:rPr>
          <w:rFonts w:ascii="Times New Roman" w:hAnsi="Times New Roman"/>
          <w:sz w:val="24"/>
          <w:szCs w:val="24"/>
        </w:rPr>
        <w:t>9. Раздел 6. Электронная модель системы теплоснабжения Волче-Вражского сельсовета</w:t>
      </w:r>
    </w:p>
    <w:p w:rsidR="00A03E44" w:rsidRPr="005B0B2C" w:rsidRDefault="00A03E44" w:rsidP="005B0B2C">
      <w:pPr>
        <w:pStyle w:val="NoSpacing"/>
        <w:rPr>
          <w:rFonts w:ascii="Times New Roman" w:hAnsi="Times New Roman"/>
          <w:sz w:val="24"/>
          <w:szCs w:val="24"/>
        </w:rPr>
      </w:pPr>
      <w:r w:rsidRPr="005B0B2C">
        <w:rPr>
          <w:rFonts w:ascii="Times New Roman" w:hAnsi="Times New Roman"/>
          <w:sz w:val="24"/>
          <w:szCs w:val="24"/>
        </w:rPr>
        <w:t>10. Раздел 7. Оценка надежности теплоснабжения</w:t>
      </w:r>
    </w:p>
    <w:p w:rsidR="00A03E44" w:rsidRPr="005B0B2C" w:rsidRDefault="00A03E44" w:rsidP="005B0B2C">
      <w:pPr>
        <w:pStyle w:val="NoSpacing"/>
        <w:rPr>
          <w:rFonts w:ascii="Times New Roman" w:hAnsi="Times New Roman"/>
          <w:sz w:val="24"/>
          <w:szCs w:val="24"/>
        </w:rPr>
      </w:pPr>
      <w:r w:rsidRPr="005B0B2C">
        <w:rPr>
          <w:rFonts w:ascii="Times New Roman" w:hAnsi="Times New Roman"/>
          <w:sz w:val="24"/>
          <w:szCs w:val="24"/>
        </w:rPr>
        <w:t>11. Раздел 8. Обоснование инвестиций в строительство, реконструкцию и техническое перевооружение</w:t>
      </w:r>
    </w:p>
    <w:p w:rsidR="00A03E44" w:rsidRPr="005B0B2C" w:rsidRDefault="00A03E44" w:rsidP="005B0B2C">
      <w:pPr>
        <w:pStyle w:val="NoSpacing"/>
        <w:rPr>
          <w:rFonts w:ascii="Times New Roman" w:hAnsi="Times New Roman"/>
          <w:sz w:val="24"/>
          <w:szCs w:val="24"/>
        </w:rPr>
      </w:pPr>
      <w:r w:rsidRPr="005B0B2C">
        <w:rPr>
          <w:rFonts w:ascii="Times New Roman" w:hAnsi="Times New Roman"/>
          <w:sz w:val="24"/>
          <w:szCs w:val="24"/>
        </w:rPr>
        <w:t>12. Раздел 9.Обоснование предложения по определению единой теплоснабжающей организации</w:t>
      </w:r>
    </w:p>
    <w:p w:rsidR="00A03E44" w:rsidRPr="005B0B2C" w:rsidRDefault="00A03E44" w:rsidP="005B0B2C">
      <w:pPr>
        <w:pStyle w:val="NoSpacing"/>
        <w:rPr>
          <w:rFonts w:ascii="Times New Roman" w:hAnsi="Times New Roman"/>
          <w:sz w:val="24"/>
          <w:szCs w:val="24"/>
        </w:rPr>
      </w:pPr>
      <w:r w:rsidRPr="005B0B2C">
        <w:rPr>
          <w:rFonts w:ascii="Times New Roman" w:hAnsi="Times New Roman"/>
          <w:sz w:val="24"/>
          <w:szCs w:val="24"/>
        </w:rPr>
        <w:t>13. Раздел 10.Решения о распределении тепловой нагрузки между источниками тепловой энергии</w:t>
      </w:r>
    </w:p>
    <w:p w:rsidR="00A03E44" w:rsidRPr="005B0B2C" w:rsidRDefault="00A03E44" w:rsidP="005B0B2C">
      <w:pPr>
        <w:pStyle w:val="NoSpacing"/>
        <w:rPr>
          <w:rFonts w:ascii="Times New Roman" w:hAnsi="Times New Roman"/>
          <w:sz w:val="24"/>
          <w:szCs w:val="24"/>
        </w:rPr>
      </w:pPr>
      <w:r w:rsidRPr="005B0B2C">
        <w:rPr>
          <w:rFonts w:ascii="Times New Roman" w:hAnsi="Times New Roman"/>
          <w:sz w:val="24"/>
          <w:szCs w:val="24"/>
        </w:rPr>
        <w:t>14. Раздел 11.Перечень бесхозяйных тепловых сетей и определение организации, уполномоченной на их эксплуатацию</w:t>
      </w:r>
    </w:p>
    <w:p w:rsidR="00A03E44" w:rsidRPr="005B0B2C" w:rsidRDefault="00A03E44" w:rsidP="005B0B2C">
      <w:pPr>
        <w:pStyle w:val="NoSpacing"/>
        <w:rPr>
          <w:rFonts w:ascii="Times New Roman" w:hAnsi="Times New Roman"/>
          <w:sz w:val="24"/>
          <w:szCs w:val="24"/>
        </w:rPr>
      </w:pPr>
      <w:r w:rsidRPr="005B0B2C">
        <w:rPr>
          <w:rFonts w:ascii="Times New Roman" w:hAnsi="Times New Roman"/>
          <w:sz w:val="24"/>
          <w:szCs w:val="24"/>
        </w:rPr>
        <w:t>16. Заключение</w:t>
      </w:r>
    </w:p>
    <w:p w:rsidR="00A03E44" w:rsidRPr="005B0B2C" w:rsidRDefault="00A03E44" w:rsidP="005B0B2C">
      <w:pPr>
        <w:pStyle w:val="NoSpacing"/>
        <w:rPr>
          <w:rFonts w:ascii="Times New Roman" w:hAnsi="Times New Roman"/>
          <w:sz w:val="24"/>
          <w:szCs w:val="24"/>
        </w:rPr>
      </w:pPr>
      <w:r w:rsidRPr="005B0B2C">
        <w:rPr>
          <w:rFonts w:ascii="Times New Roman" w:hAnsi="Times New Roman"/>
          <w:sz w:val="24"/>
          <w:szCs w:val="24"/>
        </w:rPr>
        <w:t>17. Список используемой литературы</w:t>
      </w:r>
    </w:p>
    <w:p w:rsidR="00A03E44" w:rsidRPr="005B0B2C" w:rsidRDefault="00A03E44" w:rsidP="005B0B2C">
      <w:pPr>
        <w:pStyle w:val="NoSpacing"/>
        <w:rPr>
          <w:rFonts w:ascii="Times New Roman" w:hAnsi="Times New Roman"/>
          <w:sz w:val="24"/>
          <w:szCs w:val="24"/>
        </w:rPr>
      </w:pPr>
      <w:r w:rsidRPr="005B0B2C">
        <w:rPr>
          <w:rFonts w:ascii="Times New Roman" w:hAnsi="Times New Roman"/>
          <w:sz w:val="24"/>
          <w:szCs w:val="24"/>
        </w:rPr>
        <w:t>18. Графическая часть</w:t>
      </w:r>
    </w:p>
    <w:p w:rsidR="00A03E44" w:rsidRPr="005B0B2C" w:rsidRDefault="00A03E44" w:rsidP="005B0B2C">
      <w:pPr>
        <w:pStyle w:val="NoSpacing"/>
        <w:rPr>
          <w:rFonts w:ascii="Times New Roman" w:eastAsia="Microsoft YaHei" w:hAnsi="Times New Roman"/>
          <w:color w:val="000000"/>
          <w:sz w:val="24"/>
          <w:szCs w:val="24"/>
          <w:shd w:val="clear" w:color="auto" w:fill="FFFFFF"/>
          <w:lang w:eastAsia="en-US"/>
        </w:rPr>
      </w:pPr>
    </w:p>
    <w:p w:rsidR="00A03E44" w:rsidRPr="005B0B2C" w:rsidRDefault="00A03E44" w:rsidP="005B0B2C">
      <w:pPr>
        <w:pStyle w:val="NoSpacing"/>
        <w:jc w:val="right"/>
        <w:rPr>
          <w:rFonts w:ascii="Times New Roman" w:eastAsia="Microsoft YaHei" w:hAnsi="Times New Roman"/>
          <w:shd w:val="clear" w:color="auto" w:fill="FFFFFF"/>
          <w:lang w:eastAsia="en-US"/>
        </w:rPr>
      </w:pPr>
      <w:r w:rsidRPr="005B0B2C">
        <w:rPr>
          <w:rFonts w:ascii="Times New Roman" w:eastAsia="Microsoft YaHei" w:hAnsi="Times New Roman"/>
          <w:shd w:val="clear" w:color="auto" w:fill="FFFFFF"/>
          <w:lang w:eastAsia="en-US"/>
        </w:rPr>
        <w:t>Утверждено</w:t>
      </w:r>
    </w:p>
    <w:p w:rsidR="00A03E44" w:rsidRPr="005B0B2C" w:rsidRDefault="00A03E44" w:rsidP="005B0B2C">
      <w:pPr>
        <w:pStyle w:val="NoSpacing"/>
        <w:jc w:val="right"/>
        <w:rPr>
          <w:rFonts w:ascii="Times New Roman" w:eastAsia="Microsoft YaHei" w:hAnsi="Times New Roman"/>
          <w:shd w:val="clear" w:color="auto" w:fill="FFFFFF"/>
          <w:lang w:eastAsia="en-US"/>
        </w:rPr>
      </w:pPr>
      <w:r w:rsidRPr="005B0B2C">
        <w:rPr>
          <w:rFonts w:ascii="Times New Roman" w:eastAsia="Microsoft YaHei" w:hAnsi="Times New Roman"/>
          <w:shd w:val="clear" w:color="auto" w:fill="FFFFFF"/>
          <w:lang w:eastAsia="en-US"/>
        </w:rPr>
        <w:t xml:space="preserve">постановлением администрации </w:t>
      </w:r>
    </w:p>
    <w:p w:rsidR="00A03E44" w:rsidRPr="005B0B2C" w:rsidRDefault="00A03E44" w:rsidP="005B0B2C">
      <w:pPr>
        <w:pStyle w:val="NoSpacing"/>
        <w:jc w:val="right"/>
        <w:rPr>
          <w:rFonts w:ascii="Times New Roman" w:eastAsia="Microsoft YaHei" w:hAnsi="Times New Roman"/>
          <w:shd w:val="clear" w:color="auto" w:fill="FFFFFF"/>
          <w:lang w:eastAsia="en-US"/>
        </w:rPr>
      </w:pPr>
      <w:r w:rsidRPr="005B0B2C">
        <w:rPr>
          <w:rFonts w:ascii="Times New Roman" w:eastAsia="Microsoft YaHei" w:hAnsi="Times New Roman"/>
          <w:shd w:val="clear" w:color="auto" w:fill="FFFFFF"/>
          <w:lang w:eastAsia="en-US"/>
        </w:rPr>
        <w:t>Волче-Вражского сельсовета</w:t>
      </w:r>
    </w:p>
    <w:p w:rsidR="00A03E44" w:rsidRPr="005B0B2C" w:rsidRDefault="00A03E44" w:rsidP="005B0B2C">
      <w:pPr>
        <w:pStyle w:val="NoSpacing"/>
        <w:jc w:val="right"/>
        <w:rPr>
          <w:rFonts w:ascii="Times New Roman" w:hAnsi="Times New Roman"/>
          <w:lang w:eastAsia="en-US"/>
        </w:rPr>
      </w:pPr>
      <w:r w:rsidRPr="005B0B2C">
        <w:rPr>
          <w:rFonts w:ascii="Times New Roman" w:eastAsia="Microsoft YaHei" w:hAnsi="Times New Roman"/>
          <w:shd w:val="clear" w:color="auto" w:fill="FFFFFF"/>
          <w:lang w:eastAsia="en-US"/>
        </w:rPr>
        <w:t>от  28.05.2019   № 70-п</w:t>
      </w:r>
    </w:p>
    <w:p w:rsidR="00A03E44" w:rsidRPr="005B0B2C" w:rsidRDefault="00A03E44" w:rsidP="005B0B2C">
      <w:pPr>
        <w:pStyle w:val="NoSpacing"/>
        <w:jc w:val="right"/>
        <w:rPr>
          <w:rFonts w:ascii="Times New Roman" w:hAnsi="Times New Roman"/>
          <w:color w:val="000000"/>
          <w:shd w:val="clear" w:color="auto" w:fill="FFFFFF"/>
          <w:lang w:eastAsia="en-US"/>
        </w:rPr>
      </w:pPr>
      <w:bookmarkStart w:id="4" w:name="bookmark5"/>
    </w:p>
    <w:p w:rsidR="00A03E44" w:rsidRDefault="00A03E44" w:rsidP="005B0B2C">
      <w:pPr>
        <w:pStyle w:val="NoSpacing"/>
        <w:jc w:val="center"/>
        <w:rPr>
          <w:rFonts w:ascii="Times New Roman" w:hAnsi="Times New Roman"/>
          <w:color w:val="000000"/>
          <w:sz w:val="24"/>
          <w:szCs w:val="24"/>
          <w:shd w:val="clear" w:color="auto" w:fill="FFFFFF"/>
          <w:lang w:eastAsia="en-US"/>
        </w:rPr>
      </w:pPr>
      <w:r w:rsidRPr="005B0B2C">
        <w:rPr>
          <w:rFonts w:ascii="Times New Roman" w:hAnsi="Times New Roman"/>
          <w:color w:val="000000"/>
          <w:sz w:val="24"/>
          <w:szCs w:val="24"/>
          <w:shd w:val="clear" w:color="auto" w:fill="FFFFFF"/>
          <w:lang w:eastAsia="en-US"/>
        </w:rPr>
        <w:t>СХЕМА ТЕПЛОСНАБЖЕНИЯ</w:t>
      </w:r>
      <w:bookmarkEnd w:id="4"/>
    </w:p>
    <w:p w:rsidR="00A03E44" w:rsidRPr="005B0B2C" w:rsidRDefault="00A03E44" w:rsidP="005B0B2C">
      <w:pPr>
        <w:pStyle w:val="NoSpacing"/>
        <w:jc w:val="center"/>
        <w:rPr>
          <w:rFonts w:ascii="Times New Roman" w:hAnsi="Times New Roman"/>
          <w:bCs/>
          <w:sz w:val="16"/>
          <w:szCs w:val="16"/>
          <w:lang w:eastAsia="en-US"/>
        </w:rPr>
      </w:pPr>
    </w:p>
    <w:p w:rsidR="00A03E44" w:rsidRPr="005B0B2C" w:rsidRDefault="00A03E44" w:rsidP="005B0B2C">
      <w:pPr>
        <w:pStyle w:val="NoSpacing"/>
        <w:jc w:val="both"/>
        <w:rPr>
          <w:rFonts w:ascii="Times New Roman" w:hAnsi="Times New Roman"/>
          <w:sz w:val="24"/>
          <w:szCs w:val="24"/>
          <w:lang w:eastAsia="en-US"/>
        </w:rPr>
      </w:pPr>
      <w:r w:rsidRPr="005B0B2C">
        <w:rPr>
          <w:rFonts w:ascii="Times New Roman" w:eastAsia="Microsoft YaHei" w:hAnsi="Times New Roman"/>
          <w:sz w:val="24"/>
          <w:szCs w:val="24"/>
          <w:shd w:val="clear" w:color="auto" w:fill="FFFFFF"/>
          <w:lang w:eastAsia="en-US"/>
        </w:rPr>
        <w:t xml:space="preserve">   Основанием для разработки схемы теплоснабжения Волче-Вражского сельсовета Тамалинского района Пензенской области является:</w:t>
      </w:r>
    </w:p>
    <w:p w:rsidR="00A03E44" w:rsidRPr="005B0B2C" w:rsidRDefault="00A03E44" w:rsidP="005B0B2C">
      <w:pPr>
        <w:pStyle w:val="NoSpacing"/>
        <w:jc w:val="both"/>
        <w:rPr>
          <w:rFonts w:ascii="Times New Roman" w:hAnsi="Times New Roman"/>
          <w:sz w:val="24"/>
          <w:szCs w:val="24"/>
          <w:lang w:eastAsia="en-US"/>
        </w:rPr>
      </w:pPr>
      <w:r w:rsidRPr="005B0B2C">
        <w:rPr>
          <w:rFonts w:ascii="Times New Roman" w:eastAsia="Microsoft YaHei" w:hAnsi="Times New Roman"/>
          <w:sz w:val="24"/>
          <w:szCs w:val="24"/>
          <w:shd w:val="clear" w:color="auto" w:fill="FFFFFF"/>
          <w:lang w:eastAsia="en-US"/>
        </w:rPr>
        <w:t xml:space="preserve">   Федеральный закон от 27.07.2010 года № 190-ФЗ «О теплоснабжении», постановление Правительства Российской Федерации «О требованиях к схемам теплоснабжения, порядку их разработки и утверждения» от 21.02.2012 года № 154, Приказ Минэнерго России </w:t>
      </w:r>
      <w:r w:rsidRPr="005B0B2C">
        <w:rPr>
          <w:rFonts w:ascii="Times New Roman" w:eastAsia="Microsoft YaHei" w:hAnsi="Times New Roman"/>
          <w:sz w:val="24"/>
          <w:szCs w:val="24"/>
          <w:shd w:val="clear" w:color="auto" w:fill="FFFFFF"/>
          <w:lang w:val="en-US" w:eastAsia="en-US"/>
        </w:rPr>
        <w:t>N</w:t>
      </w:r>
      <w:r w:rsidRPr="005B0B2C">
        <w:rPr>
          <w:rFonts w:ascii="Times New Roman" w:eastAsia="Microsoft YaHei" w:hAnsi="Times New Roman"/>
          <w:sz w:val="24"/>
          <w:szCs w:val="24"/>
          <w:shd w:val="clear" w:color="auto" w:fill="FFFFFF"/>
          <w:lang w:eastAsia="en-US"/>
        </w:rPr>
        <w:t xml:space="preserve"> 565, Минрегиона России </w:t>
      </w:r>
      <w:r w:rsidRPr="005B0B2C">
        <w:rPr>
          <w:rFonts w:ascii="Times New Roman" w:eastAsia="Microsoft YaHei" w:hAnsi="Times New Roman"/>
          <w:sz w:val="24"/>
          <w:szCs w:val="24"/>
          <w:shd w:val="clear" w:color="auto" w:fill="FFFFFF"/>
          <w:lang w:val="en-US" w:eastAsia="en-US"/>
        </w:rPr>
        <w:t>N</w:t>
      </w:r>
      <w:r w:rsidRPr="005B0B2C">
        <w:rPr>
          <w:rFonts w:ascii="Times New Roman" w:eastAsia="Microsoft YaHei" w:hAnsi="Times New Roman"/>
          <w:sz w:val="24"/>
          <w:szCs w:val="24"/>
          <w:shd w:val="clear" w:color="auto" w:fill="FFFFFF"/>
          <w:lang w:eastAsia="en-US"/>
        </w:rPr>
        <w:t xml:space="preserve"> 667 от 29.12.2012 "Об утверждении методических рекомендаций по разработке схем теплоснабжения", Программакомплексного развития систем коммунальной инфраструктуры Волче-Вражского сельсовета;</w:t>
      </w:r>
    </w:p>
    <w:p w:rsidR="00A03E44" w:rsidRPr="005B0B2C" w:rsidRDefault="00A03E44" w:rsidP="005B0B2C">
      <w:pPr>
        <w:pStyle w:val="NoSpacing"/>
        <w:jc w:val="both"/>
        <w:rPr>
          <w:rFonts w:ascii="Times New Roman" w:eastAsia="Microsoft YaHei" w:hAnsi="Times New Roman"/>
          <w:sz w:val="24"/>
          <w:szCs w:val="24"/>
          <w:shd w:val="clear" w:color="auto" w:fill="FFFFFF"/>
          <w:lang w:eastAsia="en-US"/>
        </w:rPr>
      </w:pPr>
      <w:r w:rsidRPr="005B0B2C">
        <w:rPr>
          <w:rFonts w:ascii="Times New Roman" w:eastAsia="Microsoft YaHei" w:hAnsi="Times New Roman"/>
          <w:sz w:val="24"/>
          <w:szCs w:val="24"/>
          <w:shd w:val="clear" w:color="auto" w:fill="FFFFFF"/>
          <w:lang w:eastAsia="en-US"/>
        </w:rPr>
        <w:t xml:space="preserve">   Генеральный план Волче-Вражского сельсовета.</w:t>
      </w:r>
    </w:p>
    <w:p w:rsidR="00A03E44" w:rsidRPr="005B0B2C" w:rsidRDefault="00A03E44" w:rsidP="005B0B2C">
      <w:pPr>
        <w:pStyle w:val="NoSpacing"/>
        <w:rPr>
          <w:rFonts w:ascii="Times New Roman" w:eastAsia="Microsoft YaHei" w:hAnsi="Times New Roman"/>
          <w:sz w:val="16"/>
          <w:szCs w:val="16"/>
          <w:shd w:val="clear" w:color="auto" w:fill="FFFFFF"/>
          <w:lang w:eastAsia="en-US"/>
        </w:rPr>
      </w:pPr>
    </w:p>
    <w:p w:rsidR="00A03E44" w:rsidRPr="005B0B2C" w:rsidRDefault="00A03E44" w:rsidP="005B0B2C">
      <w:pPr>
        <w:pStyle w:val="NoSpacing"/>
        <w:rPr>
          <w:rFonts w:ascii="Times New Roman" w:hAnsi="Times New Roman"/>
          <w:sz w:val="24"/>
          <w:szCs w:val="24"/>
          <w:shd w:val="clear" w:color="auto" w:fill="FFFFFF"/>
          <w:lang w:eastAsia="en-US"/>
        </w:rPr>
      </w:pPr>
      <w:bookmarkStart w:id="5" w:name="bookmark6"/>
      <w:r w:rsidRPr="005B0B2C">
        <w:rPr>
          <w:rFonts w:ascii="Times New Roman" w:hAnsi="Times New Roman"/>
          <w:sz w:val="24"/>
          <w:szCs w:val="24"/>
          <w:shd w:val="clear" w:color="auto" w:fill="FFFFFF"/>
          <w:lang w:eastAsia="en-US"/>
        </w:rPr>
        <w:t>I. Общие положения</w:t>
      </w:r>
      <w:bookmarkEnd w:id="5"/>
    </w:p>
    <w:p w:rsidR="00A03E44" w:rsidRPr="005B0B2C" w:rsidRDefault="00A03E44" w:rsidP="005B0B2C">
      <w:pPr>
        <w:pStyle w:val="NoSpacing"/>
        <w:rPr>
          <w:rFonts w:ascii="Times New Roman" w:hAnsi="Times New Roman"/>
          <w:bCs/>
          <w:sz w:val="16"/>
          <w:szCs w:val="16"/>
          <w:lang w:eastAsia="en-US"/>
        </w:rPr>
      </w:pPr>
    </w:p>
    <w:p w:rsidR="00A03E44" w:rsidRPr="005B0B2C" w:rsidRDefault="00A03E44" w:rsidP="005B0B2C">
      <w:pPr>
        <w:pStyle w:val="NoSpacing"/>
        <w:jc w:val="both"/>
        <w:rPr>
          <w:rFonts w:ascii="Times New Roman" w:hAnsi="Times New Roman"/>
          <w:sz w:val="24"/>
          <w:szCs w:val="24"/>
          <w:lang w:eastAsia="en-US"/>
        </w:rPr>
      </w:pPr>
      <w:r w:rsidRPr="005B0B2C">
        <w:rPr>
          <w:rFonts w:ascii="Times New Roman" w:hAnsi="Times New Roman"/>
          <w:bCs/>
          <w:sz w:val="24"/>
          <w:szCs w:val="24"/>
          <w:shd w:val="clear" w:color="auto" w:fill="FFFFFF"/>
          <w:lang w:eastAsia="en-US"/>
        </w:rPr>
        <w:t xml:space="preserve">    Схема теплоснабжения Волче-Вражского сельсовета</w:t>
      </w:r>
      <w:r w:rsidRPr="005B0B2C">
        <w:rPr>
          <w:rFonts w:ascii="Times New Roman" w:eastAsia="Microsoft YaHei" w:hAnsi="Times New Roman"/>
          <w:sz w:val="24"/>
          <w:szCs w:val="24"/>
          <w:shd w:val="clear" w:color="auto" w:fill="FFFFFF"/>
          <w:lang w:eastAsia="en-US"/>
        </w:rPr>
        <w:t xml:space="preserve"> — документ, содержащий материалы по обоснованию эффективного и безопасного функционирования системы теплоснабжения, ее развития с учетом правового регулирования в области энергосбережения и повышения энергетической эффективности.</w:t>
      </w:r>
    </w:p>
    <w:p w:rsidR="00A03E44" w:rsidRPr="005B0B2C" w:rsidRDefault="00A03E44" w:rsidP="005B0B2C">
      <w:pPr>
        <w:pStyle w:val="NoSpacing"/>
        <w:jc w:val="both"/>
        <w:rPr>
          <w:rFonts w:ascii="Times New Roman" w:hAnsi="Times New Roman"/>
          <w:sz w:val="24"/>
          <w:szCs w:val="24"/>
          <w:lang w:eastAsia="en-US"/>
        </w:rPr>
      </w:pPr>
      <w:r w:rsidRPr="005B0B2C">
        <w:rPr>
          <w:rFonts w:ascii="Times New Roman" w:eastAsia="Microsoft YaHei" w:hAnsi="Times New Roman"/>
          <w:sz w:val="24"/>
          <w:szCs w:val="24"/>
          <w:shd w:val="clear" w:color="auto" w:fill="FFFFFF"/>
          <w:lang w:eastAsia="en-US"/>
        </w:rPr>
        <w:t xml:space="preserve">   Теплоснабжающая организация определяется схемой теплоснабжения.</w:t>
      </w:r>
    </w:p>
    <w:p w:rsidR="00A03E44" w:rsidRPr="005B0B2C" w:rsidRDefault="00A03E44" w:rsidP="005B0B2C">
      <w:pPr>
        <w:pStyle w:val="NoSpacing"/>
        <w:jc w:val="both"/>
        <w:rPr>
          <w:rFonts w:ascii="Times New Roman" w:eastAsia="Microsoft YaHei" w:hAnsi="Times New Roman"/>
          <w:sz w:val="24"/>
          <w:szCs w:val="24"/>
          <w:shd w:val="clear" w:color="auto" w:fill="FFFFFF"/>
          <w:lang w:eastAsia="en-US"/>
        </w:rPr>
      </w:pPr>
      <w:r w:rsidRPr="005B0B2C">
        <w:rPr>
          <w:rFonts w:ascii="Times New Roman" w:eastAsia="Microsoft YaHei" w:hAnsi="Times New Roman"/>
          <w:sz w:val="24"/>
          <w:szCs w:val="24"/>
          <w:shd w:val="clear" w:color="auto" w:fill="FFFFFF"/>
          <w:lang w:eastAsia="en-US"/>
        </w:rPr>
        <w:t xml:space="preserve">   Мероприятия по развитию системы теплоснабжения, предусмотренные настоящей схемой, включаются в инвестиционную программу теплоснабжающей организации, Программу комплексного развития систем коммунальной инфраструктуры и, как следствие, могут быть включены в соответствующий тариф организации коммунального комплекса, оказывающей услуги теплоснабжения на территории Волче-Вражского сельсовета.</w:t>
      </w:r>
    </w:p>
    <w:p w:rsidR="00A03E44" w:rsidRPr="005B0B2C" w:rsidRDefault="00A03E44" w:rsidP="005B0B2C">
      <w:pPr>
        <w:pStyle w:val="NoSpacing"/>
        <w:rPr>
          <w:rFonts w:ascii="Times New Roman" w:hAnsi="Times New Roman"/>
          <w:sz w:val="16"/>
          <w:szCs w:val="16"/>
          <w:lang w:eastAsia="en-US"/>
        </w:rPr>
      </w:pPr>
    </w:p>
    <w:p w:rsidR="00A03E44" w:rsidRPr="005B0B2C" w:rsidRDefault="00A03E44" w:rsidP="005B0B2C">
      <w:pPr>
        <w:pStyle w:val="NoSpacing"/>
        <w:rPr>
          <w:rFonts w:ascii="Times New Roman" w:hAnsi="Times New Roman"/>
          <w:sz w:val="24"/>
          <w:szCs w:val="24"/>
          <w:shd w:val="clear" w:color="auto" w:fill="FFFFFF"/>
          <w:lang w:eastAsia="en-US"/>
        </w:rPr>
      </w:pPr>
      <w:bookmarkStart w:id="6" w:name="bookmark7"/>
      <w:r w:rsidRPr="005B0B2C">
        <w:rPr>
          <w:rFonts w:ascii="Times New Roman" w:hAnsi="Times New Roman"/>
          <w:sz w:val="24"/>
          <w:szCs w:val="24"/>
          <w:shd w:val="clear" w:color="auto" w:fill="FFFFFF"/>
          <w:lang w:eastAsia="en-US"/>
        </w:rPr>
        <w:t>II. Основные цели и задачи схемы теплоснабжения</w:t>
      </w:r>
      <w:bookmarkEnd w:id="6"/>
    </w:p>
    <w:p w:rsidR="00A03E44" w:rsidRPr="005B0B2C" w:rsidRDefault="00A03E44" w:rsidP="005B0B2C">
      <w:pPr>
        <w:pStyle w:val="NoSpacing"/>
        <w:rPr>
          <w:rFonts w:ascii="Times New Roman" w:hAnsi="Times New Roman"/>
          <w:bCs/>
          <w:sz w:val="16"/>
          <w:szCs w:val="16"/>
          <w:lang w:eastAsia="en-US"/>
        </w:rPr>
      </w:pPr>
    </w:p>
    <w:p w:rsidR="00A03E44" w:rsidRPr="005B0B2C" w:rsidRDefault="00A03E44" w:rsidP="005B0B2C">
      <w:pPr>
        <w:pStyle w:val="NoSpacing"/>
        <w:jc w:val="both"/>
        <w:rPr>
          <w:rFonts w:ascii="Times New Roman" w:hAnsi="Times New Roman"/>
          <w:sz w:val="24"/>
          <w:szCs w:val="24"/>
          <w:lang w:eastAsia="en-US"/>
        </w:rPr>
      </w:pPr>
      <w:r w:rsidRPr="005B0B2C">
        <w:rPr>
          <w:rFonts w:ascii="Times New Roman" w:eastAsia="Microsoft YaHei" w:hAnsi="Times New Roman"/>
          <w:sz w:val="24"/>
          <w:szCs w:val="24"/>
          <w:shd w:val="clear" w:color="auto" w:fill="FFFFFF"/>
          <w:lang w:eastAsia="en-US"/>
        </w:rPr>
        <w:t xml:space="preserve">    Цель работы - разработка оптимальных вариантов развития системы теплоснабжения Волче-Вражского сельсовета по критериям: качество, надежность, экономическая эффективность. Разработанная программа мероприятий по оптимизации режимов работы системы теплоснабжения должна стать базовым документом, определяющим стратегию и единую техническую политику перспективного развития системы теплоснабжения муниципального образования. Согласно постановлению Правительства Российской Федерации от 22.02.2012 № 154 "О требованиях к схемам теплоснабжения, порядку их разработки и утверждения" в рамках данного исследования рассмотрены основные вопросы: показатели перспективного спроса на тепловую энергию (мощность) и теплоноситель в установленных границах территории Волче-Вражского сельсовета;</w:t>
      </w:r>
    </w:p>
    <w:p w:rsidR="00A03E44" w:rsidRPr="005B0B2C" w:rsidRDefault="00A03E44" w:rsidP="005B0B2C">
      <w:pPr>
        <w:pStyle w:val="NoSpacing"/>
        <w:jc w:val="both"/>
        <w:rPr>
          <w:rFonts w:ascii="Times New Roman" w:hAnsi="Times New Roman"/>
          <w:sz w:val="24"/>
          <w:szCs w:val="24"/>
          <w:lang w:eastAsia="en-US"/>
        </w:rPr>
      </w:pPr>
      <w:r w:rsidRPr="005B0B2C">
        <w:rPr>
          <w:rFonts w:ascii="Times New Roman" w:eastAsia="Microsoft YaHei" w:hAnsi="Times New Roman"/>
          <w:sz w:val="24"/>
          <w:szCs w:val="24"/>
          <w:shd w:val="clear" w:color="auto" w:fill="FFFFFF"/>
          <w:lang w:eastAsia="en-US"/>
        </w:rPr>
        <w:t xml:space="preserve"> - перспективные балансы тепловой мощности источников тепловой энергии и тепловой нагрузки потребителей; перспективные балансы теплоносителя;</w:t>
      </w:r>
    </w:p>
    <w:p w:rsidR="00A03E44" w:rsidRPr="005B0B2C" w:rsidRDefault="00A03E44" w:rsidP="005B0B2C">
      <w:pPr>
        <w:pStyle w:val="NoSpacing"/>
        <w:jc w:val="both"/>
        <w:rPr>
          <w:rFonts w:ascii="Times New Roman" w:hAnsi="Times New Roman"/>
          <w:sz w:val="24"/>
          <w:szCs w:val="24"/>
          <w:lang w:eastAsia="en-US"/>
        </w:rPr>
      </w:pPr>
      <w:r w:rsidRPr="005B0B2C">
        <w:rPr>
          <w:rFonts w:ascii="Times New Roman" w:eastAsia="Microsoft YaHei" w:hAnsi="Times New Roman"/>
          <w:sz w:val="24"/>
          <w:szCs w:val="24"/>
          <w:shd w:val="clear" w:color="auto" w:fill="FFFFFF"/>
          <w:lang w:eastAsia="en-US"/>
        </w:rPr>
        <w:t xml:space="preserve"> - предложения по строительству, реконструкции и техническому перевооружению источников тепловой энергии; предложения по строительству и реконструкции тепловых сетей; перспективные топливные балансы;</w:t>
      </w:r>
    </w:p>
    <w:p w:rsidR="00A03E44" w:rsidRPr="005B0B2C" w:rsidRDefault="00A03E44" w:rsidP="005B0B2C">
      <w:pPr>
        <w:pStyle w:val="NoSpacing"/>
        <w:jc w:val="both"/>
        <w:rPr>
          <w:rFonts w:ascii="Times New Roman" w:hAnsi="Times New Roman"/>
          <w:sz w:val="24"/>
          <w:szCs w:val="24"/>
          <w:lang w:eastAsia="en-US"/>
        </w:rPr>
      </w:pPr>
      <w:r w:rsidRPr="005B0B2C">
        <w:rPr>
          <w:rFonts w:ascii="Times New Roman" w:eastAsia="Microsoft YaHei" w:hAnsi="Times New Roman"/>
          <w:sz w:val="24"/>
          <w:szCs w:val="24"/>
          <w:shd w:val="clear" w:color="auto" w:fill="FFFFFF"/>
          <w:lang w:eastAsia="en-US"/>
        </w:rPr>
        <w:t xml:space="preserve"> - определение и возможность подключения к сетям теплоснабжения объекта капитального строительства и организации, обязанной при наличии технической возможности произвести такое подключение;</w:t>
      </w:r>
    </w:p>
    <w:p w:rsidR="00A03E44" w:rsidRPr="005B0B2C" w:rsidRDefault="00A03E44" w:rsidP="005B0B2C">
      <w:pPr>
        <w:pStyle w:val="NoSpacing"/>
        <w:jc w:val="both"/>
        <w:rPr>
          <w:rFonts w:ascii="Times New Roman" w:hAnsi="Times New Roman"/>
          <w:sz w:val="24"/>
          <w:szCs w:val="24"/>
          <w:lang w:eastAsia="en-US"/>
        </w:rPr>
      </w:pPr>
      <w:r w:rsidRPr="005B0B2C">
        <w:rPr>
          <w:rFonts w:ascii="Times New Roman" w:eastAsia="Microsoft YaHei" w:hAnsi="Times New Roman"/>
          <w:sz w:val="24"/>
          <w:szCs w:val="24"/>
          <w:shd w:val="clear" w:color="auto" w:fill="FFFFFF"/>
          <w:lang w:eastAsia="en-US"/>
        </w:rPr>
        <w:t xml:space="preserve"> - повышение надежности работы систем теплоснабжения в соответствии с нормативными требованиями;</w:t>
      </w:r>
    </w:p>
    <w:p w:rsidR="00A03E44" w:rsidRPr="005B0B2C" w:rsidRDefault="00A03E44" w:rsidP="005B0B2C">
      <w:pPr>
        <w:pStyle w:val="NoSpacing"/>
        <w:jc w:val="both"/>
        <w:rPr>
          <w:rFonts w:ascii="Times New Roman" w:hAnsi="Times New Roman"/>
          <w:sz w:val="24"/>
          <w:szCs w:val="24"/>
          <w:lang w:eastAsia="en-US"/>
        </w:rPr>
      </w:pPr>
      <w:r w:rsidRPr="005B0B2C">
        <w:rPr>
          <w:rFonts w:ascii="Times New Roman" w:eastAsia="Microsoft YaHei" w:hAnsi="Times New Roman"/>
          <w:sz w:val="24"/>
          <w:szCs w:val="24"/>
          <w:shd w:val="clear" w:color="auto" w:fill="FFFFFF"/>
          <w:lang w:eastAsia="en-US"/>
        </w:rPr>
        <w:t xml:space="preserve"> - минимизация затрат на теплоснабжение в расчете на каждого потребителя в долгосрочной перспективе;</w:t>
      </w:r>
    </w:p>
    <w:p w:rsidR="00A03E44" w:rsidRDefault="00A03E44" w:rsidP="005B0B2C">
      <w:pPr>
        <w:pStyle w:val="NoSpacing"/>
        <w:jc w:val="both"/>
        <w:rPr>
          <w:rFonts w:ascii="Times New Roman" w:eastAsia="Microsoft YaHei" w:hAnsi="Times New Roman"/>
          <w:sz w:val="24"/>
          <w:szCs w:val="24"/>
          <w:shd w:val="clear" w:color="auto" w:fill="FFFFFF"/>
          <w:lang w:eastAsia="en-US"/>
        </w:rPr>
      </w:pPr>
      <w:r w:rsidRPr="005B0B2C">
        <w:rPr>
          <w:rFonts w:ascii="Times New Roman" w:eastAsia="Microsoft YaHei" w:hAnsi="Times New Roman"/>
          <w:sz w:val="24"/>
          <w:szCs w:val="24"/>
          <w:shd w:val="clear" w:color="auto" w:fill="FFFFFF"/>
          <w:lang w:eastAsia="en-US"/>
        </w:rPr>
        <w:t xml:space="preserve"> - обеспечение объектов социальной сферы тепловой энергией.</w:t>
      </w:r>
    </w:p>
    <w:p w:rsidR="00A03E44" w:rsidRPr="005B0B2C" w:rsidRDefault="00A03E44" w:rsidP="005B0B2C">
      <w:pPr>
        <w:pStyle w:val="NoSpacing"/>
        <w:jc w:val="both"/>
        <w:rPr>
          <w:rFonts w:ascii="Times New Roman" w:eastAsia="Microsoft YaHei" w:hAnsi="Times New Roman"/>
          <w:sz w:val="16"/>
          <w:szCs w:val="16"/>
          <w:shd w:val="clear" w:color="auto" w:fill="FFFFFF"/>
          <w:lang w:eastAsia="en-US"/>
        </w:rPr>
      </w:pPr>
    </w:p>
    <w:p w:rsidR="00A03E44" w:rsidRPr="005B0B2C" w:rsidRDefault="00A03E44" w:rsidP="005B0B2C">
      <w:pPr>
        <w:pStyle w:val="NoSpacing"/>
        <w:rPr>
          <w:rFonts w:ascii="Times New Roman" w:hAnsi="Times New Roman"/>
          <w:sz w:val="24"/>
          <w:szCs w:val="24"/>
          <w:shd w:val="clear" w:color="auto" w:fill="FFFFFF"/>
          <w:lang w:eastAsia="en-US"/>
        </w:rPr>
      </w:pPr>
      <w:bookmarkStart w:id="7" w:name="bookmark8"/>
      <w:r w:rsidRPr="005B0B2C">
        <w:rPr>
          <w:rFonts w:ascii="Times New Roman" w:hAnsi="Times New Roman"/>
          <w:sz w:val="24"/>
          <w:szCs w:val="24"/>
          <w:shd w:val="clear" w:color="auto" w:fill="FFFFFF"/>
          <w:lang w:eastAsia="en-US"/>
        </w:rPr>
        <w:t xml:space="preserve">III Характеристика </w:t>
      </w:r>
      <w:bookmarkEnd w:id="7"/>
      <w:r w:rsidRPr="005B0B2C">
        <w:rPr>
          <w:rFonts w:ascii="Times New Roman" w:hAnsi="Times New Roman"/>
          <w:sz w:val="24"/>
          <w:szCs w:val="24"/>
          <w:shd w:val="clear" w:color="auto" w:fill="FFFFFF"/>
          <w:lang w:eastAsia="en-US"/>
        </w:rPr>
        <w:t>Волче-Вражского сельсовета</w:t>
      </w:r>
    </w:p>
    <w:p w:rsidR="00A03E44" w:rsidRPr="005B0B2C" w:rsidRDefault="00A03E44" w:rsidP="005B0B2C">
      <w:pPr>
        <w:pStyle w:val="NoSpacing"/>
        <w:rPr>
          <w:rFonts w:ascii="Times New Roman" w:hAnsi="Times New Roman"/>
          <w:bCs/>
          <w:sz w:val="16"/>
          <w:szCs w:val="16"/>
          <w:lang w:eastAsia="en-US"/>
        </w:rPr>
      </w:pPr>
    </w:p>
    <w:p w:rsidR="00A03E44" w:rsidRPr="005B0B2C" w:rsidRDefault="00A03E44" w:rsidP="005B0B2C">
      <w:pPr>
        <w:pStyle w:val="NoSpacing"/>
        <w:jc w:val="both"/>
        <w:rPr>
          <w:rFonts w:ascii="Times New Roman" w:hAnsi="Times New Roman"/>
          <w:sz w:val="24"/>
          <w:szCs w:val="24"/>
        </w:rPr>
      </w:pPr>
      <w:r w:rsidRPr="005B0B2C">
        <w:rPr>
          <w:rFonts w:ascii="Times New Roman" w:hAnsi="Times New Roman"/>
          <w:sz w:val="24"/>
          <w:szCs w:val="24"/>
        </w:rPr>
        <w:t xml:space="preserve">   Муниципальное образование «Волче-Вражский сельсовет Тамалинского района Пензенской области» в новых границах создан в соответствии с Законом Пензенской области от 15 сентября 2010 № 1945-ЗПО «О преобразовании отдельных муниципальных образований Пензенской области и Законом Пензенской области от 15 сентября 2010 № 1946-ЗПО «О внесении изменений в Закон Пензенской области «О границах муниципальных образований Пензенской области.</w:t>
      </w:r>
    </w:p>
    <w:p w:rsidR="00A03E44" w:rsidRPr="005B0B2C" w:rsidRDefault="00A03E44" w:rsidP="005B0B2C">
      <w:pPr>
        <w:pStyle w:val="NoSpacing"/>
        <w:jc w:val="both"/>
        <w:rPr>
          <w:rFonts w:ascii="Times New Roman" w:hAnsi="Times New Roman"/>
          <w:sz w:val="24"/>
          <w:szCs w:val="24"/>
        </w:rPr>
      </w:pPr>
      <w:r w:rsidRPr="005B0B2C">
        <w:rPr>
          <w:rFonts w:ascii="Times New Roman" w:hAnsi="Times New Roman"/>
          <w:sz w:val="24"/>
          <w:szCs w:val="24"/>
        </w:rPr>
        <w:t xml:space="preserve">  Муниципальное образование «Волче-Вражский сельсовет Тамалинского района Пензенской области» расположен в юго-западной части Пензенской области.</w:t>
      </w:r>
    </w:p>
    <w:p w:rsidR="00A03E44" w:rsidRPr="005B0B2C" w:rsidRDefault="00A03E44" w:rsidP="005B0B2C">
      <w:pPr>
        <w:pStyle w:val="NoSpacing"/>
        <w:jc w:val="both"/>
        <w:rPr>
          <w:rFonts w:ascii="Times New Roman" w:hAnsi="Times New Roman"/>
          <w:sz w:val="24"/>
          <w:szCs w:val="24"/>
        </w:rPr>
      </w:pPr>
      <w:r w:rsidRPr="005B0B2C">
        <w:rPr>
          <w:rFonts w:ascii="Times New Roman" w:hAnsi="Times New Roman"/>
          <w:sz w:val="24"/>
          <w:szCs w:val="24"/>
        </w:rPr>
        <w:t xml:space="preserve">   Территория сельсовета состоит из единого массива и граничит на севере и северо-западе с Белинским районом Пензенской области, на юге с Вишнёвским сельсоветом Тамалинского района Пензенской области, на востоке с Мачинским сельсоветом  Тамалинского района Пензенской области и на западе с Ульяновским сельсоветом  Тамалинского района Пензенской  области.</w:t>
      </w:r>
    </w:p>
    <w:p w:rsidR="00A03E44" w:rsidRPr="005B0B2C" w:rsidRDefault="00A03E44" w:rsidP="005B0B2C">
      <w:pPr>
        <w:pStyle w:val="NoSpacing"/>
        <w:jc w:val="both"/>
        <w:rPr>
          <w:rFonts w:ascii="Times New Roman" w:hAnsi="Times New Roman"/>
          <w:sz w:val="24"/>
          <w:szCs w:val="24"/>
        </w:rPr>
      </w:pPr>
      <w:r w:rsidRPr="005B0B2C">
        <w:rPr>
          <w:rFonts w:ascii="Times New Roman" w:hAnsi="Times New Roman"/>
          <w:sz w:val="24"/>
          <w:szCs w:val="24"/>
        </w:rPr>
        <w:t xml:space="preserve">  На территории сельсовета находятся девять населенных пунктов с. Волчий Враг, с. Куликовка, д. Наровчат, д. Калиновка, пос. Степной, д. Дворики,  д. Щетинино, д. Исаевка, д. Иваново-Наумовка.</w:t>
      </w:r>
    </w:p>
    <w:p w:rsidR="00A03E44" w:rsidRPr="005B0B2C" w:rsidRDefault="00A03E44" w:rsidP="005B0B2C">
      <w:pPr>
        <w:pStyle w:val="NoSpacing"/>
        <w:jc w:val="both"/>
        <w:rPr>
          <w:rFonts w:ascii="Times New Roman" w:hAnsi="Times New Roman"/>
          <w:sz w:val="24"/>
          <w:szCs w:val="24"/>
        </w:rPr>
      </w:pPr>
      <w:r w:rsidRPr="005B0B2C">
        <w:rPr>
          <w:rFonts w:ascii="Times New Roman" w:hAnsi="Times New Roman"/>
          <w:sz w:val="24"/>
          <w:szCs w:val="24"/>
        </w:rPr>
        <w:t xml:space="preserve">   Административным центром муниципального образования является село с. Волчий Враг. Общая площадь населенных пунктов составляет </w:t>
      </w:r>
      <w:smartTag w:uri="urn:schemas-microsoft-com:office:smarttags" w:element="metricconverter">
        <w:smartTagPr>
          <w:attr w:name="ProductID" w:val="955 га"/>
        </w:smartTagPr>
        <w:r w:rsidRPr="005B0B2C">
          <w:rPr>
            <w:rFonts w:ascii="Times New Roman" w:hAnsi="Times New Roman"/>
            <w:sz w:val="24"/>
            <w:szCs w:val="24"/>
          </w:rPr>
          <w:t>955 га</w:t>
        </w:r>
      </w:smartTag>
      <w:r w:rsidRPr="005B0B2C">
        <w:rPr>
          <w:rFonts w:ascii="Times New Roman" w:hAnsi="Times New Roman"/>
          <w:sz w:val="24"/>
          <w:szCs w:val="24"/>
        </w:rPr>
        <w:t xml:space="preserve">. Ближайшая железнодорожная станция расположена в рабочем поселке Тамала на расстоянии </w:t>
      </w:r>
      <w:smartTag w:uri="urn:schemas-microsoft-com:office:smarttags" w:element="metricconverter">
        <w:smartTagPr>
          <w:attr w:name="ProductID" w:val="37 км"/>
        </w:smartTagPr>
        <w:r w:rsidRPr="005B0B2C">
          <w:rPr>
            <w:rFonts w:ascii="Times New Roman" w:hAnsi="Times New Roman"/>
            <w:sz w:val="24"/>
            <w:szCs w:val="24"/>
          </w:rPr>
          <w:t>37 км</w:t>
        </w:r>
      </w:smartTag>
      <w:r w:rsidRPr="005B0B2C">
        <w:rPr>
          <w:rFonts w:ascii="Times New Roman" w:hAnsi="Times New Roman"/>
          <w:sz w:val="24"/>
          <w:szCs w:val="24"/>
        </w:rPr>
        <w:t xml:space="preserve"> от села с. Волчий Враг.    Расстояние от села с. Волчий Враг до областного центра – г. Пенза  </w:t>
      </w:r>
      <w:smartTag w:uri="urn:schemas-microsoft-com:office:smarttags" w:element="metricconverter">
        <w:smartTagPr>
          <w:attr w:name="ProductID" w:val="170 км"/>
        </w:smartTagPr>
        <w:r w:rsidRPr="005B0B2C">
          <w:rPr>
            <w:rFonts w:ascii="Times New Roman" w:hAnsi="Times New Roman"/>
            <w:sz w:val="24"/>
            <w:szCs w:val="24"/>
          </w:rPr>
          <w:t>170 км</w:t>
        </w:r>
      </w:smartTag>
      <w:r w:rsidRPr="005B0B2C">
        <w:rPr>
          <w:rFonts w:ascii="Times New Roman" w:hAnsi="Times New Roman"/>
          <w:sz w:val="24"/>
          <w:szCs w:val="24"/>
        </w:rPr>
        <w:t>.</w:t>
      </w:r>
    </w:p>
    <w:p w:rsidR="00A03E44" w:rsidRPr="005B0B2C" w:rsidRDefault="00A03E44" w:rsidP="005B0B2C">
      <w:pPr>
        <w:pStyle w:val="NoSpacing"/>
        <w:jc w:val="both"/>
        <w:rPr>
          <w:rFonts w:ascii="Times New Roman" w:hAnsi="Times New Roman"/>
          <w:sz w:val="24"/>
          <w:szCs w:val="24"/>
        </w:rPr>
      </w:pPr>
    </w:p>
    <w:p w:rsidR="00A03E44" w:rsidRPr="005B0B2C" w:rsidRDefault="00A03E44" w:rsidP="005B0B2C">
      <w:pPr>
        <w:pStyle w:val="NoSpacing"/>
        <w:jc w:val="both"/>
        <w:rPr>
          <w:rFonts w:ascii="Times New Roman" w:hAnsi="Times New Roman"/>
          <w:sz w:val="24"/>
          <w:szCs w:val="24"/>
        </w:rPr>
      </w:pPr>
      <w:r w:rsidRPr="005B0B2C">
        <w:rPr>
          <w:rFonts w:ascii="Times New Roman" w:hAnsi="Times New Roman"/>
          <w:sz w:val="24"/>
          <w:szCs w:val="24"/>
        </w:rPr>
        <w:t>Климат</w:t>
      </w:r>
    </w:p>
    <w:p w:rsidR="00A03E44" w:rsidRPr="005B0B2C" w:rsidRDefault="00A03E44" w:rsidP="005B0B2C">
      <w:pPr>
        <w:pStyle w:val="NoSpacing"/>
        <w:jc w:val="both"/>
        <w:rPr>
          <w:rFonts w:ascii="Times New Roman" w:hAnsi="Times New Roman"/>
          <w:sz w:val="24"/>
          <w:szCs w:val="24"/>
        </w:rPr>
      </w:pPr>
      <w:bookmarkStart w:id="8" w:name="_Toc419208363"/>
      <w:r w:rsidRPr="005B0B2C">
        <w:rPr>
          <w:rFonts w:ascii="Times New Roman" w:hAnsi="Times New Roman"/>
          <w:sz w:val="24"/>
          <w:szCs w:val="24"/>
        </w:rPr>
        <w:t xml:space="preserve">   По своему географическому положению территория Волче-Вражского сельсовета входит в зону лесостепи с умеренно – континентальным климатом, значительными годовыми и суточными колебаниями температуры воздуха и почвы.</w:t>
      </w:r>
    </w:p>
    <w:p w:rsidR="00A03E44" w:rsidRPr="005B0B2C" w:rsidRDefault="00A03E44" w:rsidP="005B0B2C">
      <w:pPr>
        <w:pStyle w:val="NoSpacing"/>
        <w:jc w:val="both"/>
        <w:rPr>
          <w:rFonts w:ascii="Times New Roman" w:hAnsi="Times New Roman"/>
          <w:sz w:val="24"/>
          <w:szCs w:val="24"/>
        </w:rPr>
      </w:pPr>
      <w:r w:rsidRPr="005B0B2C">
        <w:rPr>
          <w:rFonts w:ascii="Times New Roman" w:hAnsi="Times New Roman"/>
          <w:sz w:val="24"/>
          <w:szCs w:val="24"/>
        </w:rPr>
        <w:t xml:space="preserve">   Средняя температура летом составляет +</w:t>
      </w:r>
      <w:smartTag w:uri="urn:schemas-microsoft-com:office:smarttags" w:element="metricconverter">
        <w:smartTagPr>
          <w:attr w:name="ProductID" w:val="20 C"/>
        </w:smartTagPr>
        <w:r w:rsidRPr="005B0B2C">
          <w:rPr>
            <w:rFonts w:ascii="Times New Roman" w:hAnsi="Times New Roman"/>
            <w:sz w:val="24"/>
            <w:szCs w:val="24"/>
          </w:rPr>
          <w:t>20 C</w:t>
        </w:r>
      </w:smartTag>
      <w:r w:rsidRPr="005B0B2C">
        <w:rPr>
          <w:rFonts w:ascii="Times New Roman" w:hAnsi="Times New Roman"/>
          <w:sz w:val="24"/>
          <w:szCs w:val="24"/>
        </w:rPr>
        <w:t>, зимой -13</w:t>
      </w:r>
      <w:r w:rsidRPr="005B0B2C">
        <w:rPr>
          <w:rFonts w:ascii="Times New Roman" w:hAnsi="Times New Roman"/>
          <w:sz w:val="24"/>
          <w:szCs w:val="24"/>
        </w:rPr>
        <w:sym w:font="Symbol" w:char="F0B0"/>
      </w:r>
      <w:r w:rsidRPr="005B0B2C">
        <w:rPr>
          <w:rFonts w:ascii="Times New Roman" w:hAnsi="Times New Roman"/>
          <w:sz w:val="24"/>
          <w:szCs w:val="24"/>
        </w:rPr>
        <w:t xml:space="preserve">C. Средняя продолжительность безморозного периода – 133 дней. Среднегодовая норма осадков – </w:t>
      </w:r>
      <w:smartTag w:uri="urn:schemas-microsoft-com:office:smarttags" w:element="metricconverter">
        <w:smartTagPr>
          <w:attr w:name="ProductID" w:val="520 мм"/>
        </w:smartTagPr>
        <w:r w:rsidRPr="005B0B2C">
          <w:rPr>
            <w:rFonts w:ascii="Times New Roman" w:hAnsi="Times New Roman"/>
            <w:sz w:val="24"/>
            <w:szCs w:val="24"/>
          </w:rPr>
          <w:t>520 мм</w:t>
        </w:r>
      </w:smartTag>
      <w:r w:rsidRPr="005B0B2C">
        <w:rPr>
          <w:rFonts w:ascii="Times New Roman" w:hAnsi="Times New Roman"/>
          <w:sz w:val="24"/>
          <w:szCs w:val="24"/>
        </w:rPr>
        <w:t>, за вегетационный период - от 210 до 220 мм. Среднегодовая норма солнечных дней - 112.</w:t>
      </w:r>
    </w:p>
    <w:p w:rsidR="00A03E44" w:rsidRPr="005B0B2C" w:rsidRDefault="00A03E44" w:rsidP="005B0B2C">
      <w:pPr>
        <w:pStyle w:val="NoSpacing"/>
        <w:jc w:val="both"/>
        <w:rPr>
          <w:rFonts w:ascii="Times New Roman" w:hAnsi="Times New Roman"/>
          <w:sz w:val="24"/>
          <w:szCs w:val="24"/>
        </w:rPr>
      </w:pPr>
      <w:r w:rsidRPr="005B0B2C">
        <w:rPr>
          <w:rFonts w:ascii="Times New Roman" w:hAnsi="Times New Roman"/>
          <w:sz w:val="24"/>
          <w:szCs w:val="24"/>
        </w:rPr>
        <w:t xml:space="preserve">   Продолжительность снежного покрова — 131 день. Грунт зимой промерзает на глубину от 1 м до 1,5 м, а в отдельные годы - до 2,0 м. Снежный покров достигает на открытых местах до 32 см,  на защищенных – до 60 см и более.</w:t>
      </w:r>
    </w:p>
    <w:p w:rsidR="00A03E44" w:rsidRPr="005B0B2C" w:rsidRDefault="00A03E44" w:rsidP="005B0B2C">
      <w:pPr>
        <w:pStyle w:val="NoSpacing"/>
        <w:jc w:val="both"/>
        <w:rPr>
          <w:rFonts w:ascii="Times New Roman" w:hAnsi="Times New Roman"/>
          <w:sz w:val="24"/>
          <w:szCs w:val="24"/>
        </w:rPr>
      </w:pPr>
      <w:r w:rsidRPr="005B0B2C">
        <w:rPr>
          <w:rFonts w:ascii="Times New Roman" w:hAnsi="Times New Roman"/>
          <w:sz w:val="24"/>
          <w:szCs w:val="24"/>
        </w:rPr>
        <w:t xml:space="preserve">  Преобладающее направление ветров в летний период юго-западное  и западное, зимой -  юго-западное и южное. Средняя скорость ветра в приземном слое 3,7-4,8 м/с.</w:t>
      </w:r>
    </w:p>
    <w:p w:rsidR="00A03E44" w:rsidRPr="005B0B2C" w:rsidRDefault="00A03E44" w:rsidP="005B0B2C">
      <w:pPr>
        <w:pStyle w:val="NoSpacing"/>
        <w:jc w:val="both"/>
        <w:rPr>
          <w:rFonts w:ascii="Times New Roman" w:hAnsi="Times New Roman"/>
          <w:sz w:val="24"/>
          <w:szCs w:val="24"/>
        </w:rPr>
      </w:pPr>
      <w:r w:rsidRPr="005B0B2C">
        <w:rPr>
          <w:rFonts w:ascii="Times New Roman" w:hAnsi="Times New Roman"/>
          <w:sz w:val="24"/>
          <w:szCs w:val="24"/>
        </w:rPr>
        <w:t xml:space="preserve">  В целом климатические условия  благоприятны для сельского хозяйства, но в отдельные годы значительный ущерб сельскому хозяйству наносят заморозки, ливневый характер выпадения осадков, засуха. Климатические условия не создают препятствий для проживания населения, для развития рекреации.</w:t>
      </w:r>
    </w:p>
    <w:p w:rsidR="00A03E44" w:rsidRPr="005B0B2C" w:rsidRDefault="00A03E44" w:rsidP="005B0B2C">
      <w:pPr>
        <w:pStyle w:val="NoSpacing"/>
        <w:rPr>
          <w:rFonts w:ascii="Times New Roman" w:hAnsi="Times New Roman"/>
          <w:sz w:val="24"/>
          <w:szCs w:val="24"/>
        </w:rPr>
      </w:pPr>
    </w:p>
    <w:p w:rsidR="00A03E44" w:rsidRPr="005B0B2C" w:rsidRDefault="00A03E44" w:rsidP="005B0B2C">
      <w:pPr>
        <w:pStyle w:val="NoSpacing"/>
        <w:rPr>
          <w:rFonts w:ascii="Times New Roman" w:hAnsi="Times New Roman"/>
          <w:sz w:val="24"/>
          <w:szCs w:val="24"/>
        </w:rPr>
      </w:pPr>
      <w:r w:rsidRPr="005B0B2C">
        <w:rPr>
          <w:rFonts w:ascii="Times New Roman" w:hAnsi="Times New Roman"/>
          <w:sz w:val="24"/>
          <w:szCs w:val="24"/>
        </w:rPr>
        <w:t>Рельеф</w:t>
      </w:r>
      <w:bookmarkEnd w:id="8"/>
    </w:p>
    <w:p w:rsidR="00A03E44" w:rsidRPr="005B0B2C" w:rsidRDefault="00A03E44" w:rsidP="005B0B2C">
      <w:pPr>
        <w:pStyle w:val="NoSpacing"/>
        <w:jc w:val="both"/>
        <w:rPr>
          <w:rFonts w:ascii="Times New Roman" w:hAnsi="Times New Roman"/>
          <w:sz w:val="24"/>
          <w:szCs w:val="24"/>
        </w:rPr>
      </w:pPr>
      <w:r w:rsidRPr="005B0B2C">
        <w:rPr>
          <w:rFonts w:ascii="Times New Roman" w:hAnsi="Times New Roman"/>
          <w:sz w:val="24"/>
          <w:szCs w:val="24"/>
        </w:rPr>
        <w:t xml:space="preserve">    Территория  сельсовета  расположена  в Окско-Донской  низменности  части  древнего </w:t>
      </w:r>
    </w:p>
    <w:p w:rsidR="00A03E44" w:rsidRPr="005B0B2C" w:rsidRDefault="00A03E44" w:rsidP="005B0B2C">
      <w:pPr>
        <w:pStyle w:val="NoSpacing"/>
        <w:jc w:val="both"/>
        <w:rPr>
          <w:rFonts w:ascii="Times New Roman" w:hAnsi="Times New Roman"/>
          <w:sz w:val="24"/>
          <w:szCs w:val="24"/>
        </w:rPr>
      </w:pPr>
      <w:r w:rsidRPr="005B0B2C">
        <w:rPr>
          <w:rFonts w:ascii="Times New Roman" w:hAnsi="Times New Roman"/>
          <w:sz w:val="24"/>
          <w:szCs w:val="24"/>
        </w:rPr>
        <w:t>фундамента и представляет собой волнистую равнину, сильно-расчлененную оврагами и  балками на межбалочные и межовражные водоразделы. Водоразделы имеют форму плоских равнинных плато, переходящие постепенно в склоны. Рельеф в основном носит явно выраженный эрозионный характер с наличием балок и оврагов и тем самым способствует интенсивному развитию плоскостной и линейной эрозии. В пределы территории сельсовета входит  р. Мача.</w:t>
      </w:r>
    </w:p>
    <w:p w:rsidR="00A03E44" w:rsidRPr="005B0B2C" w:rsidRDefault="00A03E44" w:rsidP="005B0B2C">
      <w:pPr>
        <w:pStyle w:val="NoSpacing"/>
        <w:rPr>
          <w:rFonts w:ascii="Times New Roman" w:hAnsi="Times New Roman"/>
          <w:sz w:val="16"/>
          <w:szCs w:val="16"/>
        </w:rPr>
      </w:pPr>
    </w:p>
    <w:p w:rsidR="00A03E44" w:rsidRPr="005B0B2C" w:rsidRDefault="00A03E44" w:rsidP="005B0B2C">
      <w:pPr>
        <w:pStyle w:val="NoSpacing"/>
        <w:jc w:val="both"/>
        <w:rPr>
          <w:rFonts w:ascii="Times New Roman" w:hAnsi="Times New Roman"/>
          <w:sz w:val="24"/>
          <w:szCs w:val="24"/>
        </w:rPr>
      </w:pPr>
      <w:r w:rsidRPr="005B0B2C">
        <w:rPr>
          <w:rFonts w:ascii="Times New Roman" w:hAnsi="Times New Roman"/>
          <w:sz w:val="24"/>
          <w:szCs w:val="24"/>
        </w:rPr>
        <w:t xml:space="preserve">   По условиям рельефа территория сельсовета пригодна для механизированной обработки и уборки урожая сложными сельскохозяйственными машинами, за исключением отдельных участков вдоль оврагов и балок, где выражены процессы эрозии.</w:t>
      </w:r>
    </w:p>
    <w:p w:rsidR="00A03E44" w:rsidRPr="005B0B2C" w:rsidRDefault="00A03E44" w:rsidP="005B0B2C">
      <w:pPr>
        <w:pStyle w:val="NoSpacing"/>
        <w:rPr>
          <w:rFonts w:ascii="Times New Roman" w:hAnsi="Times New Roman"/>
          <w:sz w:val="16"/>
          <w:szCs w:val="16"/>
        </w:rPr>
      </w:pPr>
      <w:bookmarkStart w:id="9" w:name="_Toc491096468"/>
      <w:bookmarkStart w:id="10" w:name="_Toc419208379"/>
    </w:p>
    <w:p w:rsidR="00A03E44" w:rsidRDefault="00A03E44" w:rsidP="005B0B2C">
      <w:pPr>
        <w:pStyle w:val="NoSpacing"/>
        <w:rPr>
          <w:rFonts w:ascii="Times New Roman" w:hAnsi="Times New Roman"/>
          <w:iCs/>
          <w:sz w:val="24"/>
          <w:szCs w:val="24"/>
        </w:rPr>
      </w:pPr>
      <w:r w:rsidRPr="005B0B2C">
        <w:rPr>
          <w:rFonts w:ascii="Times New Roman" w:hAnsi="Times New Roman"/>
          <w:iCs/>
          <w:sz w:val="24"/>
          <w:szCs w:val="24"/>
        </w:rPr>
        <w:t>Гидрографическая сеть</w:t>
      </w:r>
      <w:bookmarkEnd w:id="9"/>
    </w:p>
    <w:p w:rsidR="00A03E44" w:rsidRPr="005B0B2C" w:rsidRDefault="00A03E44" w:rsidP="005B0B2C">
      <w:pPr>
        <w:pStyle w:val="NoSpacing"/>
        <w:rPr>
          <w:rFonts w:ascii="Times New Roman" w:hAnsi="Times New Roman"/>
          <w:iCs/>
          <w:sz w:val="16"/>
          <w:szCs w:val="16"/>
        </w:rPr>
      </w:pPr>
    </w:p>
    <w:p w:rsidR="00A03E44" w:rsidRPr="005B0B2C" w:rsidRDefault="00A03E44" w:rsidP="005B0B2C">
      <w:pPr>
        <w:pStyle w:val="NoSpacing"/>
        <w:jc w:val="both"/>
        <w:rPr>
          <w:rFonts w:ascii="Times New Roman" w:hAnsi="Times New Roman"/>
          <w:sz w:val="24"/>
          <w:szCs w:val="24"/>
        </w:rPr>
      </w:pPr>
      <w:r w:rsidRPr="005B0B2C">
        <w:rPr>
          <w:rFonts w:ascii="Times New Roman" w:hAnsi="Times New Roman"/>
          <w:sz w:val="24"/>
          <w:szCs w:val="24"/>
        </w:rPr>
        <w:t xml:space="preserve">  Гидрографическая сеть территории сельсовета представлена рекой Мача, протекающей по всей территории сельсовета с юга на север, которая имеет хорошо разработанное русло с ассиметричными берегами, небольшую пойму и спокойное течение</w:t>
      </w:r>
    </w:p>
    <w:p w:rsidR="00A03E44" w:rsidRPr="005B0B2C" w:rsidRDefault="00A03E44" w:rsidP="005B0B2C">
      <w:pPr>
        <w:pStyle w:val="NoSpacing"/>
        <w:jc w:val="both"/>
        <w:rPr>
          <w:rFonts w:ascii="Times New Roman" w:hAnsi="Times New Roman"/>
          <w:sz w:val="24"/>
          <w:szCs w:val="24"/>
        </w:rPr>
      </w:pPr>
      <w:r w:rsidRPr="005B0B2C">
        <w:rPr>
          <w:rFonts w:ascii="Times New Roman" w:hAnsi="Times New Roman"/>
          <w:sz w:val="24"/>
          <w:szCs w:val="24"/>
        </w:rPr>
        <w:t xml:space="preserve">  Более мелкие ручьи протекают по территории сельсовета в центральной части по дну оврагах, питающихся родниковыми водами, которые летом пересыхают. Пойма почти не развита, Русло не глубокое, узкое и полностью закустаренное ивой, ольхой, берёзой, из искусственных водоёмов имеются пруды</w:t>
      </w:r>
    </w:p>
    <w:p w:rsidR="00A03E44" w:rsidRPr="005B0B2C" w:rsidRDefault="00A03E44" w:rsidP="005B0B2C">
      <w:pPr>
        <w:pStyle w:val="NoSpacing"/>
        <w:jc w:val="both"/>
        <w:rPr>
          <w:rFonts w:ascii="Times New Roman" w:hAnsi="Times New Roman"/>
          <w:sz w:val="24"/>
          <w:szCs w:val="24"/>
        </w:rPr>
      </w:pPr>
      <w:r w:rsidRPr="005B0B2C">
        <w:rPr>
          <w:rFonts w:ascii="Times New Roman" w:hAnsi="Times New Roman"/>
          <w:sz w:val="24"/>
          <w:szCs w:val="24"/>
        </w:rPr>
        <w:t xml:space="preserve">  Вода во всех реках используется для хозяйственных нужд и водопоя скота.</w:t>
      </w:r>
    </w:p>
    <w:p w:rsidR="00A03E44" w:rsidRPr="005B0B2C" w:rsidRDefault="00A03E44" w:rsidP="005B0B2C">
      <w:pPr>
        <w:pStyle w:val="NoSpacing"/>
        <w:jc w:val="both"/>
        <w:rPr>
          <w:rFonts w:ascii="Times New Roman" w:hAnsi="Times New Roman"/>
          <w:sz w:val="24"/>
          <w:szCs w:val="24"/>
        </w:rPr>
      </w:pPr>
      <w:r w:rsidRPr="005B0B2C">
        <w:rPr>
          <w:rFonts w:ascii="Times New Roman" w:hAnsi="Times New Roman"/>
          <w:sz w:val="24"/>
          <w:szCs w:val="24"/>
        </w:rPr>
        <w:t xml:space="preserve">  Питание водных объектов смешанное с преобладанием снегового. Средняя продолжительность половодья составляет 20-30 дней.  </w:t>
      </w:r>
    </w:p>
    <w:p w:rsidR="00A03E44" w:rsidRPr="005B0B2C" w:rsidRDefault="00A03E44" w:rsidP="005B0B2C">
      <w:pPr>
        <w:pStyle w:val="NoSpacing"/>
        <w:jc w:val="both"/>
        <w:rPr>
          <w:rFonts w:ascii="Times New Roman" w:hAnsi="Times New Roman"/>
          <w:sz w:val="24"/>
          <w:szCs w:val="24"/>
        </w:rPr>
      </w:pPr>
      <w:r w:rsidRPr="005B0B2C">
        <w:rPr>
          <w:rFonts w:ascii="Times New Roman" w:hAnsi="Times New Roman"/>
          <w:sz w:val="24"/>
          <w:szCs w:val="24"/>
        </w:rPr>
        <w:t xml:space="preserve">  Время начала ледостава — последняя декада ноября и первая декада декабря.</w:t>
      </w:r>
    </w:p>
    <w:p w:rsidR="00A03E44" w:rsidRPr="005B0B2C" w:rsidRDefault="00A03E44" w:rsidP="005B0B2C">
      <w:pPr>
        <w:pStyle w:val="NoSpacing"/>
        <w:jc w:val="both"/>
        <w:rPr>
          <w:rFonts w:ascii="Times New Roman" w:hAnsi="Times New Roman"/>
          <w:sz w:val="24"/>
          <w:szCs w:val="24"/>
        </w:rPr>
      </w:pPr>
      <w:r w:rsidRPr="005B0B2C">
        <w:rPr>
          <w:rFonts w:ascii="Times New Roman" w:hAnsi="Times New Roman"/>
          <w:sz w:val="24"/>
          <w:szCs w:val="24"/>
        </w:rPr>
        <w:t xml:space="preserve">  Время вскрытия рек — первая декада апреля.</w:t>
      </w:r>
    </w:p>
    <w:p w:rsidR="00A03E44" w:rsidRPr="005B0B2C" w:rsidRDefault="00A03E44" w:rsidP="005B0B2C">
      <w:pPr>
        <w:pStyle w:val="NoSpacing"/>
        <w:jc w:val="both"/>
        <w:rPr>
          <w:rFonts w:ascii="Times New Roman" w:hAnsi="Times New Roman"/>
          <w:sz w:val="24"/>
          <w:szCs w:val="24"/>
        </w:rPr>
      </w:pPr>
      <w:r w:rsidRPr="005B0B2C">
        <w:rPr>
          <w:rFonts w:ascii="Times New Roman" w:hAnsi="Times New Roman"/>
          <w:sz w:val="24"/>
          <w:szCs w:val="24"/>
        </w:rPr>
        <w:t xml:space="preserve">  Преобладающими почвами являются черноземы выщелоченные, типичные среднегумусные среднемощные и мощные легкосуглинистого механического состава.</w:t>
      </w:r>
    </w:p>
    <w:p w:rsidR="00A03E44" w:rsidRPr="005B0B2C" w:rsidRDefault="00A03E44" w:rsidP="005B0B2C">
      <w:pPr>
        <w:pStyle w:val="NoSpacing"/>
        <w:rPr>
          <w:rFonts w:ascii="Times New Roman" w:hAnsi="Times New Roman"/>
          <w:sz w:val="16"/>
          <w:szCs w:val="16"/>
        </w:rPr>
      </w:pPr>
    </w:p>
    <w:p w:rsidR="00A03E44" w:rsidRPr="005B0B2C" w:rsidRDefault="00A03E44" w:rsidP="005B0B2C">
      <w:pPr>
        <w:pStyle w:val="NoSpacing"/>
        <w:rPr>
          <w:rFonts w:ascii="Times New Roman" w:hAnsi="Times New Roman"/>
          <w:sz w:val="24"/>
          <w:szCs w:val="24"/>
        </w:rPr>
      </w:pPr>
      <w:bookmarkStart w:id="11" w:name="_Toc491096469"/>
      <w:r w:rsidRPr="005B0B2C">
        <w:rPr>
          <w:rFonts w:ascii="Times New Roman" w:hAnsi="Times New Roman"/>
          <w:sz w:val="24"/>
          <w:szCs w:val="24"/>
        </w:rPr>
        <w:t>Геологическое строение территории</w:t>
      </w:r>
    </w:p>
    <w:p w:rsidR="00A03E44" w:rsidRPr="005B0B2C" w:rsidRDefault="00A03E44" w:rsidP="005B0B2C">
      <w:pPr>
        <w:pStyle w:val="NoSpacing"/>
        <w:rPr>
          <w:rFonts w:ascii="Times New Roman" w:hAnsi="Times New Roman"/>
          <w:sz w:val="16"/>
          <w:szCs w:val="16"/>
        </w:rPr>
      </w:pPr>
    </w:p>
    <w:p w:rsidR="00A03E44" w:rsidRPr="005B0B2C" w:rsidRDefault="00A03E44" w:rsidP="005B0B2C">
      <w:pPr>
        <w:pStyle w:val="NoSpacing"/>
        <w:jc w:val="both"/>
        <w:rPr>
          <w:rFonts w:ascii="Times New Roman" w:hAnsi="Times New Roman"/>
          <w:sz w:val="24"/>
          <w:szCs w:val="24"/>
        </w:rPr>
      </w:pPr>
      <w:r w:rsidRPr="005B0B2C">
        <w:rPr>
          <w:rFonts w:ascii="Times New Roman" w:hAnsi="Times New Roman"/>
          <w:sz w:val="24"/>
          <w:szCs w:val="24"/>
        </w:rPr>
        <w:t xml:space="preserve">  Почвы, вовлеченные в сельскохозяйственный оборот, нуждаются в постоянном улучшении и для поддержания плодородия необходимо проведение агротехнических мероприятий.</w:t>
      </w:r>
    </w:p>
    <w:p w:rsidR="00A03E44" w:rsidRPr="005B0B2C" w:rsidRDefault="00A03E44" w:rsidP="005B0B2C">
      <w:pPr>
        <w:pStyle w:val="NoSpacing"/>
        <w:jc w:val="both"/>
        <w:rPr>
          <w:rFonts w:ascii="Times New Roman" w:hAnsi="Times New Roman"/>
          <w:sz w:val="24"/>
          <w:szCs w:val="24"/>
        </w:rPr>
      </w:pPr>
      <w:r w:rsidRPr="005B0B2C">
        <w:rPr>
          <w:rFonts w:ascii="Times New Roman" w:hAnsi="Times New Roman"/>
          <w:sz w:val="24"/>
          <w:szCs w:val="24"/>
        </w:rPr>
        <w:t xml:space="preserve">  В целом, по своим природным свойствам почвы сельсовета вполне пригодны для </w:t>
      </w:r>
    </w:p>
    <w:p w:rsidR="00A03E44" w:rsidRPr="005B0B2C" w:rsidRDefault="00A03E44" w:rsidP="005B0B2C">
      <w:pPr>
        <w:pStyle w:val="NoSpacing"/>
        <w:jc w:val="both"/>
        <w:rPr>
          <w:rFonts w:ascii="Times New Roman" w:hAnsi="Times New Roman"/>
          <w:sz w:val="24"/>
          <w:szCs w:val="24"/>
        </w:rPr>
      </w:pPr>
      <w:r w:rsidRPr="005B0B2C">
        <w:rPr>
          <w:rFonts w:ascii="Times New Roman" w:hAnsi="Times New Roman"/>
          <w:sz w:val="24"/>
          <w:szCs w:val="24"/>
        </w:rPr>
        <w:t xml:space="preserve">возделывания  культур. Исключением являются смытые и намытые почвы оврагов и </w:t>
      </w:r>
    </w:p>
    <w:p w:rsidR="00A03E44" w:rsidRPr="005B0B2C" w:rsidRDefault="00A03E44" w:rsidP="005B0B2C">
      <w:pPr>
        <w:pStyle w:val="NoSpacing"/>
        <w:jc w:val="both"/>
        <w:rPr>
          <w:rFonts w:ascii="Times New Roman" w:hAnsi="Times New Roman"/>
          <w:sz w:val="24"/>
          <w:szCs w:val="24"/>
        </w:rPr>
      </w:pPr>
      <w:r w:rsidRPr="005B0B2C">
        <w:rPr>
          <w:rFonts w:ascii="Times New Roman" w:hAnsi="Times New Roman"/>
          <w:sz w:val="24"/>
          <w:szCs w:val="24"/>
        </w:rPr>
        <w:t>балок и заболоченные участки речных пойм.</w:t>
      </w:r>
    </w:p>
    <w:p w:rsidR="00A03E44" w:rsidRPr="005B0B2C" w:rsidRDefault="00A03E44" w:rsidP="005B0B2C">
      <w:pPr>
        <w:pStyle w:val="NoSpacing"/>
        <w:jc w:val="both"/>
        <w:rPr>
          <w:rFonts w:ascii="Times New Roman" w:hAnsi="Times New Roman"/>
          <w:sz w:val="24"/>
          <w:szCs w:val="24"/>
        </w:rPr>
      </w:pPr>
      <w:r w:rsidRPr="005B0B2C">
        <w:rPr>
          <w:rFonts w:ascii="Times New Roman" w:hAnsi="Times New Roman"/>
          <w:sz w:val="24"/>
          <w:szCs w:val="24"/>
        </w:rPr>
        <w:t xml:space="preserve">  Растительность представлена естественными кормовыми угодьями и древесно-кустарниковыми насаждениями. Древесная и кустарниковая растительность произрастает в лесополосах, по оврагам, поймам рек и на землях лесного фонда.</w:t>
      </w:r>
    </w:p>
    <w:p w:rsidR="00A03E44" w:rsidRPr="005B0B2C" w:rsidRDefault="00A03E44" w:rsidP="005B0B2C">
      <w:pPr>
        <w:pStyle w:val="NoSpacing"/>
        <w:jc w:val="both"/>
        <w:rPr>
          <w:rFonts w:ascii="Times New Roman" w:hAnsi="Times New Roman"/>
          <w:sz w:val="24"/>
          <w:szCs w:val="24"/>
        </w:rPr>
      </w:pPr>
      <w:r w:rsidRPr="005B0B2C">
        <w:rPr>
          <w:rFonts w:ascii="Times New Roman" w:hAnsi="Times New Roman"/>
          <w:sz w:val="24"/>
          <w:szCs w:val="24"/>
        </w:rPr>
        <w:t xml:space="preserve">  Преобладающими  растительными группировками лугов являются мелкозлаковые  и разнотравно- мелкозлаковые с полевицей обыкновенной, клевером луговым, подмаренником настоящим.</w:t>
      </w:r>
    </w:p>
    <w:p w:rsidR="00A03E44" w:rsidRPr="005B0B2C" w:rsidRDefault="00A03E44" w:rsidP="005B0B2C">
      <w:pPr>
        <w:pStyle w:val="NoSpacing"/>
        <w:jc w:val="both"/>
        <w:rPr>
          <w:rFonts w:ascii="Times New Roman" w:hAnsi="Times New Roman"/>
          <w:sz w:val="24"/>
          <w:szCs w:val="24"/>
        </w:rPr>
      </w:pPr>
      <w:r w:rsidRPr="005B0B2C">
        <w:rPr>
          <w:rFonts w:ascii="Times New Roman" w:hAnsi="Times New Roman"/>
          <w:sz w:val="24"/>
          <w:szCs w:val="24"/>
        </w:rPr>
        <w:t xml:space="preserve">  Травянистая растительность, сохранившаяся по склонам оврагов и балок, представлена разноцветьем – звездчатка, герань луговая, полевица, пырей и прочими злаками и используется как естественные пастбища.</w:t>
      </w:r>
    </w:p>
    <w:p w:rsidR="00A03E44" w:rsidRPr="005B0B2C" w:rsidRDefault="00A03E44" w:rsidP="005B0B2C">
      <w:pPr>
        <w:pStyle w:val="NoSpacing"/>
        <w:rPr>
          <w:rFonts w:ascii="Times New Roman" w:hAnsi="Times New Roman"/>
          <w:sz w:val="16"/>
          <w:szCs w:val="16"/>
        </w:rPr>
      </w:pPr>
      <w:r w:rsidRPr="005B0B2C">
        <w:rPr>
          <w:rFonts w:ascii="Times New Roman" w:hAnsi="Times New Roman"/>
          <w:sz w:val="24"/>
          <w:szCs w:val="24"/>
        </w:rPr>
        <w:t xml:space="preserve"> </w:t>
      </w:r>
    </w:p>
    <w:p w:rsidR="00A03E44" w:rsidRPr="005B0B2C" w:rsidRDefault="00A03E44" w:rsidP="005B0B2C">
      <w:pPr>
        <w:pStyle w:val="NoSpacing"/>
        <w:rPr>
          <w:rFonts w:ascii="Times New Roman" w:hAnsi="Times New Roman"/>
          <w:sz w:val="24"/>
          <w:szCs w:val="24"/>
        </w:rPr>
      </w:pPr>
      <w:r w:rsidRPr="005B0B2C">
        <w:rPr>
          <w:rFonts w:ascii="Times New Roman" w:hAnsi="Times New Roman"/>
          <w:sz w:val="24"/>
          <w:szCs w:val="24"/>
        </w:rPr>
        <w:t>Население и трудовые ресурсы</w:t>
      </w:r>
    </w:p>
    <w:bookmarkEnd w:id="10"/>
    <w:bookmarkEnd w:id="11"/>
    <w:p w:rsidR="00A03E44" w:rsidRPr="005B0B2C" w:rsidRDefault="00A03E44" w:rsidP="005B0B2C">
      <w:pPr>
        <w:pStyle w:val="NoSpacing"/>
        <w:rPr>
          <w:rFonts w:ascii="Times New Roman" w:hAnsi="Times New Roman"/>
          <w:sz w:val="16"/>
          <w:szCs w:val="16"/>
        </w:rPr>
      </w:pPr>
    </w:p>
    <w:p w:rsidR="00A03E44" w:rsidRPr="005B0B2C" w:rsidRDefault="00A03E44" w:rsidP="005B0B2C">
      <w:pPr>
        <w:pStyle w:val="NoSpacing"/>
        <w:rPr>
          <w:rFonts w:ascii="Times New Roman" w:hAnsi="Times New Roman"/>
          <w:sz w:val="24"/>
          <w:szCs w:val="24"/>
        </w:rPr>
      </w:pPr>
      <w:r w:rsidRPr="005B0B2C">
        <w:rPr>
          <w:rFonts w:ascii="Times New Roman" w:hAnsi="Times New Roman"/>
          <w:sz w:val="24"/>
          <w:szCs w:val="24"/>
        </w:rPr>
        <w:t>Численность населения с 2015-2019 гг.</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840"/>
        <w:gridCol w:w="1439"/>
        <w:gridCol w:w="1573"/>
        <w:gridCol w:w="1573"/>
        <w:gridCol w:w="1573"/>
        <w:gridCol w:w="1573"/>
      </w:tblGrid>
      <w:tr w:rsidR="00A03E44" w:rsidRPr="00043B93" w:rsidTr="005B0B2C">
        <w:tc>
          <w:tcPr>
            <w:tcW w:w="1840" w:type="dxa"/>
          </w:tcPr>
          <w:p w:rsidR="00A03E44" w:rsidRPr="005B0B2C" w:rsidRDefault="00A03E44" w:rsidP="005B0B2C">
            <w:pPr>
              <w:pStyle w:val="NoSpacing"/>
              <w:rPr>
                <w:rFonts w:ascii="Times New Roman" w:hAnsi="Times New Roman"/>
                <w:sz w:val="24"/>
                <w:szCs w:val="24"/>
              </w:rPr>
            </w:pPr>
            <w:r w:rsidRPr="005B0B2C">
              <w:rPr>
                <w:rFonts w:ascii="Times New Roman" w:hAnsi="Times New Roman"/>
                <w:sz w:val="24"/>
                <w:szCs w:val="24"/>
              </w:rPr>
              <w:t>Наименование населённых пунктов</w:t>
            </w:r>
          </w:p>
        </w:tc>
        <w:tc>
          <w:tcPr>
            <w:tcW w:w="1439" w:type="dxa"/>
          </w:tcPr>
          <w:p w:rsidR="00A03E44" w:rsidRPr="005B0B2C" w:rsidRDefault="00A03E44" w:rsidP="005B0B2C">
            <w:pPr>
              <w:pStyle w:val="NoSpacing"/>
              <w:rPr>
                <w:rFonts w:ascii="Times New Roman" w:hAnsi="Times New Roman"/>
                <w:sz w:val="24"/>
                <w:szCs w:val="24"/>
              </w:rPr>
            </w:pPr>
            <w:r w:rsidRPr="005B0B2C">
              <w:rPr>
                <w:rFonts w:ascii="Times New Roman" w:hAnsi="Times New Roman"/>
                <w:sz w:val="24"/>
                <w:szCs w:val="24"/>
              </w:rPr>
              <w:t>2015</w:t>
            </w:r>
          </w:p>
        </w:tc>
        <w:tc>
          <w:tcPr>
            <w:tcW w:w="1573" w:type="dxa"/>
          </w:tcPr>
          <w:p w:rsidR="00A03E44" w:rsidRPr="005B0B2C" w:rsidRDefault="00A03E44" w:rsidP="005B0B2C">
            <w:pPr>
              <w:pStyle w:val="NoSpacing"/>
              <w:rPr>
                <w:rFonts w:ascii="Times New Roman" w:hAnsi="Times New Roman"/>
                <w:sz w:val="24"/>
                <w:szCs w:val="24"/>
              </w:rPr>
            </w:pPr>
            <w:r w:rsidRPr="005B0B2C">
              <w:rPr>
                <w:rFonts w:ascii="Times New Roman" w:hAnsi="Times New Roman"/>
                <w:sz w:val="24"/>
                <w:szCs w:val="24"/>
              </w:rPr>
              <w:t>2016</w:t>
            </w:r>
          </w:p>
        </w:tc>
        <w:tc>
          <w:tcPr>
            <w:tcW w:w="1573" w:type="dxa"/>
          </w:tcPr>
          <w:p w:rsidR="00A03E44" w:rsidRPr="005B0B2C" w:rsidRDefault="00A03E44" w:rsidP="005B0B2C">
            <w:pPr>
              <w:pStyle w:val="NoSpacing"/>
              <w:rPr>
                <w:rFonts w:ascii="Times New Roman" w:hAnsi="Times New Roman"/>
                <w:sz w:val="24"/>
                <w:szCs w:val="24"/>
              </w:rPr>
            </w:pPr>
            <w:r w:rsidRPr="005B0B2C">
              <w:rPr>
                <w:rFonts w:ascii="Times New Roman" w:hAnsi="Times New Roman"/>
                <w:sz w:val="24"/>
                <w:szCs w:val="24"/>
              </w:rPr>
              <w:t>2017</w:t>
            </w:r>
          </w:p>
        </w:tc>
        <w:tc>
          <w:tcPr>
            <w:tcW w:w="1573" w:type="dxa"/>
          </w:tcPr>
          <w:p w:rsidR="00A03E44" w:rsidRPr="005B0B2C" w:rsidRDefault="00A03E44" w:rsidP="005B0B2C">
            <w:pPr>
              <w:pStyle w:val="NoSpacing"/>
              <w:rPr>
                <w:rFonts w:ascii="Times New Roman" w:hAnsi="Times New Roman"/>
                <w:sz w:val="24"/>
                <w:szCs w:val="24"/>
              </w:rPr>
            </w:pPr>
            <w:r w:rsidRPr="005B0B2C">
              <w:rPr>
                <w:rFonts w:ascii="Times New Roman" w:hAnsi="Times New Roman"/>
                <w:sz w:val="24"/>
                <w:szCs w:val="24"/>
              </w:rPr>
              <w:t>2018</w:t>
            </w:r>
          </w:p>
        </w:tc>
        <w:tc>
          <w:tcPr>
            <w:tcW w:w="1573" w:type="dxa"/>
          </w:tcPr>
          <w:p w:rsidR="00A03E44" w:rsidRPr="005B0B2C" w:rsidRDefault="00A03E44" w:rsidP="005B0B2C">
            <w:pPr>
              <w:pStyle w:val="NoSpacing"/>
              <w:rPr>
                <w:rFonts w:ascii="Times New Roman" w:hAnsi="Times New Roman"/>
                <w:sz w:val="24"/>
                <w:szCs w:val="24"/>
              </w:rPr>
            </w:pPr>
            <w:r w:rsidRPr="005B0B2C">
              <w:rPr>
                <w:rFonts w:ascii="Times New Roman" w:hAnsi="Times New Roman"/>
                <w:sz w:val="24"/>
                <w:szCs w:val="24"/>
              </w:rPr>
              <w:t>2019</w:t>
            </w:r>
          </w:p>
        </w:tc>
      </w:tr>
      <w:tr w:rsidR="00A03E44" w:rsidRPr="00043B93" w:rsidTr="005B0B2C">
        <w:tc>
          <w:tcPr>
            <w:tcW w:w="1840" w:type="dxa"/>
          </w:tcPr>
          <w:p w:rsidR="00A03E44" w:rsidRPr="005B0B2C" w:rsidRDefault="00A03E44" w:rsidP="005B0B2C">
            <w:pPr>
              <w:pStyle w:val="NoSpacing"/>
              <w:rPr>
                <w:rFonts w:ascii="Times New Roman" w:hAnsi="Times New Roman"/>
                <w:sz w:val="24"/>
                <w:szCs w:val="24"/>
              </w:rPr>
            </w:pPr>
            <w:r w:rsidRPr="005B0B2C">
              <w:rPr>
                <w:rFonts w:ascii="Times New Roman" w:hAnsi="Times New Roman"/>
                <w:sz w:val="24"/>
                <w:szCs w:val="24"/>
              </w:rPr>
              <w:t>с. Волчий Враг</w:t>
            </w:r>
          </w:p>
        </w:tc>
        <w:tc>
          <w:tcPr>
            <w:tcW w:w="1439" w:type="dxa"/>
          </w:tcPr>
          <w:p w:rsidR="00A03E44" w:rsidRPr="005B0B2C" w:rsidRDefault="00A03E44" w:rsidP="005B0B2C">
            <w:pPr>
              <w:pStyle w:val="NoSpacing"/>
              <w:rPr>
                <w:rFonts w:ascii="Times New Roman" w:hAnsi="Times New Roman"/>
                <w:sz w:val="24"/>
                <w:szCs w:val="24"/>
              </w:rPr>
            </w:pPr>
            <w:r w:rsidRPr="005B0B2C">
              <w:rPr>
                <w:rFonts w:ascii="Times New Roman" w:hAnsi="Times New Roman"/>
                <w:sz w:val="24"/>
                <w:szCs w:val="24"/>
              </w:rPr>
              <w:t>432</w:t>
            </w:r>
          </w:p>
        </w:tc>
        <w:tc>
          <w:tcPr>
            <w:tcW w:w="1573" w:type="dxa"/>
          </w:tcPr>
          <w:p w:rsidR="00A03E44" w:rsidRPr="005B0B2C" w:rsidRDefault="00A03E44" w:rsidP="005B0B2C">
            <w:pPr>
              <w:pStyle w:val="NoSpacing"/>
              <w:rPr>
                <w:rFonts w:ascii="Times New Roman" w:hAnsi="Times New Roman"/>
                <w:sz w:val="24"/>
                <w:szCs w:val="24"/>
              </w:rPr>
            </w:pPr>
            <w:r w:rsidRPr="005B0B2C">
              <w:rPr>
                <w:rFonts w:ascii="Times New Roman" w:hAnsi="Times New Roman"/>
                <w:sz w:val="24"/>
                <w:szCs w:val="24"/>
              </w:rPr>
              <w:t>433</w:t>
            </w:r>
          </w:p>
        </w:tc>
        <w:tc>
          <w:tcPr>
            <w:tcW w:w="1573" w:type="dxa"/>
          </w:tcPr>
          <w:p w:rsidR="00A03E44" w:rsidRPr="005B0B2C" w:rsidRDefault="00A03E44" w:rsidP="005B0B2C">
            <w:pPr>
              <w:pStyle w:val="NoSpacing"/>
              <w:rPr>
                <w:rFonts w:ascii="Times New Roman" w:hAnsi="Times New Roman"/>
                <w:sz w:val="24"/>
                <w:szCs w:val="24"/>
              </w:rPr>
            </w:pPr>
            <w:r w:rsidRPr="005B0B2C">
              <w:rPr>
                <w:rFonts w:ascii="Times New Roman" w:hAnsi="Times New Roman"/>
                <w:sz w:val="24"/>
                <w:szCs w:val="24"/>
              </w:rPr>
              <w:t>425</w:t>
            </w:r>
          </w:p>
        </w:tc>
        <w:tc>
          <w:tcPr>
            <w:tcW w:w="1573" w:type="dxa"/>
          </w:tcPr>
          <w:p w:rsidR="00A03E44" w:rsidRPr="005B0B2C" w:rsidRDefault="00A03E44" w:rsidP="005B0B2C">
            <w:pPr>
              <w:pStyle w:val="NoSpacing"/>
              <w:rPr>
                <w:rFonts w:ascii="Times New Roman" w:hAnsi="Times New Roman"/>
                <w:sz w:val="24"/>
                <w:szCs w:val="24"/>
              </w:rPr>
            </w:pPr>
            <w:r w:rsidRPr="005B0B2C">
              <w:rPr>
                <w:rFonts w:ascii="Times New Roman" w:hAnsi="Times New Roman"/>
                <w:sz w:val="24"/>
                <w:szCs w:val="24"/>
              </w:rPr>
              <w:t>413</w:t>
            </w:r>
          </w:p>
        </w:tc>
        <w:tc>
          <w:tcPr>
            <w:tcW w:w="1573" w:type="dxa"/>
          </w:tcPr>
          <w:p w:rsidR="00A03E44" w:rsidRPr="005B0B2C" w:rsidRDefault="00A03E44" w:rsidP="005B0B2C">
            <w:pPr>
              <w:pStyle w:val="NoSpacing"/>
              <w:rPr>
                <w:rFonts w:ascii="Times New Roman" w:hAnsi="Times New Roman"/>
                <w:sz w:val="24"/>
                <w:szCs w:val="24"/>
              </w:rPr>
            </w:pPr>
            <w:r w:rsidRPr="005B0B2C">
              <w:rPr>
                <w:rFonts w:ascii="Times New Roman" w:hAnsi="Times New Roman"/>
                <w:sz w:val="24"/>
                <w:szCs w:val="24"/>
              </w:rPr>
              <w:t>392</w:t>
            </w:r>
          </w:p>
        </w:tc>
      </w:tr>
      <w:tr w:rsidR="00A03E44" w:rsidRPr="00043B93" w:rsidTr="005B0B2C">
        <w:tc>
          <w:tcPr>
            <w:tcW w:w="1840" w:type="dxa"/>
          </w:tcPr>
          <w:p w:rsidR="00A03E44" w:rsidRPr="005B0B2C" w:rsidRDefault="00A03E44" w:rsidP="005B0B2C">
            <w:pPr>
              <w:pStyle w:val="NoSpacing"/>
              <w:rPr>
                <w:rFonts w:ascii="Times New Roman" w:hAnsi="Times New Roman"/>
                <w:sz w:val="24"/>
                <w:szCs w:val="24"/>
              </w:rPr>
            </w:pPr>
            <w:r w:rsidRPr="005B0B2C">
              <w:rPr>
                <w:rFonts w:ascii="Times New Roman" w:hAnsi="Times New Roman"/>
                <w:sz w:val="24"/>
                <w:szCs w:val="24"/>
              </w:rPr>
              <w:t>с. Куликовка</w:t>
            </w:r>
          </w:p>
        </w:tc>
        <w:tc>
          <w:tcPr>
            <w:tcW w:w="1439" w:type="dxa"/>
          </w:tcPr>
          <w:p w:rsidR="00A03E44" w:rsidRPr="005B0B2C" w:rsidRDefault="00A03E44" w:rsidP="005B0B2C">
            <w:pPr>
              <w:pStyle w:val="NoSpacing"/>
              <w:rPr>
                <w:rFonts w:ascii="Times New Roman" w:hAnsi="Times New Roman"/>
                <w:sz w:val="24"/>
                <w:szCs w:val="24"/>
              </w:rPr>
            </w:pPr>
            <w:r w:rsidRPr="005B0B2C">
              <w:rPr>
                <w:rFonts w:ascii="Times New Roman" w:hAnsi="Times New Roman"/>
                <w:sz w:val="24"/>
                <w:szCs w:val="24"/>
              </w:rPr>
              <w:t>356</w:t>
            </w:r>
          </w:p>
        </w:tc>
        <w:tc>
          <w:tcPr>
            <w:tcW w:w="1573" w:type="dxa"/>
          </w:tcPr>
          <w:p w:rsidR="00A03E44" w:rsidRPr="005B0B2C" w:rsidRDefault="00A03E44" w:rsidP="005B0B2C">
            <w:pPr>
              <w:pStyle w:val="NoSpacing"/>
              <w:rPr>
                <w:rFonts w:ascii="Times New Roman" w:hAnsi="Times New Roman"/>
                <w:sz w:val="24"/>
                <w:szCs w:val="24"/>
              </w:rPr>
            </w:pPr>
            <w:r w:rsidRPr="005B0B2C">
              <w:rPr>
                <w:rFonts w:ascii="Times New Roman" w:hAnsi="Times New Roman"/>
                <w:sz w:val="24"/>
                <w:szCs w:val="24"/>
              </w:rPr>
              <w:t>358</w:t>
            </w:r>
          </w:p>
        </w:tc>
        <w:tc>
          <w:tcPr>
            <w:tcW w:w="1573" w:type="dxa"/>
          </w:tcPr>
          <w:p w:rsidR="00A03E44" w:rsidRPr="005B0B2C" w:rsidRDefault="00A03E44" w:rsidP="005B0B2C">
            <w:pPr>
              <w:pStyle w:val="NoSpacing"/>
              <w:rPr>
                <w:rFonts w:ascii="Times New Roman" w:hAnsi="Times New Roman"/>
                <w:sz w:val="24"/>
                <w:szCs w:val="24"/>
              </w:rPr>
            </w:pPr>
            <w:r w:rsidRPr="005B0B2C">
              <w:rPr>
                <w:rFonts w:ascii="Times New Roman" w:hAnsi="Times New Roman"/>
                <w:sz w:val="24"/>
                <w:szCs w:val="24"/>
              </w:rPr>
              <w:t>353</w:t>
            </w:r>
          </w:p>
        </w:tc>
        <w:tc>
          <w:tcPr>
            <w:tcW w:w="1573" w:type="dxa"/>
          </w:tcPr>
          <w:p w:rsidR="00A03E44" w:rsidRPr="005B0B2C" w:rsidRDefault="00A03E44" w:rsidP="005B0B2C">
            <w:pPr>
              <w:pStyle w:val="NoSpacing"/>
              <w:rPr>
                <w:rFonts w:ascii="Times New Roman" w:hAnsi="Times New Roman"/>
                <w:sz w:val="24"/>
                <w:szCs w:val="24"/>
              </w:rPr>
            </w:pPr>
            <w:r w:rsidRPr="005B0B2C">
              <w:rPr>
                <w:rFonts w:ascii="Times New Roman" w:hAnsi="Times New Roman"/>
                <w:sz w:val="24"/>
                <w:szCs w:val="24"/>
              </w:rPr>
              <w:t>350</w:t>
            </w:r>
          </w:p>
        </w:tc>
        <w:tc>
          <w:tcPr>
            <w:tcW w:w="1573" w:type="dxa"/>
          </w:tcPr>
          <w:p w:rsidR="00A03E44" w:rsidRPr="005B0B2C" w:rsidRDefault="00A03E44" w:rsidP="005B0B2C">
            <w:pPr>
              <w:pStyle w:val="NoSpacing"/>
              <w:rPr>
                <w:rFonts w:ascii="Times New Roman" w:hAnsi="Times New Roman"/>
                <w:sz w:val="24"/>
                <w:szCs w:val="24"/>
              </w:rPr>
            </w:pPr>
            <w:r w:rsidRPr="005B0B2C">
              <w:rPr>
                <w:rFonts w:ascii="Times New Roman" w:hAnsi="Times New Roman"/>
                <w:sz w:val="24"/>
                <w:szCs w:val="24"/>
              </w:rPr>
              <w:t>336</w:t>
            </w:r>
          </w:p>
        </w:tc>
      </w:tr>
      <w:tr w:rsidR="00A03E44" w:rsidRPr="00043B93" w:rsidTr="005B0B2C">
        <w:tc>
          <w:tcPr>
            <w:tcW w:w="1840" w:type="dxa"/>
          </w:tcPr>
          <w:p w:rsidR="00A03E44" w:rsidRPr="005B0B2C" w:rsidRDefault="00A03E44" w:rsidP="005B0B2C">
            <w:pPr>
              <w:pStyle w:val="NoSpacing"/>
              <w:rPr>
                <w:rFonts w:ascii="Times New Roman" w:hAnsi="Times New Roman"/>
                <w:sz w:val="24"/>
                <w:szCs w:val="24"/>
              </w:rPr>
            </w:pPr>
            <w:r w:rsidRPr="005B0B2C">
              <w:rPr>
                <w:rFonts w:ascii="Times New Roman" w:hAnsi="Times New Roman"/>
                <w:sz w:val="24"/>
                <w:szCs w:val="24"/>
              </w:rPr>
              <w:t>д. Калиновка</w:t>
            </w:r>
          </w:p>
        </w:tc>
        <w:tc>
          <w:tcPr>
            <w:tcW w:w="1439" w:type="dxa"/>
          </w:tcPr>
          <w:p w:rsidR="00A03E44" w:rsidRPr="005B0B2C" w:rsidRDefault="00A03E44" w:rsidP="005B0B2C">
            <w:pPr>
              <w:pStyle w:val="NoSpacing"/>
              <w:rPr>
                <w:rFonts w:ascii="Times New Roman" w:hAnsi="Times New Roman"/>
                <w:sz w:val="24"/>
                <w:szCs w:val="24"/>
              </w:rPr>
            </w:pPr>
            <w:r w:rsidRPr="005B0B2C">
              <w:rPr>
                <w:rFonts w:ascii="Times New Roman" w:hAnsi="Times New Roman"/>
                <w:sz w:val="24"/>
                <w:szCs w:val="24"/>
              </w:rPr>
              <w:t>43</w:t>
            </w:r>
          </w:p>
        </w:tc>
        <w:tc>
          <w:tcPr>
            <w:tcW w:w="1573" w:type="dxa"/>
          </w:tcPr>
          <w:p w:rsidR="00A03E44" w:rsidRPr="005B0B2C" w:rsidRDefault="00A03E44" w:rsidP="005B0B2C">
            <w:pPr>
              <w:pStyle w:val="NoSpacing"/>
              <w:rPr>
                <w:rFonts w:ascii="Times New Roman" w:hAnsi="Times New Roman"/>
                <w:sz w:val="24"/>
                <w:szCs w:val="24"/>
              </w:rPr>
            </w:pPr>
            <w:r w:rsidRPr="005B0B2C">
              <w:rPr>
                <w:rFonts w:ascii="Times New Roman" w:hAnsi="Times New Roman"/>
                <w:sz w:val="24"/>
                <w:szCs w:val="24"/>
              </w:rPr>
              <w:t>45</w:t>
            </w:r>
          </w:p>
        </w:tc>
        <w:tc>
          <w:tcPr>
            <w:tcW w:w="1573" w:type="dxa"/>
          </w:tcPr>
          <w:p w:rsidR="00A03E44" w:rsidRPr="005B0B2C" w:rsidRDefault="00A03E44" w:rsidP="005B0B2C">
            <w:pPr>
              <w:pStyle w:val="NoSpacing"/>
              <w:rPr>
                <w:rFonts w:ascii="Times New Roman" w:hAnsi="Times New Roman"/>
                <w:sz w:val="24"/>
                <w:szCs w:val="24"/>
              </w:rPr>
            </w:pPr>
            <w:r w:rsidRPr="005B0B2C">
              <w:rPr>
                <w:rFonts w:ascii="Times New Roman" w:hAnsi="Times New Roman"/>
                <w:sz w:val="24"/>
                <w:szCs w:val="24"/>
              </w:rPr>
              <w:t>41</w:t>
            </w:r>
          </w:p>
        </w:tc>
        <w:tc>
          <w:tcPr>
            <w:tcW w:w="1573" w:type="dxa"/>
          </w:tcPr>
          <w:p w:rsidR="00A03E44" w:rsidRPr="005B0B2C" w:rsidRDefault="00A03E44" w:rsidP="005B0B2C">
            <w:pPr>
              <w:pStyle w:val="NoSpacing"/>
              <w:rPr>
                <w:rFonts w:ascii="Times New Roman" w:hAnsi="Times New Roman"/>
                <w:sz w:val="24"/>
                <w:szCs w:val="24"/>
              </w:rPr>
            </w:pPr>
            <w:r w:rsidRPr="005B0B2C">
              <w:rPr>
                <w:rFonts w:ascii="Times New Roman" w:hAnsi="Times New Roman"/>
                <w:sz w:val="24"/>
                <w:szCs w:val="24"/>
              </w:rPr>
              <w:t>40</w:t>
            </w:r>
          </w:p>
        </w:tc>
        <w:tc>
          <w:tcPr>
            <w:tcW w:w="1573" w:type="dxa"/>
          </w:tcPr>
          <w:p w:rsidR="00A03E44" w:rsidRPr="005B0B2C" w:rsidRDefault="00A03E44" w:rsidP="005B0B2C">
            <w:pPr>
              <w:pStyle w:val="NoSpacing"/>
              <w:rPr>
                <w:rFonts w:ascii="Times New Roman" w:hAnsi="Times New Roman"/>
                <w:sz w:val="24"/>
                <w:szCs w:val="24"/>
              </w:rPr>
            </w:pPr>
            <w:r w:rsidRPr="005B0B2C">
              <w:rPr>
                <w:rFonts w:ascii="Times New Roman" w:hAnsi="Times New Roman"/>
                <w:sz w:val="24"/>
                <w:szCs w:val="24"/>
              </w:rPr>
              <w:t>40</w:t>
            </w:r>
          </w:p>
        </w:tc>
      </w:tr>
      <w:tr w:rsidR="00A03E44" w:rsidRPr="00043B93" w:rsidTr="005B0B2C">
        <w:tc>
          <w:tcPr>
            <w:tcW w:w="1840" w:type="dxa"/>
          </w:tcPr>
          <w:p w:rsidR="00A03E44" w:rsidRPr="005B0B2C" w:rsidRDefault="00A03E44" w:rsidP="005B0B2C">
            <w:pPr>
              <w:pStyle w:val="NoSpacing"/>
              <w:rPr>
                <w:rFonts w:ascii="Times New Roman" w:hAnsi="Times New Roman"/>
                <w:sz w:val="24"/>
                <w:szCs w:val="24"/>
              </w:rPr>
            </w:pPr>
            <w:r w:rsidRPr="005B0B2C">
              <w:rPr>
                <w:rFonts w:ascii="Times New Roman" w:hAnsi="Times New Roman"/>
                <w:sz w:val="24"/>
                <w:szCs w:val="24"/>
              </w:rPr>
              <w:t>д. Наровчат</w:t>
            </w:r>
          </w:p>
        </w:tc>
        <w:tc>
          <w:tcPr>
            <w:tcW w:w="1439" w:type="dxa"/>
          </w:tcPr>
          <w:p w:rsidR="00A03E44" w:rsidRPr="005B0B2C" w:rsidRDefault="00A03E44" w:rsidP="005B0B2C">
            <w:pPr>
              <w:pStyle w:val="NoSpacing"/>
              <w:rPr>
                <w:rFonts w:ascii="Times New Roman" w:hAnsi="Times New Roman"/>
                <w:sz w:val="24"/>
                <w:szCs w:val="24"/>
              </w:rPr>
            </w:pPr>
            <w:r w:rsidRPr="005B0B2C">
              <w:rPr>
                <w:rFonts w:ascii="Times New Roman" w:hAnsi="Times New Roman"/>
                <w:sz w:val="24"/>
                <w:szCs w:val="24"/>
              </w:rPr>
              <w:t>7</w:t>
            </w:r>
          </w:p>
        </w:tc>
        <w:tc>
          <w:tcPr>
            <w:tcW w:w="1573" w:type="dxa"/>
          </w:tcPr>
          <w:p w:rsidR="00A03E44" w:rsidRPr="005B0B2C" w:rsidRDefault="00A03E44" w:rsidP="005B0B2C">
            <w:pPr>
              <w:pStyle w:val="NoSpacing"/>
              <w:rPr>
                <w:rFonts w:ascii="Times New Roman" w:hAnsi="Times New Roman"/>
                <w:sz w:val="24"/>
                <w:szCs w:val="24"/>
              </w:rPr>
            </w:pPr>
            <w:r w:rsidRPr="005B0B2C">
              <w:rPr>
                <w:rFonts w:ascii="Times New Roman" w:hAnsi="Times New Roman"/>
                <w:sz w:val="24"/>
                <w:szCs w:val="24"/>
              </w:rPr>
              <w:t>7</w:t>
            </w:r>
          </w:p>
        </w:tc>
        <w:tc>
          <w:tcPr>
            <w:tcW w:w="1573" w:type="dxa"/>
          </w:tcPr>
          <w:p w:rsidR="00A03E44" w:rsidRPr="005B0B2C" w:rsidRDefault="00A03E44" w:rsidP="005B0B2C">
            <w:pPr>
              <w:pStyle w:val="NoSpacing"/>
              <w:rPr>
                <w:rFonts w:ascii="Times New Roman" w:hAnsi="Times New Roman"/>
                <w:sz w:val="24"/>
                <w:szCs w:val="24"/>
              </w:rPr>
            </w:pPr>
            <w:r w:rsidRPr="005B0B2C">
              <w:rPr>
                <w:rFonts w:ascii="Times New Roman" w:hAnsi="Times New Roman"/>
                <w:sz w:val="24"/>
                <w:szCs w:val="24"/>
              </w:rPr>
              <w:t>5</w:t>
            </w:r>
          </w:p>
        </w:tc>
        <w:tc>
          <w:tcPr>
            <w:tcW w:w="1573" w:type="dxa"/>
          </w:tcPr>
          <w:p w:rsidR="00A03E44" w:rsidRPr="005B0B2C" w:rsidRDefault="00A03E44" w:rsidP="005B0B2C">
            <w:pPr>
              <w:pStyle w:val="NoSpacing"/>
              <w:rPr>
                <w:rFonts w:ascii="Times New Roman" w:hAnsi="Times New Roman"/>
                <w:sz w:val="24"/>
                <w:szCs w:val="24"/>
              </w:rPr>
            </w:pPr>
            <w:r w:rsidRPr="005B0B2C">
              <w:rPr>
                <w:rFonts w:ascii="Times New Roman" w:hAnsi="Times New Roman"/>
                <w:sz w:val="24"/>
                <w:szCs w:val="24"/>
              </w:rPr>
              <w:t>5</w:t>
            </w:r>
          </w:p>
        </w:tc>
        <w:tc>
          <w:tcPr>
            <w:tcW w:w="1573" w:type="dxa"/>
          </w:tcPr>
          <w:p w:rsidR="00A03E44" w:rsidRPr="005B0B2C" w:rsidRDefault="00A03E44" w:rsidP="005B0B2C">
            <w:pPr>
              <w:pStyle w:val="NoSpacing"/>
              <w:rPr>
                <w:rFonts w:ascii="Times New Roman" w:hAnsi="Times New Roman"/>
                <w:sz w:val="24"/>
                <w:szCs w:val="24"/>
              </w:rPr>
            </w:pPr>
            <w:r w:rsidRPr="005B0B2C">
              <w:rPr>
                <w:rFonts w:ascii="Times New Roman" w:hAnsi="Times New Roman"/>
                <w:sz w:val="24"/>
                <w:szCs w:val="24"/>
              </w:rPr>
              <w:t>3</w:t>
            </w:r>
          </w:p>
        </w:tc>
      </w:tr>
      <w:tr w:rsidR="00A03E44" w:rsidRPr="00043B93" w:rsidTr="005B0B2C">
        <w:tc>
          <w:tcPr>
            <w:tcW w:w="1840" w:type="dxa"/>
          </w:tcPr>
          <w:p w:rsidR="00A03E44" w:rsidRPr="005B0B2C" w:rsidRDefault="00A03E44" w:rsidP="005B0B2C">
            <w:pPr>
              <w:pStyle w:val="NoSpacing"/>
              <w:rPr>
                <w:rFonts w:ascii="Times New Roman" w:hAnsi="Times New Roman"/>
                <w:sz w:val="24"/>
                <w:szCs w:val="24"/>
              </w:rPr>
            </w:pPr>
            <w:r w:rsidRPr="005B0B2C">
              <w:rPr>
                <w:rFonts w:ascii="Times New Roman" w:hAnsi="Times New Roman"/>
                <w:sz w:val="24"/>
                <w:szCs w:val="24"/>
              </w:rPr>
              <w:t>п. Степной</w:t>
            </w:r>
          </w:p>
        </w:tc>
        <w:tc>
          <w:tcPr>
            <w:tcW w:w="1439" w:type="dxa"/>
          </w:tcPr>
          <w:p w:rsidR="00A03E44" w:rsidRPr="005B0B2C" w:rsidRDefault="00A03E44" w:rsidP="005B0B2C">
            <w:pPr>
              <w:pStyle w:val="NoSpacing"/>
              <w:rPr>
                <w:rFonts w:ascii="Times New Roman" w:hAnsi="Times New Roman"/>
                <w:sz w:val="24"/>
                <w:szCs w:val="24"/>
              </w:rPr>
            </w:pPr>
            <w:r w:rsidRPr="005B0B2C">
              <w:rPr>
                <w:rFonts w:ascii="Times New Roman" w:hAnsi="Times New Roman"/>
                <w:sz w:val="24"/>
                <w:szCs w:val="24"/>
              </w:rPr>
              <w:t>446</w:t>
            </w:r>
          </w:p>
        </w:tc>
        <w:tc>
          <w:tcPr>
            <w:tcW w:w="1573" w:type="dxa"/>
          </w:tcPr>
          <w:p w:rsidR="00A03E44" w:rsidRPr="005B0B2C" w:rsidRDefault="00A03E44" w:rsidP="005B0B2C">
            <w:pPr>
              <w:pStyle w:val="NoSpacing"/>
              <w:rPr>
                <w:rFonts w:ascii="Times New Roman" w:hAnsi="Times New Roman"/>
                <w:sz w:val="24"/>
                <w:szCs w:val="24"/>
              </w:rPr>
            </w:pPr>
            <w:r w:rsidRPr="005B0B2C">
              <w:rPr>
                <w:rFonts w:ascii="Times New Roman" w:hAnsi="Times New Roman"/>
                <w:sz w:val="24"/>
                <w:szCs w:val="24"/>
              </w:rPr>
              <w:t>445</w:t>
            </w:r>
          </w:p>
        </w:tc>
        <w:tc>
          <w:tcPr>
            <w:tcW w:w="1573" w:type="dxa"/>
          </w:tcPr>
          <w:p w:rsidR="00A03E44" w:rsidRPr="005B0B2C" w:rsidRDefault="00A03E44" w:rsidP="005B0B2C">
            <w:pPr>
              <w:pStyle w:val="NoSpacing"/>
              <w:rPr>
                <w:rFonts w:ascii="Times New Roman" w:hAnsi="Times New Roman"/>
                <w:sz w:val="24"/>
                <w:szCs w:val="24"/>
              </w:rPr>
            </w:pPr>
            <w:r w:rsidRPr="005B0B2C">
              <w:rPr>
                <w:rFonts w:ascii="Times New Roman" w:hAnsi="Times New Roman"/>
                <w:sz w:val="24"/>
                <w:szCs w:val="24"/>
              </w:rPr>
              <w:t>443</w:t>
            </w:r>
          </w:p>
        </w:tc>
        <w:tc>
          <w:tcPr>
            <w:tcW w:w="1573" w:type="dxa"/>
          </w:tcPr>
          <w:p w:rsidR="00A03E44" w:rsidRPr="005B0B2C" w:rsidRDefault="00A03E44" w:rsidP="005B0B2C">
            <w:pPr>
              <w:pStyle w:val="NoSpacing"/>
              <w:rPr>
                <w:rFonts w:ascii="Times New Roman" w:hAnsi="Times New Roman"/>
                <w:sz w:val="24"/>
                <w:szCs w:val="24"/>
              </w:rPr>
            </w:pPr>
            <w:r w:rsidRPr="005B0B2C">
              <w:rPr>
                <w:rFonts w:ascii="Times New Roman" w:hAnsi="Times New Roman"/>
                <w:sz w:val="24"/>
                <w:szCs w:val="24"/>
              </w:rPr>
              <w:t>418</w:t>
            </w:r>
          </w:p>
        </w:tc>
        <w:tc>
          <w:tcPr>
            <w:tcW w:w="1573" w:type="dxa"/>
          </w:tcPr>
          <w:p w:rsidR="00A03E44" w:rsidRPr="005B0B2C" w:rsidRDefault="00A03E44" w:rsidP="005B0B2C">
            <w:pPr>
              <w:pStyle w:val="NoSpacing"/>
              <w:rPr>
                <w:rFonts w:ascii="Times New Roman" w:hAnsi="Times New Roman"/>
                <w:sz w:val="24"/>
                <w:szCs w:val="24"/>
              </w:rPr>
            </w:pPr>
            <w:r w:rsidRPr="005B0B2C">
              <w:rPr>
                <w:rFonts w:ascii="Times New Roman" w:hAnsi="Times New Roman"/>
                <w:sz w:val="24"/>
                <w:szCs w:val="24"/>
              </w:rPr>
              <w:t>413</w:t>
            </w:r>
          </w:p>
        </w:tc>
      </w:tr>
      <w:tr w:rsidR="00A03E44" w:rsidRPr="00043B93" w:rsidTr="005B0B2C">
        <w:tc>
          <w:tcPr>
            <w:tcW w:w="1840" w:type="dxa"/>
          </w:tcPr>
          <w:p w:rsidR="00A03E44" w:rsidRPr="005B0B2C" w:rsidRDefault="00A03E44" w:rsidP="005B0B2C">
            <w:pPr>
              <w:pStyle w:val="NoSpacing"/>
              <w:rPr>
                <w:rFonts w:ascii="Times New Roman" w:hAnsi="Times New Roman"/>
                <w:sz w:val="24"/>
                <w:szCs w:val="24"/>
              </w:rPr>
            </w:pPr>
            <w:r w:rsidRPr="005B0B2C">
              <w:rPr>
                <w:rFonts w:ascii="Times New Roman" w:hAnsi="Times New Roman"/>
                <w:sz w:val="24"/>
                <w:szCs w:val="24"/>
              </w:rPr>
              <w:t>д. Дворики</w:t>
            </w:r>
          </w:p>
        </w:tc>
        <w:tc>
          <w:tcPr>
            <w:tcW w:w="1439" w:type="dxa"/>
          </w:tcPr>
          <w:p w:rsidR="00A03E44" w:rsidRPr="005B0B2C" w:rsidRDefault="00A03E44" w:rsidP="005B0B2C">
            <w:pPr>
              <w:pStyle w:val="NoSpacing"/>
              <w:rPr>
                <w:rFonts w:ascii="Times New Roman" w:hAnsi="Times New Roman"/>
                <w:sz w:val="24"/>
                <w:szCs w:val="24"/>
              </w:rPr>
            </w:pPr>
            <w:r w:rsidRPr="005B0B2C">
              <w:rPr>
                <w:rFonts w:ascii="Times New Roman" w:hAnsi="Times New Roman"/>
                <w:sz w:val="24"/>
                <w:szCs w:val="24"/>
              </w:rPr>
              <w:t>28</w:t>
            </w:r>
          </w:p>
        </w:tc>
        <w:tc>
          <w:tcPr>
            <w:tcW w:w="1573" w:type="dxa"/>
          </w:tcPr>
          <w:p w:rsidR="00A03E44" w:rsidRPr="005B0B2C" w:rsidRDefault="00A03E44" w:rsidP="005B0B2C">
            <w:pPr>
              <w:pStyle w:val="NoSpacing"/>
              <w:rPr>
                <w:rFonts w:ascii="Times New Roman" w:hAnsi="Times New Roman"/>
                <w:sz w:val="24"/>
                <w:szCs w:val="24"/>
              </w:rPr>
            </w:pPr>
            <w:r w:rsidRPr="005B0B2C">
              <w:rPr>
                <w:rFonts w:ascii="Times New Roman" w:hAnsi="Times New Roman"/>
                <w:sz w:val="24"/>
                <w:szCs w:val="24"/>
              </w:rPr>
              <w:t>28</w:t>
            </w:r>
          </w:p>
        </w:tc>
        <w:tc>
          <w:tcPr>
            <w:tcW w:w="1573" w:type="dxa"/>
          </w:tcPr>
          <w:p w:rsidR="00A03E44" w:rsidRPr="005B0B2C" w:rsidRDefault="00A03E44" w:rsidP="005B0B2C">
            <w:pPr>
              <w:pStyle w:val="NoSpacing"/>
              <w:rPr>
                <w:rFonts w:ascii="Times New Roman" w:hAnsi="Times New Roman"/>
                <w:sz w:val="24"/>
                <w:szCs w:val="24"/>
              </w:rPr>
            </w:pPr>
            <w:r w:rsidRPr="005B0B2C">
              <w:rPr>
                <w:rFonts w:ascii="Times New Roman" w:hAnsi="Times New Roman"/>
                <w:sz w:val="24"/>
                <w:szCs w:val="24"/>
              </w:rPr>
              <w:t>27</w:t>
            </w:r>
          </w:p>
        </w:tc>
        <w:tc>
          <w:tcPr>
            <w:tcW w:w="1573" w:type="dxa"/>
          </w:tcPr>
          <w:p w:rsidR="00A03E44" w:rsidRPr="005B0B2C" w:rsidRDefault="00A03E44" w:rsidP="005B0B2C">
            <w:pPr>
              <w:pStyle w:val="NoSpacing"/>
              <w:rPr>
                <w:rFonts w:ascii="Times New Roman" w:hAnsi="Times New Roman"/>
                <w:sz w:val="24"/>
                <w:szCs w:val="24"/>
              </w:rPr>
            </w:pPr>
            <w:r w:rsidRPr="005B0B2C">
              <w:rPr>
                <w:rFonts w:ascii="Times New Roman" w:hAnsi="Times New Roman"/>
                <w:sz w:val="24"/>
                <w:szCs w:val="24"/>
              </w:rPr>
              <w:t>26</w:t>
            </w:r>
          </w:p>
        </w:tc>
        <w:tc>
          <w:tcPr>
            <w:tcW w:w="1573" w:type="dxa"/>
          </w:tcPr>
          <w:p w:rsidR="00A03E44" w:rsidRPr="005B0B2C" w:rsidRDefault="00A03E44" w:rsidP="005B0B2C">
            <w:pPr>
              <w:pStyle w:val="NoSpacing"/>
              <w:rPr>
                <w:rFonts w:ascii="Times New Roman" w:hAnsi="Times New Roman"/>
                <w:sz w:val="24"/>
                <w:szCs w:val="24"/>
              </w:rPr>
            </w:pPr>
            <w:r w:rsidRPr="005B0B2C">
              <w:rPr>
                <w:rFonts w:ascii="Times New Roman" w:hAnsi="Times New Roman"/>
                <w:sz w:val="24"/>
                <w:szCs w:val="24"/>
              </w:rPr>
              <w:t>25</w:t>
            </w:r>
          </w:p>
        </w:tc>
      </w:tr>
      <w:tr w:rsidR="00A03E44" w:rsidRPr="00043B93" w:rsidTr="005B0B2C">
        <w:tc>
          <w:tcPr>
            <w:tcW w:w="1840" w:type="dxa"/>
          </w:tcPr>
          <w:p w:rsidR="00A03E44" w:rsidRPr="005B0B2C" w:rsidRDefault="00A03E44" w:rsidP="005B0B2C">
            <w:pPr>
              <w:pStyle w:val="NoSpacing"/>
              <w:rPr>
                <w:rFonts w:ascii="Times New Roman" w:hAnsi="Times New Roman"/>
                <w:sz w:val="24"/>
                <w:szCs w:val="24"/>
              </w:rPr>
            </w:pPr>
            <w:r w:rsidRPr="005B0B2C">
              <w:rPr>
                <w:rFonts w:ascii="Times New Roman" w:hAnsi="Times New Roman"/>
                <w:sz w:val="24"/>
                <w:szCs w:val="24"/>
              </w:rPr>
              <w:t>д. Иваново-Наумовка</w:t>
            </w:r>
          </w:p>
        </w:tc>
        <w:tc>
          <w:tcPr>
            <w:tcW w:w="1439" w:type="dxa"/>
          </w:tcPr>
          <w:p w:rsidR="00A03E44" w:rsidRPr="005B0B2C" w:rsidRDefault="00A03E44" w:rsidP="005B0B2C">
            <w:pPr>
              <w:pStyle w:val="NoSpacing"/>
              <w:rPr>
                <w:rFonts w:ascii="Times New Roman" w:hAnsi="Times New Roman"/>
                <w:sz w:val="24"/>
                <w:szCs w:val="24"/>
              </w:rPr>
            </w:pPr>
            <w:r w:rsidRPr="005B0B2C">
              <w:rPr>
                <w:rFonts w:ascii="Times New Roman" w:hAnsi="Times New Roman"/>
                <w:sz w:val="24"/>
                <w:szCs w:val="24"/>
              </w:rPr>
              <w:t>57</w:t>
            </w:r>
          </w:p>
        </w:tc>
        <w:tc>
          <w:tcPr>
            <w:tcW w:w="1573" w:type="dxa"/>
          </w:tcPr>
          <w:p w:rsidR="00A03E44" w:rsidRPr="005B0B2C" w:rsidRDefault="00A03E44" w:rsidP="005B0B2C">
            <w:pPr>
              <w:pStyle w:val="NoSpacing"/>
              <w:rPr>
                <w:rFonts w:ascii="Times New Roman" w:hAnsi="Times New Roman"/>
                <w:sz w:val="24"/>
                <w:szCs w:val="24"/>
              </w:rPr>
            </w:pPr>
            <w:r w:rsidRPr="005B0B2C">
              <w:rPr>
                <w:rFonts w:ascii="Times New Roman" w:hAnsi="Times New Roman"/>
                <w:sz w:val="24"/>
                <w:szCs w:val="24"/>
              </w:rPr>
              <w:t>57</w:t>
            </w:r>
          </w:p>
        </w:tc>
        <w:tc>
          <w:tcPr>
            <w:tcW w:w="1573" w:type="dxa"/>
          </w:tcPr>
          <w:p w:rsidR="00A03E44" w:rsidRPr="005B0B2C" w:rsidRDefault="00A03E44" w:rsidP="005B0B2C">
            <w:pPr>
              <w:pStyle w:val="NoSpacing"/>
              <w:rPr>
                <w:rFonts w:ascii="Times New Roman" w:hAnsi="Times New Roman"/>
                <w:sz w:val="24"/>
                <w:szCs w:val="24"/>
              </w:rPr>
            </w:pPr>
            <w:r w:rsidRPr="005B0B2C">
              <w:rPr>
                <w:rFonts w:ascii="Times New Roman" w:hAnsi="Times New Roman"/>
                <w:sz w:val="24"/>
                <w:szCs w:val="24"/>
              </w:rPr>
              <w:t>60</w:t>
            </w:r>
          </w:p>
        </w:tc>
        <w:tc>
          <w:tcPr>
            <w:tcW w:w="1573" w:type="dxa"/>
          </w:tcPr>
          <w:p w:rsidR="00A03E44" w:rsidRPr="005B0B2C" w:rsidRDefault="00A03E44" w:rsidP="005B0B2C">
            <w:pPr>
              <w:pStyle w:val="NoSpacing"/>
              <w:rPr>
                <w:rFonts w:ascii="Times New Roman" w:hAnsi="Times New Roman"/>
                <w:sz w:val="24"/>
                <w:szCs w:val="24"/>
              </w:rPr>
            </w:pPr>
            <w:r w:rsidRPr="005B0B2C">
              <w:rPr>
                <w:rFonts w:ascii="Times New Roman" w:hAnsi="Times New Roman"/>
                <w:sz w:val="24"/>
                <w:szCs w:val="24"/>
              </w:rPr>
              <w:t>54</w:t>
            </w:r>
          </w:p>
        </w:tc>
        <w:tc>
          <w:tcPr>
            <w:tcW w:w="1573" w:type="dxa"/>
          </w:tcPr>
          <w:p w:rsidR="00A03E44" w:rsidRPr="005B0B2C" w:rsidRDefault="00A03E44" w:rsidP="005B0B2C">
            <w:pPr>
              <w:pStyle w:val="NoSpacing"/>
              <w:rPr>
                <w:rFonts w:ascii="Times New Roman" w:hAnsi="Times New Roman"/>
                <w:sz w:val="24"/>
                <w:szCs w:val="24"/>
              </w:rPr>
            </w:pPr>
            <w:r w:rsidRPr="005B0B2C">
              <w:rPr>
                <w:rFonts w:ascii="Times New Roman" w:hAnsi="Times New Roman"/>
                <w:sz w:val="24"/>
                <w:szCs w:val="24"/>
              </w:rPr>
              <w:t>55</w:t>
            </w:r>
          </w:p>
        </w:tc>
      </w:tr>
      <w:tr w:rsidR="00A03E44" w:rsidRPr="00043B93" w:rsidTr="005B0B2C">
        <w:tc>
          <w:tcPr>
            <w:tcW w:w="1840" w:type="dxa"/>
          </w:tcPr>
          <w:p w:rsidR="00A03E44" w:rsidRPr="005B0B2C" w:rsidRDefault="00A03E44" w:rsidP="005B0B2C">
            <w:pPr>
              <w:pStyle w:val="NoSpacing"/>
              <w:rPr>
                <w:rFonts w:ascii="Times New Roman" w:hAnsi="Times New Roman"/>
                <w:sz w:val="24"/>
                <w:szCs w:val="24"/>
              </w:rPr>
            </w:pPr>
            <w:r w:rsidRPr="005B0B2C">
              <w:rPr>
                <w:rFonts w:ascii="Times New Roman" w:hAnsi="Times New Roman"/>
                <w:sz w:val="24"/>
                <w:szCs w:val="24"/>
              </w:rPr>
              <w:t>д. Исаевка</w:t>
            </w:r>
          </w:p>
        </w:tc>
        <w:tc>
          <w:tcPr>
            <w:tcW w:w="1439" w:type="dxa"/>
          </w:tcPr>
          <w:p w:rsidR="00A03E44" w:rsidRPr="005B0B2C" w:rsidRDefault="00A03E44" w:rsidP="005B0B2C">
            <w:pPr>
              <w:pStyle w:val="NoSpacing"/>
              <w:rPr>
                <w:rFonts w:ascii="Times New Roman" w:hAnsi="Times New Roman"/>
                <w:sz w:val="24"/>
                <w:szCs w:val="24"/>
              </w:rPr>
            </w:pPr>
            <w:r w:rsidRPr="005B0B2C">
              <w:rPr>
                <w:rFonts w:ascii="Times New Roman" w:hAnsi="Times New Roman"/>
                <w:sz w:val="24"/>
                <w:szCs w:val="24"/>
              </w:rPr>
              <w:t>42</w:t>
            </w:r>
          </w:p>
        </w:tc>
        <w:tc>
          <w:tcPr>
            <w:tcW w:w="1573" w:type="dxa"/>
          </w:tcPr>
          <w:p w:rsidR="00A03E44" w:rsidRPr="005B0B2C" w:rsidRDefault="00A03E44" w:rsidP="005B0B2C">
            <w:pPr>
              <w:pStyle w:val="NoSpacing"/>
              <w:rPr>
                <w:rFonts w:ascii="Times New Roman" w:hAnsi="Times New Roman"/>
                <w:sz w:val="24"/>
                <w:szCs w:val="24"/>
              </w:rPr>
            </w:pPr>
            <w:r w:rsidRPr="005B0B2C">
              <w:rPr>
                <w:rFonts w:ascii="Times New Roman" w:hAnsi="Times New Roman"/>
                <w:sz w:val="24"/>
                <w:szCs w:val="24"/>
              </w:rPr>
              <w:t>43</w:t>
            </w:r>
          </w:p>
        </w:tc>
        <w:tc>
          <w:tcPr>
            <w:tcW w:w="1573" w:type="dxa"/>
          </w:tcPr>
          <w:p w:rsidR="00A03E44" w:rsidRPr="005B0B2C" w:rsidRDefault="00A03E44" w:rsidP="005B0B2C">
            <w:pPr>
              <w:pStyle w:val="NoSpacing"/>
              <w:rPr>
                <w:rFonts w:ascii="Times New Roman" w:hAnsi="Times New Roman"/>
                <w:sz w:val="24"/>
                <w:szCs w:val="24"/>
              </w:rPr>
            </w:pPr>
            <w:r w:rsidRPr="005B0B2C">
              <w:rPr>
                <w:rFonts w:ascii="Times New Roman" w:hAnsi="Times New Roman"/>
                <w:sz w:val="24"/>
                <w:szCs w:val="24"/>
              </w:rPr>
              <w:t>42</w:t>
            </w:r>
          </w:p>
        </w:tc>
        <w:tc>
          <w:tcPr>
            <w:tcW w:w="1573" w:type="dxa"/>
          </w:tcPr>
          <w:p w:rsidR="00A03E44" w:rsidRPr="005B0B2C" w:rsidRDefault="00A03E44" w:rsidP="005B0B2C">
            <w:pPr>
              <w:pStyle w:val="NoSpacing"/>
              <w:rPr>
                <w:rFonts w:ascii="Times New Roman" w:hAnsi="Times New Roman"/>
                <w:sz w:val="24"/>
                <w:szCs w:val="24"/>
              </w:rPr>
            </w:pPr>
            <w:r w:rsidRPr="005B0B2C">
              <w:rPr>
                <w:rFonts w:ascii="Times New Roman" w:hAnsi="Times New Roman"/>
                <w:sz w:val="24"/>
                <w:szCs w:val="24"/>
              </w:rPr>
              <w:t>42</w:t>
            </w:r>
          </w:p>
        </w:tc>
        <w:tc>
          <w:tcPr>
            <w:tcW w:w="1573" w:type="dxa"/>
          </w:tcPr>
          <w:p w:rsidR="00A03E44" w:rsidRPr="005B0B2C" w:rsidRDefault="00A03E44" w:rsidP="005B0B2C">
            <w:pPr>
              <w:pStyle w:val="NoSpacing"/>
              <w:rPr>
                <w:rFonts w:ascii="Times New Roman" w:hAnsi="Times New Roman"/>
                <w:sz w:val="24"/>
                <w:szCs w:val="24"/>
              </w:rPr>
            </w:pPr>
            <w:r w:rsidRPr="005B0B2C">
              <w:rPr>
                <w:rFonts w:ascii="Times New Roman" w:hAnsi="Times New Roman"/>
                <w:sz w:val="24"/>
                <w:szCs w:val="24"/>
              </w:rPr>
              <w:t>41</w:t>
            </w:r>
          </w:p>
        </w:tc>
      </w:tr>
      <w:tr w:rsidR="00A03E44" w:rsidRPr="00043B93" w:rsidTr="005B0B2C">
        <w:tc>
          <w:tcPr>
            <w:tcW w:w="1840" w:type="dxa"/>
          </w:tcPr>
          <w:p w:rsidR="00A03E44" w:rsidRPr="005B0B2C" w:rsidRDefault="00A03E44" w:rsidP="005B0B2C">
            <w:pPr>
              <w:pStyle w:val="NoSpacing"/>
              <w:rPr>
                <w:rFonts w:ascii="Times New Roman" w:hAnsi="Times New Roman"/>
                <w:sz w:val="24"/>
                <w:szCs w:val="24"/>
              </w:rPr>
            </w:pPr>
            <w:r w:rsidRPr="005B0B2C">
              <w:rPr>
                <w:rFonts w:ascii="Times New Roman" w:hAnsi="Times New Roman"/>
                <w:sz w:val="24"/>
                <w:szCs w:val="24"/>
              </w:rPr>
              <w:t>д. Щетинино</w:t>
            </w:r>
          </w:p>
        </w:tc>
        <w:tc>
          <w:tcPr>
            <w:tcW w:w="1439" w:type="dxa"/>
          </w:tcPr>
          <w:p w:rsidR="00A03E44" w:rsidRPr="005B0B2C" w:rsidRDefault="00A03E44" w:rsidP="005B0B2C">
            <w:pPr>
              <w:pStyle w:val="NoSpacing"/>
              <w:rPr>
                <w:rFonts w:ascii="Times New Roman" w:hAnsi="Times New Roman"/>
                <w:sz w:val="24"/>
                <w:szCs w:val="24"/>
              </w:rPr>
            </w:pPr>
            <w:r w:rsidRPr="005B0B2C">
              <w:rPr>
                <w:rFonts w:ascii="Times New Roman" w:hAnsi="Times New Roman"/>
                <w:sz w:val="24"/>
                <w:szCs w:val="24"/>
              </w:rPr>
              <w:t>27</w:t>
            </w:r>
          </w:p>
        </w:tc>
        <w:tc>
          <w:tcPr>
            <w:tcW w:w="1573" w:type="dxa"/>
          </w:tcPr>
          <w:p w:rsidR="00A03E44" w:rsidRPr="005B0B2C" w:rsidRDefault="00A03E44" w:rsidP="005B0B2C">
            <w:pPr>
              <w:pStyle w:val="NoSpacing"/>
              <w:rPr>
                <w:rFonts w:ascii="Times New Roman" w:hAnsi="Times New Roman"/>
                <w:sz w:val="24"/>
                <w:szCs w:val="24"/>
              </w:rPr>
            </w:pPr>
            <w:r w:rsidRPr="005B0B2C">
              <w:rPr>
                <w:rFonts w:ascii="Times New Roman" w:hAnsi="Times New Roman"/>
                <w:sz w:val="24"/>
                <w:szCs w:val="24"/>
              </w:rPr>
              <w:t>28</w:t>
            </w:r>
          </w:p>
        </w:tc>
        <w:tc>
          <w:tcPr>
            <w:tcW w:w="1573" w:type="dxa"/>
          </w:tcPr>
          <w:p w:rsidR="00A03E44" w:rsidRPr="005B0B2C" w:rsidRDefault="00A03E44" w:rsidP="005B0B2C">
            <w:pPr>
              <w:pStyle w:val="NoSpacing"/>
              <w:rPr>
                <w:rFonts w:ascii="Times New Roman" w:hAnsi="Times New Roman"/>
                <w:sz w:val="24"/>
                <w:szCs w:val="24"/>
              </w:rPr>
            </w:pPr>
            <w:r w:rsidRPr="005B0B2C">
              <w:rPr>
                <w:rFonts w:ascii="Times New Roman" w:hAnsi="Times New Roman"/>
                <w:sz w:val="24"/>
                <w:szCs w:val="24"/>
              </w:rPr>
              <w:t>22</w:t>
            </w:r>
          </w:p>
        </w:tc>
        <w:tc>
          <w:tcPr>
            <w:tcW w:w="1573" w:type="dxa"/>
          </w:tcPr>
          <w:p w:rsidR="00A03E44" w:rsidRPr="005B0B2C" w:rsidRDefault="00A03E44" w:rsidP="005B0B2C">
            <w:pPr>
              <w:pStyle w:val="NoSpacing"/>
              <w:rPr>
                <w:rFonts w:ascii="Times New Roman" w:hAnsi="Times New Roman"/>
                <w:sz w:val="24"/>
                <w:szCs w:val="24"/>
              </w:rPr>
            </w:pPr>
            <w:r w:rsidRPr="005B0B2C">
              <w:rPr>
                <w:rFonts w:ascii="Times New Roman" w:hAnsi="Times New Roman"/>
                <w:sz w:val="24"/>
                <w:szCs w:val="24"/>
              </w:rPr>
              <w:t>19</w:t>
            </w:r>
          </w:p>
        </w:tc>
        <w:tc>
          <w:tcPr>
            <w:tcW w:w="1573" w:type="dxa"/>
          </w:tcPr>
          <w:p w:rsidR="00A03E44" w:rsidRPr="005B0B2C" w:rsidRDefault="00A03E44" w:rsidP="005B0B2C">
            <w:pPr>
              <w:pStyle w:val="NoSpacing"/>
              <w:rPr>
                <w:rFonts w:ascii="Times New Roman" w:hAnsi="Times New Roman"/>
                <w:sz w:val="24"/>
                <w:szCs w:val="24"/>
              </w:rPr>
            </w:pPr>
            <w:r w:rsidRPr="005B0B2C">
              <w:rPr>
                <w:rFonts w:ascii="Times New Roman" w:hAnsi="Times New Roman"/>
                <w:sz w:val="24"/>
                <w:szCs w:val="24"/>
              </w:rPr>
              <w:t>19</w:t>
            </w:r>
          </w:p>
        </w:tc>
      </w:tr>
      <w:tr w:rsidR="00A03E44" w:rsidRPr="00043B93" w:rsidTr="005B0B2C">
        <w:tc>
          <w:tcPr>
            <w:tcW w:w="1840" w:type="dxa"/>
          </w:tcPr>
          <w:p w:rsidR="00A03E44" w:rsidRPr="005B0B2C" w:rsidRDefault="00A03E44" w:rsidP="005B0B2C">
            <w:pPr>
              <w:pStyle w:val="NoSpacing"/>
              <w:rPr>
                <w:rFonts w:ascii="Times New Roman" w:hAnsi="Times New Roman"/>
                <w:sz w:val="24"/>
                <w:szCs w:val="24"/>
              </w:rPr>
            </w:pPr>
            <w:r w:rsidRPr="005B0B2C">
              <w:rPr>
                <w:rFonts w:ascii="Times New Roman" w:hAnsi="Times New Roman"/>
                <w:sz w:val="24"/>
                <w:szCs w:val="24"/>
              </w:rPr>
              <w:t xml:space="preserve">Итого </w:t>
            </w:r>
          </w:p>
        </w:tc>
        <w:tc>
          <w:tcPr>
            <w:tcW w:w="1439" w:type="dxa"/>
          </w:tcPr>
          <w:p w:rsidR="00A03E44" w:rsidRPr="005B0B2C" w:rsidRDefault="00A03E44" w:rsidP="005B0B2C">
            <w:pPr>
              <w:pStyle w:val="NoSpacing"/>
              <w:rPr>
                <w:rFonts w:ascii="Times New Roman" w:hAnsi="Times New Roman"/>
                <w:sz w:val="24"/>
                <w:szCs w:val="24"/>
              </w:rPr>
            </w:pPr>
            <w:r w:rsidRPr="005B0B2C">
              <w:rPr>
                <w:rFonts w:ascii="Times New Roman" w:hAnsi="Times New Roman"/>
                <w:sz w:val="24"/>
                <w:szCs w:val="24"/>
              </w:rPr>
              <w:t>1438</w:t>
            </w:r>
          </w:p>
        </w:tc>
        <w:tc>
          <w:tcPr>
            <w:tcW w:w="1573" w:type="dxa"/>
          </w:tcPr>
          <w:p w:rsidR="00A03E44" w:rsidRPr="005B0B2C" w:rsidRDefault="00A03E44" w:rsidP="005B0B2C">
            <w:pPr>
              <w:pStyle w:val="NoSpacing"/>
              <w:rPr>
                <w:rFonts w:ascii="Times New Roman" w:hAnsi="Times New Roman"/>
                <w:sz w:val="24"/>
                <w:szCs w:val="24"/>
              </w:rPr>
            </w:pPr>
            <w:r w:rsidRPr="005B0B2C">
              <w:rPr>
                <w:rFonts w:ascii="Times New Roman" w:hAnsi="Times New Roman"/>
                <w:sz w:val="24"/>
                <w:szCs w:val="24"/>
              </w:rPr>
              <w:t>1444</w:t>
            </w:r>
          </w:p>
        </w:tc>
        <w:tc>
          <w:tcPr>
            <w:tcW w:w="1573" w:type="dxa"/>
          </w:tcPr>
          <w:p w:rsidR="00A03E44" w:rsidRPr="005B0B2C" w:rsidRDefault="00A03E44" w:rsidP="005B0B2C">
            <w:pPr>
              <w:pStyle w:val="NoSpacing"/>
              <w:rPr>
                <w:rFonts w:ascii="Times New Roman" w:hAnsi="Times New Roman"/>
                <w:sz w:val="24"/>
                <w:szCs w:val="24"/>
              </w:rPr>
            </w:pPr>
            <w:r w:rsidRPr="005B0B2C">
              <w:rPr>
                <w:rFonts w:ascii="Times New Roman" w:hAnsi="Times New Roman"/>
                <w:sz w:val="24"/>
                <w:szCs w:val="24"/>
              </w:rPr>
              <w:t>1418</w:t>
            </w:r>
          </w:p>
        </w:tc>
        <w:tc>
          <w:tcPr>
            <w:tcW w:w="1573" w:type="dxa"/>
          </w:tcPr>
          <w:p w:rsidR="00A03E44" w:rsidRPr="005B0B2C" w:rsidRDefault="00A03E44" w:rsidP="005B0B2C">
            <w:pPr>
              <w:pStyle w:val="NoSpacing"/>
              <w:rPr>
                <w:rFonts w:ascii="Times New Roman" w:hAnsi="Times New Roman"/>
                <w:sz w:val="24"/>
                <w:szCs w:val="24"/>
              </w:rPr>
            </w:pPr>
            <w:r w:rsidRPr="005B0B2C">
              <w:rPr>
                <w:rFonts w:ascii="Times New Roman" w:hAnsi="Times New Roman"/>
                <w:sz w:val="24"/>
                <w:szCs w:val="24"/>
              </w:rPr>
              <w:t>1367</w:t>
            </w:r>
          </w:p>
        </w:tc>
        <w:tc>
          <w:tcPr>
            <w:tcW w:w="1573" w:type="dxa"/>
          </w:tcPr>
          <w:p w:rsidR="00A03E44" w:rsidRPr="005B0B2C" w:rsidRDefault="00A03E44" w:rsidP="005B0B2C">
            <w:pPr>
              <w:pStyle w:val="NoSpacing"/>
              <w:rPr>
                <w:rFonts w:ascii="Times New Roman" w:hAnsi="Times New Roman"/>
                <w:sz w:val="24"/>
                <w:szCs w:val="24"/>
              </w:rPr>
            </w:pPr>
            <w:r w:rsidRPr="005B0B2C">
              <w:rPr>
                <w:rFonts w:ascii="Times New Roman" w:hAnsi="Times New Roman"/>
                <w:sz w:val="24"/>
                <w:szCs w:val="24"/>
              </w:rPr>
              <w:t>1324</w:t>
            </w:r>
          </w:p>
        </w:tc>
      </w:tr>
    </w:tbl>
    <w:p w:rsidR="00A03E44" w:rsidRPr="005B0B2C" w:rsidRDefault="00A03E44" w:rsidP="005B0B2C">
      <w:pPr>
        <w:pStyle w:val="NoSpacing"/>
        <w:jc w:val="both"/>
        <w:rPr>
          <w:rFonts w:ascii="Times New Roman" w:hAnsi="Times New Roman"/>
          <w:sz w:val="24"/>
          <w:szCs w:val="24"/>
        </w:rPr>
      </w:pPr>
      <w:r w:rsidRPr="005B0B2C">
        <w:rPr>
          <w:rFonts w:ascii="Times New Roman" w:hAnsi="Times New Roman"/>
          <w:sz w:val="24"/>
          <w:szCs w:val="24"/>
        </w:rPr>
        <w:t xml:space="preserve">   Анализ естественного и механического  движения населения за период с 2015 по 2019 годы свидетельствует о том, что в Волче-Вражском сельсовете сложилась в целом не совсем благоприятная  ситуация в процессах естественного воспроизводства населения. Факторами сокращения численности населения муниципальном образовании является невысокая рождаемость и высокий уровень смертности.</w:t>
      </w:r>
    </w:p>
    <w:p w:rsidR="00A03E44" w:rsidRPr="005B0B2C" w:rsidRDefault="00A03E44" w:rsidP="005B0B2C">
      <w:pPr>
        <w:pStyle w:val="NoSpacing"/>
        <w:jc w:val="both"/>
        <w:rPr>
          <w:rFonts w:ascii="Times New Roman" w:hAnsi="Times New Roman"/>
          <w:sz w:val="24"/>
          <w:szCs w:val="24"/>
        </w:rPr>
      </w:pPr>
    </w:p>
    <w:p w:rsidR="00A03E44" w:rsidRPr="005B0B2C" w:rsidRDefault="00A03E44" w:rsidP="005B0B2C">
      <w:pPr>
        <w:pStyle w:val="NoSpacing"/>
        <w:jc w:val="both"/>
        <w:rPr>
          <w:rFonts w:ascii="Times New Roman" w:hAnsi="Times New Roman"/>
          <w:sz w:val="24"/>
          <w:szCs w:val="24"/>
        </w:rPr>
      </w:pPr>
      <w:r w:rsidRPr="005B0B2C">
        <w:rPr>
          <w:rFonts w:ascii="Times New Roman" w:hAnsi="Times New Roman"/>
          <w:sz w:val="24"/>
          <w:szCs w:val="24"/>
        </w:rPr>
        <w:t>Возрастная структура поселения</w:t>
      </w:r>
    </w:p>
    <w:p w:rsidR="00A03E44" w:rsidRPr="005B0B2C" w:rsidRDefault="00A03E44" w:rsidP="005B0B2C">
      <w:pPr>
        <w:pStyle w:val="NoSpacing"/>
        <w:jc w:val="both"/>
        <w:rPr>
          <w:rFonts w:ascii="Times New Roman" w:hAnsi="Times New Roman"/>
          <w:sz w:val="24"/>
          <w:szCs w:val="24"/>
        </w:rPr>
      </w:pPr>
      <w:r w:rsidRPr="005B0B2C">
        <w:rPr>
          <w:rFonts w:ascii="Times New Roman" w:hAnsi="Times New Roman"/>
          <w:sz w:val="24"/>
          <w:szCs w:val="24"/>
        </w:rPr>
        <w:t xml:space="preserve">   На 01.01.2019 года в возрастной структуре населения лица трудоспособного возраста составляли 58,7% (777 чел.), старше трудоспособного – 29,0% (384 чел.), моложе трудоспособного –12,3 % (163 чел.). Численность лиц, старше трудоспособного возраста в 2,4 раза больше численности лиц моложе трудоспособного возраста, что оказывает негативное влияние на перспективную динамику демографических процессов в Волче-Вражском сельсовете.</w:t>
      </w:r>
    </w:p>
    <w:p w:rsidR="00A03E44" w:rsidRPr="005B0B2C" w:rsidRDefault="00A03E44" w:rsidP="005B0B2C">
      <w:pPr>
        <w:pStyle w:val="NoSpacing"/>
        <w:jc w:val="both"/>
        <w:rPr>
          <w:rFonts w:ascii="Times New Roman" w:hAnsi="Times New Roman"/>
          <w:sz w:val="24"/>
          <w:szCs w:val="24"/>
        </w:rPr>
      </w:pPr>
      <w:r w:rsidRPr="005B0B2C">
        <w:rPr>
          <w:rFonts w:ascii="Times New Roman" w:hAnsi="Times New Roman"/>
          <w:sz w:val="24"/>
          <w:szCs w:val="24"/>
        </w:rPr>
        <w:t>Агропромышленный комплекс</w:t>
      </w:r>
    </w:p>
    <w:p w:rsidR="00A03E44" w:rsidRPr="005B0B2C" w:rsidRDefault="00A03E44" w:rsidP="005B0B2C">
      <w:pPr>
        <w:pStyle w:val="NoSpacing"/>
        <w:jc w:val="both"/>
        <w:rPr>
          <w:rFonts w:ascii="Times New Roman" w:hAnsi="Times New Roman"/>
          <w:snapToGrid w:val="0"/>
          <w:sz w:val="24"/>
          <w:szCs w:val="24"/>
        </w:rPr>
      </w:pPr>
      <w:r w:rsidRPr="005B0B2C">
        <w:rPr>
          <w:rFonts w:ascii="Times New Roman" w:hAnsi="Times New Roman"/>
          <w:snapToGrid w:val="0"/>
          <w:sz w:val="24"/>
          <w:szCs w:val="24"/>
        </w:rPr>
        <w:t xml:space="preserve">   Производством сельскохозяйственной продукции на территории Волче-Вражского сельсовета занимаются сельскохозяйственные предприятия  (ООО «АГСЭН», КФХ «Ореон», И.П. Кузнецов Ю.П., КФХ «Ромашка», И.П.Кошелев) и личные подсобные хозяйства.</w:t>
      </w:r>
    </w:p>
    <w:p w:rsidR="00A03E44" w:rsidRPr="005B0B2C" w:rsidRDefault="00A03E44" w:rsidP="005B0B2C">
      <w:pPr>
        <w:pStyle w:val="NoSpacing"/>
        <w:jc w:val="both"/>
        <w:rPr>
          <w:rFonts w:ascii="Times New Roman" w:hAnsi="Times New Roman"/>
          <w:snapToGrid w:val="0"/>
          <w:sz w:val="24"/>
          <w:szCs w:val="24"/>
        </w:rPr>
      </w:pPr>
      <w:r w:rsidRPr="005B0B2C">
        <w:rPr>
          <w:rFonts w:ascii="Times New Roman" w:hAnsi="Times New Roman"/>
          <w:snapToGrid w:val="0"/>
          <w:sz w:val="24"/>
          <w:szCs w:val="24"/>
        </w:rPr>
        <w:t xml:space="preserve">  Сельскохозяйственные предприятия (ООО «АГСЭН», КФХ «Ореон», И.П.Кузнецов Ю.П., КФХ «Ромашка», И.П. Кошелев) специализируется в растениеводстве на производстве зерна и подсолнечника.</w:t>
      </w:r>
    </w:p>
    <w:p w:rsidR="00A03E44" w:rsidRPr="005B0B2C" w:rsidRDefault="00A03E44" w:rsidP="005B0B2C">
      <w:pPr>
        <w:pStyle w:val="NoSpacing"/>
        <w:jc w:val="both"/>
        <w:rPr>
          <w:rFonts w:ascii="Times New Roman" w:hAnsi="Times New Roman"/>
          <w:snapToGrid w:val="0"/>
          <w:sz w:val="24"/>
          <w:szCs w:val="24"/>
        </w:rPr>
      </w:pPr>
      <w:r w:rsidRPr="005B0B2C">
        <w:rPr>
          <w:rFonts w:ascii="Times New Roman" w:hAnsi="Times New Roman"/>
          <w:snapToGrid w:val="0"/>
          <w:sz w:val="24"/>
          <w:szCs w:val="24"/>
        </w:rPr>
        <w:t xml:space="preserve">  Личные подсобные хозяйства занимаются производством животноводческой продукции.   Основной продукцией животноводства является мясо и молоко. Молоко и мясо реализуется через частных предпринимателей.</w:t>
      </w:r>
    </w:p>
    <w:p w:rsidR="00A03E44" w:rsidRPr="005B0B2C" w:rsidRDefault="00A03E44" w:rsidP="005B0B2C">
      <w:pPr>
        <w:pStyle w:val="NoSpacing"/>
        <w:jc w:val="both"/>
        <w:rPr>
          <w:rFonts w:ascii="Times New Roman" w:hAnsi="Times New Roman"/>
          <w:snapToGrid w:val="0"/>
          <w:sz w:val="24"/>
          <w:szCs w:val="24"/>
        </w:rPr>
      </w:pPr>
      <w:r w:rsidRPr="005B0B2C">
        <w:rPr>
          <w:rFonts w:ascii="Times New Roman" w:hAnsi="Times New Roman"/>
          <w:snapToGrid w:val="0"/>
          <w:sz w:val="24"/>
          <w:szCs w:val="24"/>
        </w:rPr>
        <w:t xml:space="preserve">  Поголовье сельскохозяйственных животных в ЛПХ на 01.01.2019 год  составляет: КРС -  678 гол, в том числе коров – 286  гол.   </w:t>
      </w:r>
    </w:p>
    <w:p w:rsidR="00A03E44" w:rsidRPr="005B0B2C" w:rsidRDefault="00A03E44" w:rsidP="005B0B2C">
      <w:pPr>
        <w:pStyle w:val="NoSpacing"/>
        <w:jc w:val="both"/>
        <w:rPr>
          <w:rFonts w:ascii="Times New Roman" w:hAnsi="Times New Roman"/>
          <w:sz w:val="24"/>
          <w:szCs w:val="24"/>
        </w:rPr>
      </w:pPr>
      <w:bookmarkStart w:id="12" w:name="_Toc491096483"/>
      <w:r w:rsidRPr="005B0B2C">
        <w:rPr>
          <w:rFonts w:ascii="Times New Roman" w:hAnsi="Times New Roman"/>
          <w:sz w:val="24"/>
          <w:szCs w:val="24"/>
        </w:rPr>
        <w:t>Промышленность</w:t>
      </w:r>
      <w:bookmarkEnd w:id="12"/>
    </w:p>
    <w:p w:rsidR="00A03E44" w:rsidRPr="005B0B2C" w:rsidRDefault="00A03E44" w:rsidP="005B0B2C">
      <w:pPr>
        <w:pStyle w:val="NoSpacing"/>
        <w:jc w:val="both"/>
        <w:rPr>
          <w:rFonts w:ascii="Times New Roman" w:hAnsi="Times New Roman"/>
          <w:sz w:val="24"/>
          <w:szCs w:val="24"/>
        </w:rPr>
      </w:pPr>
      <w:r w:rsidRPr="005B0B2C">
        <w:rPr>
          <w:rFonts w:ascii="Times New Roman" w:hAnsi="Times New Roman"/>
          <w:sz w:val="24"/>
          <w:szCs w:val="24"/>
        </w:rPr>
        <w:t xml:space="preserve">Промышленных предприятий на территории Волче-Вражского сельсовета в настоящий момент не имеется. </w:t>
      </w:r>
    </w:p>
    <w:p w:rsidR="00A03E44" w:rsidRPr="005B0B2C" w:rsidRDefault="00A03E44" w:rsidP="005B0B2C">
      <w:pPr>
        <w:pStyle w:val="NoSpacing"/>
        <w:jc w:val="both"/>
        <w:rPr>
          <w:rFonts w:ascii="Times New Roman" w:hAnsi="Times New Roman"/>
          <w:color w:val="FF0000"/>
          <w:sz w:val="24"/>
          <w:szCs w:val="24"/>
        </w:rPr>
      </w:pPr>
    </w:p>
    <w:p w:rsidR="00A03E44" w:rsidRPr="005B0B2C" w:rsidRDefault="00A03E44" w:rsidP="005B0B2C">
      <w:pPr>
        <w:pStyle w:val="NoSpacing"/>
        <w:jc w:val="both"/>
        <w:rPr>
          <w:rFonts w:ascii="Times New Roman" w:hAnsi="Times New Roman"/>
          <w:sz w:val="24"/>
          <w:szCs w:val="24"/>
        </w:rPr>
      </w:pPr>
      <w:r w:rsidRPr="005B0B2C">
        <w:rPr>
          <w:rFonts w:ascii="Times New Roman" w:hAnsi="Times New Roman"/>
          <w:sz w:val="24"/>
          <w:szCs w:val="24"/>
        </w:rPr>
        <w:t>Краткий анализ существующего состояния системы теплоснабжения.</w:t>
      </w:r>
    </w:p>
    <w:p w:rsidR="00A03E44" w:rsidRPr="005B0B2C" w:rsidRDefault="00A03E44" w:rsidP="005B0B2C">
      <w:pPr>
        <w:pStyle w:val="NoSpacing"/>
        <w:jc w:val="both"/>
        <w:rPr>
          <w:rFonts w:ascii="Times New Roman" w:hAnsi="Times New Roman"/>
          <w:bCs/>
          <w:iCs/>
          <w:sz w:val="24"/>
          <w:szCs w:val="24"/>
        </w:rPr>
      </w:pPr>
      <w:r w:rsidRPr="005B0B2C">
        <w:rPr>
          <w:rFonts w:ascii="Times New Roman" w:hAnsi="Times New Roman"/>
          <w:bCs/>
          <w:iCs/>
          <w:sz w:val="24"/>
          <w:szCs w:val="24"/>
        </w:rPr>
        <w:t xml:space="preserve">  На территории Волче-Вражского сельсовета расположены три котельные. </w:t>
      </w:r>
    </w:p>
    <w:p w:rsidR="00A03E44" w:rsidRPr="005B0B2C" w:rsidRDefault="00A03E44" w:rsidP="005B0B2C">
      <w:pPr>
        <w:pStyle w:val="NoSpacing"/>
        <w:jc w:val="both"/>
        <w:rPr>
          <w:rFonts w:ascii="Times New Roman" w:hAnsi="Times New Roman"/>
          <w:bCs/>
          <w:iCs/>
          <w:sz w:val="24"/>
          <w:szCs w:val="24"/>
        </w:rPr>
      </w:pPr>
      <w:r w:rsidRPr="005B0B2C">
        <w:rPr>
          <w:rFonts w:ascii="Times New Roman" w:hAnsi="Times New Roman"/>
          <w:bCs/>
          <w:iCs/>
          <w:sz w:val="24"/>
          <w:szCs w:val="24"/>
        </w:rPr>
        <w:t xml:space="preserve">  В с. Волчий Враг одна котельная обслуживает</w:t>
      </w:r>
      <w:r w:rsidRPr="005B0B2C">
        <w:rPr>
          <w:rFonts w:ascii="Times New Roman" w:hAnsi="Times New Roman"/>
          <w:sz w:val="24"/>
          <w:szCs w:val="24"/>
        </w:rPr>
        <w:t xml:space="preserve"> объект соцкультбыта</w:t>
      </w:r>
      <w:r w:rsidRPr="005B0B2C">
        <w:rPr>
          <w:rFonts w:ascii="Times New Roman" w:hAnsi="Times New Roman"/>
          <w:bCs/>
          <w:iCs/>
          <w:sz w:val="24"/>
          <w:szCs w:val="24"/>
        </w:rPr>
        <w:t>, источники теплоснабжения служат котлы КЧМ-5 и КОВ 40 СТ , вторая котельная обслуживает МБОУ СОШ с.Волчий Враг- котёл Факел Г, вид топлива- газ.</w:t>
      </w:r>
    </w:p>
    <w:p w:rsidR="00A03E44" w:rsidRPr="005B0B2C" w:rsidRDefault="00A03E44" w:rsidP="005B0B2C">
      <w:pPr>
        <w:pStyle w:val="NoSpacing"/>
        <w:jc w:val="both"/>
        <w:rPr>
          <w:rFonts w:ascii="Times New Roman" w:hAnsi="Times New Roman"/>
          <w:sz w:val="24"/>
          <w:szCs w:val="24"/>
        </w:rPr>
      </w:pPr>
      <w:r w:rsidRPr="005B0B2C">
        <w:rPr>
          <w:rFonts w:ascii="Times New Roman" w:hAnsi="Times New Roman"/>
          <w:sz w:val="24"/>
          <w:szCs w:val="24"/>
        </w:rPr>
        <w:t xml:space="preserve">   Котельная пос. Степной обслуживают все объекты соцкультбыта. Источником теплоснабжения служит котёл Факел Г, вид топлива – газ.</w:t>
      </w:r>
    </w:p>
    <w:p w:rsidR="00A03E44" w:rsidRPr="005B0B2C" w:rsidRDefault="00A03E44" w:rsidP="005B0B2C">
      <w:pPr>
        <w:pStyle w:val="NoSpacing"/>
        <w:jc w:val="both"/>
        <w:rPr>
          <w:rFonts w:ascii="Times New Roman" w:hAnsi="Times New Roman"/>
          <w:sz w:val="24"/>
          <w:szCs w:val="24"/>
        </w:rPr>
      </w:pPr>
      <w:r w:rsidRPr="005B0B2C">
        <w:rPr>
          <w:rFonts w:ascii="Times New Roman" w:hAnsi="Times New Roman"/>
          <w:sz w:val="24"/>
          <w:szCs w:val="24"/>
        </w:rPr>
        <w:t xml:space="preserve">   Газифицированные домовладения отапливаются газом, негазифицированные – дровами, углем.</w:t>
      </w:r>
    </w:p>
    <w:p w:rsidR="00A03E44" w:rsidRPr="005B0B2C" w:rsidRDefault="00A03E44" w:rsidP="005B0B2C">
      <w:pPr>
        <w:pStyle w:val="NoSpacing"/>
        <w:jc w:val="both"/>
        <w:rPr>
          <w:rFonts w:ascii="Times New Roman" w:hAnsi="Times New Roman"/>
          <w:bCs/>
          <w:iCs/>
          <w:sz w:val="24"/>
          <w:szCs w:val="24"/>
        </w:rPr>
      </w:pPr>
    </w:p>
    <w:p w:rsidR="00A03E44" w:rsidRPr="005B0B2C" w:rsidRDefault="00A03E44" w:rsidP="005B0B2C">
      <w:pPr>
        <w:pStyle w:val="NoSpacing"/>
        <w:jc w:val="both"/>
        <w:rPr>
          <w:rFonts w:ascii="Times New Roman" w:hAnsi="Times New Roman"/>
          <w:sz w:val="24"/>
          <w:szCs w:val="24"/>
        </w:rPr>
      </w:pPr>
      <w:r w:rsidRPr="005B0B2C">
        <w:rPr>
          <w:rFonts w:ascii="Times New Roman" w:hAnsi="Times New Roman"/>
          <w:sz w:val="24"/>
          <w:szCs w:val="24"/>
        </w:rPr>
        <w:t>Краткий анализ существующего состояния системы водоснабжения.</w:t>
      </w:r>
    </w:p>
    <w:p w:rsidR="00A03E44" w:rsidRPr="005B0B2C" w:rsidRDefault="00A03E44" w:rsidP="005B0B2C">
      <w:pPr>
        <w:pStyle w:val="NoSpacing"/>
        <w:jc w:val="both"/>
        <w:rPr>
          <w:rFonts w:ascii="Times New Roman" w:hAnsi="Times New Roman"/>
          <w:sz w:val="24"/>
          <w:szCs w:val="24"/>
        </w:rPr>
      </w:pPr>
      <w:r w:rsidRPr="005B0B2C">
        <w:rPr>
          <w:rFonts w:ascii="Times New Roman" w:hAnsi="Times New Roman"/>
          <w:sz w:val="24"/>
          <w:szCs w:val="24"/>
        </w:rPr>
        <w:t xml:space="preserve">    Водоснабжение как отрасль играет огромную роль в обеспечении жизнедеятельности сельского поселения и требует целенаправленных мероприятий по развитию надежной системы хозяйственно-бытового водоснабжения.</w:t>
      </w:r>
    </w:p>
    <w:p w:rsidR="00A03E44" w:rsidRPr="005B0B2C" w:rsidRDefault="00A03E44" w:rsidP="005B0B2C">
      <w:pPr>
        <w:pStyle w:val="NoSpacing"/>
        <w:jc w:val="both"/>
        <w:rPr>
          <w:rFonts w:ascii="Times New Roman" w:hAnsi="Times New Roman"/>
          <w:sz w:val="24"/>
          <w:szCs w:val="24"/>
        </w:rPr>
      </w:pPr>
      <w:r w:rsidRPr="005B0B2C">
        <w:rPr>
          <w:rFonts w:ascii="Times New Roman" w:hAnsi="Times New Roman"/>
          <w:sz w:val="24"/>
          <w:szCs w:val="24"/>
        </w:rPr>
        <w:t xml:space="preserve">   В настоящие время основными источниками хозяйственно-питьевого, противопожарного и производственного водоснабжения муниципального образования «Волче-Вражский сельсовет Тамалинского района Пензенской области» являются водопроводные сети  с. Волчий Враг,  с. Куликовка,  д. Наровчат,  с. Куликовка,  пос. Степной, д. Дворики, д. Щетинино, д. Иваново-Наумовка, д. Исаевка.</w:t>
      </w:r>
    </w:p>
    <w:p w:rsidR="00A03E44" w:rsidRPr="005B0B2C" w:rsidRDefault="00A03E44" w:rsidP="005B0B2C">
      <w:pPr>
        <w:pStyle w:val="NoSpacing"/>
        <w:jc w:val="both"/>
        <w:rPr>
          <w:rFonts w:ascii="Times New Roman" w:hAnsi="Times New Roman"/>
          <w:sz w:val="24"/>
          <w:szCs w:val="24"/>
        </w:rPr>
      </w:pPr>
      <w:r w:rsidRPr="005B0B2C">
        <w:rPr>
          <w:rFonts w:ascii="Times New Roman" w:hAnsi="Times New Roman"/>
          <w:sz w:val="24"/>
          <w:szCs w:val="24"/>
        </w:rPr>
        <w:t xml:space="preserve">   В качестве источников водоснабжения населенных пунктов используются подземные воды, эксплуатация которых осуществляется через артезианские скважины, каптажи и колодцы. В селе Волчий Враг имеется водозабор (каптаж) и водонапорная башня, а селе Куликовка- артезианская скважина и две водонапорные башни. В поселке Степной имеются два каптажа и две водонапорные башни, которые расположены в производственной зоне. В деревне Исаевка и в деревне Иваново-Наумовка имеется по одному каптажу и по одной водонапорной башне. Существующие водонапорные башни могут полностью обеспечить потребное количество воды на расчётный срок. Во всех селах имеются колодцы и естественные  родники.</w:t>
      </w:r>
    </w:p>
    <w:p w:rsidR="00A03E44" w:rsidRPr="005B0B2C" w:rsidRDefault="00A03E44" w:rsidP="005B0B2C">
      <w:pPr>
        <w:pStyle w:val="NoSpacing"/>
        <w:jc w:val="both"/>
        <w:rPr>
          <w:rFonts w:ascii="Times New Roman" w:hAnsi="Times New Roman"/>
          <w:sz w:val="16"/>
          <w:szCs w:val="16"/>
        </w:rPr>
      </w:pPr>
    </w:p>
    <w:p w:rsidR="00A03E44" w:rsidRPr="005B0B2C" w:rsidRDefault="00A03E44" w:rsidP="005B0B2C">
      <w:pPr>
        <w:pStyle w:val="NoSpacing"/>
        <w:jc w:val="both"/>
        <w:rPr>
          <w:rFonts w:ascii="Times New Roman" w:hAnsi="Times New Roman"/>
          <w:sz w:val="24"/>
          <w:szCs w:val="24"/>
        </w:rPr>
      </w:pPr>
      <w:r w:rsidRPr="005B0B2C">
        <w:rPr>
          <w:rFonts w:ascii="Times New Roman" w:hAnsi="Times New Roman"/>
          <w:sz w:val="24"/>
          <w:szCs w:val="24"/>
        </w:rPr>
        <w:t>Краткий анализ существующего состояния системы водоотведения.</w:t>
      </w:r>
    </w:p>
    <w:p w:rsidR="00A03E44" w:rsidRPr="005B0B2C" w:rsidRDefault="00A03E44" w:rsidP="005B0B2C">
      <w:pPr>
        <w:pStyle w:val="NoSpacing"/>
        <w:jc w:val="both"/>
        <w:rPr>
          <w:rFonts w:ascii="Times New Roman" w:hAnsi="Times New Roman"/>
          <w:sz w:val="24"/>
          <w:szCs w:val="24"/>
        </w:rPr>
      </w:pPr>
      <w:r w:rsidRPr="005B0B2C">
        <w:rPr>
          <w:rFonts w:ascii="Times New Roman" w:hAnsi="Times New Roman"/>
          <w:sz w:val="24"/>
          <w:szCs w:val="24"/>
        </w:rPr>
        <w:t xml:space="preserve">   В настоящее время  территории сельсовета не имеют развитых сетей водоотведения.  Здания общественного назначения используют для водоотведения местные выгребы.</w:t>
      </w:r>
    </w:p>
    <w:p w:rsidR="00A03E44" w:rsidRPr="005B0B2C" w:rsidRDefault="00A03E44" w:rsidP="005B0B2C">
      <w:pPr>
        <w:pStyle w:val="NoSpacing"/>
        <w:jc w:val="both"/>
        <w:rPr>
          <w:rFonts w:ascii="Times New Roman" w:hAnsi="Times New Roman"/>
          <w:sz w:val="24"/>
          <w:szCs w:val="24"/>
        </w:rPr>
      </w:pPr>
      <w:r w:rsidRPr="005B0B2C">
        <w:rPr>
          <w:rFonts w:ascii="Times New Roman" w:hAnsi="Times New Roman"/>
          <w:sz w:val="24"/>
          <w:szCs w:val="24"/>
        </w:rPr>
        <w:t xml:space="preserve">  На сельскохозяйственных предприятиях, централизованное канализование также отсутствует. </w:t>
      </w:r>
    </w:p>
    <w:p w:rsidR="00A03E44" w:rsidRPr="005B0B2C" w:rsidRDefault="00A03E44" w:rsidP="005B0B2C">
      <w:pPr>
        <w:pStyle w:val="NoSpacing"/>
        <w:jc w:val="both"/>
        <w:rPr>
          <w:rFonts w:ascii="Times New Roman" w:hAnsi="Times New Roman"/>
          <w:sz w:val="16"/>
          <w:szCs w:val="16"/>
        </w:rPr>
      </w:pPr>
    </w:p>
    <w:p w:rsidR="00A03E44" w:rsidRPr="005B0B2C" w:rsidRDefault="00A03E44" w:rsidP="005B0B2C">
      <w:pPr>
        <w:pStyle w:val="NoSpacing"/>
        <w:jc w:val="both"/>
        <w:rPr>
          <w:rFonts w:ascii="Times New Roman" w:hAnsi="Times New Roman"/>
          <w:sz w:val="24"/>
          <w:szCs w:val="24"/>
        </w:rPr>
      </w:pPr>
      <w:r w:rsidRPr="005B0B2C">
        <w:rPr>
          <w:rFonts w:ascii="Times New Roman" w:hAnsi="Times New Roman"/>
          <w:sz w:val="24"/>
          <w:szCs w:val="24"/>
        </w:rPr>
        <w:t>Краткий анализ существующего состояния системы электроснабжения.</w:t>
      </w:r>
    </w:p>
    <w:p w:rsidR="00A03E44" w:rsidRPr="005B0B2C" w:rsidRDefault="00A03E44" w:rsidP="005B0B2C">
      <w:pPr>
        <w:pStyle w:val="NoSpacing"/>
        <w:jc w:val="both"/>
        <w:rPr>
          <w:rFonts w:ascii="Times New Roman" w:hAnsi="Times New Roman"/>
          <w:sz w:val="24"/>
          <w:szCs w:val="24"/>
        </w:rPr>
      </w:pPr>
      <w:r w:rsidRPr="005B0B2C">
        <w:rPr>
          <w:rFonts w:ascii="Times New Roman" w:hAnsi="Times New Roman"/>
          <w:sz w:val="24"/>
          <w:szCs w:val="24"/>
        </w:rPr>
        <w:t xml:space="preserve">  Состояние системы электроснабжения удовлетворительное, требует планового капитального ремонта.</w:t>
      </w:r>
    </w:p>
    <w:p w:rsidR="00A03E44" w:rsidRPr="005B0B2C" w:rsidRDefault="00A03E44" w:rsidP="005B0B2C">
      <w:pPr>
        <w:pStyle w:val="NoSpacing"/>
        <w:jc w:val="both"/>
        <w:rPr>
          <w:rFonts w:ascii="Times New Roman" w:hAnsi="Times New Roman"/>
          <w:sz w:val="24"/>
          <w:szCs w:val="24"/>
        </w:rPr>
      </w:pPr>
      <w:r w:rsidRPr="005B0B2C">
        <w:rPr>
          <w:rFonts w:ascii="Times New Roman" w:hAnsi="Times New Roman"/>
          <w:sz w:val="24"/>
          <w:szCs w:val="24"/>
        </w:rPr>
        <w:t xml:space="preserve">  Нормы электропотребления должны приниматься на основании приложения №10   Постановления Правительства Пензенской обл. от 08.08.2011 № 525-пП «Об утверждении региональных нормативов градостроительного проектирования Пензенской области» (до отмены или заменами на другие нормативно правовые акты Пензенской области).</w:t>
      </w:r>
    </w:p>
    <w:p w:rsidR="00A03E44" w:rsidRPr="005B0B2C" w:rsidRDefault="00A03E44" w:rsidP="005B0B2C">
      <w:pPr>
        <w:pStyle w:val="NoSpacing"/>
        <w:jc w:val="both"/>
        <w:rPr>
          <w:rFonts w:ascii="Times New Roman" w:hAnsi="Times New Roman"/>
          <w:bCs/>
          <w:sz w:val="24"/>
          <w:szCs w:val="24"/>
        </w:rPr>
      </w:pPr>
      <w:r w:rsidRPr="005B0B2C">
        <w:rPr>
          <w:rFonts w:ascii="Times New Roman" w:hAnsi="Times New Roman"/>
          <w:sz w:val="24"/>
          <w:szCs w:val="24"/>
        </w:rPr>
        <w:t xml:space="preserve">  По территории сельсовета проходят линии электропередач ВЛ – 110 кВ «Тамала-Волчий Враг» и  «Волчий Враг-Белинский» ВЛ - 10 кВ.  На территории сельсовета имеется подстанция ПС 110/10 «Волчий Враг» и 28 трансформаторных подстанций с различной мощностью, которые обеспечивают потребность в электроэнергии в полном объёме.</w:t>
      </w:r>
    </w:p>
    <w:p w:rsidR="00A03E44" w:rsidRPr="005B0B2C" w:rsidRDefault="00A03E44" w:rsidP="005B0B2C">
      <w:pPr>
        <w:pStyle w:val="NoSpacing"/>
        <w:jc w:val="both"/>
        <w:rPr>
          <w:rFonts w:ascii="Times New Roman" w:hAnsi="Times New Roman"/>
          <w:sz w:val="24"/>
          <w:szCs w:val="24"/>
        </w:rPr>
      </w:pPr>
      <w:r w:rsidRPr="005B0B2C">
        <w:rPr>
          <w:rFonts w:ascii="Times New Roman" w:hAnsi="Times New Roman"/>
          <w:sz w:val="24"/>
          <w:szCs w:val="24"/>
        </w:rPr>
        <w:t xml:space="preserve">  Трансформаторные подстанции размещены с учетом максимально возможного приближения их к центрам нагрузок.</w:t>
      </w:r>
    </w:p>
    <w:p w:rsidR="00A03E44" w:rsidRPr="005B0B2C" w:rsidRDefault="00A03E44" w:rsidP="005B0B2C">
      <w:pPr>
        <w:pStyle w:val="NoSpacing"/>
        <w:jc w:val="both"/>
        <w:rPr>
          <w:rFonts w:ascii="Times New Roman" w:hAnsi="Times New Roman"/>
          <w:sz w:val="24"/>
          <w:szCs w:val="24"/>
        </w:rPr>
      </w:pPr>
      <w:r w:rsidRPr="005B0B2C">
        <w:rPr>
          <w:rFonts w:ascii="Times New Roman" w:hAnsi="Times New Roman"/>
          <w:sz w:val="24"/>
          <w:szCs w:val="24"/>
        </w:rPr>
        <w:t xml:space="preserve">   В целях обеспечения нормальной эксплуатации сооружений, устройств и других объектов инженерной инфраструктуры на зем</w:t>
      </w:r>
      <w:r w:rsidRPr="005B0B2C">
        <w:rPr>
          <w:rFonts w:ascii="Times New Roman" w:hAnsi="Times New Roman"/>
          <w:sz w:val="24"/>
          <w:szCs w:val="24"/>
        </w:rPr>
        <w:softHyphen/>
        <w:t>лях, прилегающих к этим объектам, могут устанавливаться охран</w:t>
      </w:r>
      <w:r w:rsidRPr="005B0B2C">
        <w:rPr>
          <w:rFonts w:ascii="Times New Roman" w:hAnsi="Times New Roman"/>
          <w:sz w:val="24"/>
          <w:szCs w:val="24"/>
        </w:rPr>
        <w:softHyphen/>
        <w:t>ные зоны, в которых вводятся особые условия землепользования.   Порядок установления охранных зон, их размеров и режим пользования землями охранных зон определяются для каждого вида инженерной инфраструктуры в соответствии с действующим законодательством.</w:t>
      </w:r>
    </w:p>
    <w:p w:rsidR="00A03E44" w:rsidRPr="005B0B2C" w:rsidRDefault="00A03E44" w:rsidP="005B0B2C">
      <w:pPr>
        <w:pStyle w:val="NoSpacing"/>
        <w:jc w:val="both"/>
        <w:rPr>
          <w:rFonts w:ascii="Times New Roman" w:hAnsi="Times New Roman"/>
          <w:sz w:val="24"/>
          <w:szCs w:val="24"/>
        </w:rPr>
      </w:pPr>
      <w:r w:rsidRPr="005B0B2C">
        <w:rPr>
          <w:rFonts w:ascii="Times New Roman" w:hAnsi="Times New Roman"/>
          <w:sz w:val="24"/>
          <w:szCs w:val="24"/>
        </w:rPr>
        <w:t xml:space="preserve">   Воздушные линии электропередачи (ЛЭП) накладывают планировочные ограничения на размещение объектов капитального строительства в виде охранных зон. В охранных зонах в целях обеспечения безопасных условий эксплуатации и исключения возможности повреждения ЛЭП и иных объектов электросетевого хозяйства устанавливаются особые условия использования территорий. Согласно постановлению Правительства РФ от 24 февраля 2009 г. №160 «О порядке установления охранных зон электросетевого хозяйства и особых условий использования земельных участков, расположенных в границах таких зон» охранные зоны устанавливаются вдоль воздушных ЛЭП – в виде части поверхности участка земли и воздушного пространства (на высоту, соответствующую высоте опор воздушных ЛЭП), ограниченной параллельными вертикальными плоскостями, отстоящими по обе стороны ЛЭП от крайних проводов при неотклонённом их положении на следующем расстоянии:</w:t>
      </w:r>
    </w:p>
    <w:p w:rsidR="00A03E44" w:rsidRPr="005B0B2C" w:rsidRDefault="00A03E44" w:rsidP="005B0B2C">
      <w:pPr>
        <w:pStyle w:val="NoSpacing"/>
        <w:jc w:val="both"/>
        <w:rPr>
          <w:rFonts w:ascii="Times New Roman" w:hAnsi="Times New Roman"/>
          <w:sz w:val="24"/>
          <w:szCs w:val="24"/>
        </w:rPr>
      </w:pPr>
      <w:r w:rsidRPr="005B0B2C">
        <w:rPr>
          <w:rFonts w:ascii="Times New Roman" w:hAnsi="Times New Roman"/>
          <w:sz w:val="24"/>
          <w:szCs w:val="24"/>
        </w:rPr>
        <w:t>-охранная зона электрических сетей напряжением 110 кВ – 23 м от крайнего провода;</w:t>
      </w:r>
    </w:p>
    <w:p w:rsidR="00A03E44" w:rsidRPr="005B0B2C" w:rsidRDefault="00A03E44" w:rsidP="005B0B2C">
      <w:pPr>
        <w:pStyle w:val="NoSpacing"/>
        <w:jc w:val="both"/>
        <w:rPr>
          <w:rFonts w:ascii="Times New Roman" w:hAnsi="Times New Roman"/>
          <w:sz w:val="24"/>
          <w:szCs w:val="24"/>
        </w:rPr>
      </w:pPr>
      <w:r w:rsidRPr="005B0B2C">
        <w:rPr>
          <w:rFonts w:ascii="Times New Roman" w:hAnsi="Times New Roman"/>
          <w:sz w:val="24"/>
          <w:szCs w:val="24"/>
        </w:rPr>
        <w:t>-охранная зона электрических сетей напряжением 35 кВт – 17 м от крайнего провода;</w:t>
      </w:r>
    </w:p>
    <w:p w:rsidR="00A03E44" w:rsidRPr="005B0B2C" w:rsidRDefault="00A03E44" w:rsidP="005B0B2C">
      <w:pPr>
        <w:pStyle w:val="NoSpacing"/>
        <w:jc w:val="both"/>
        <w:rPr>
          <w:rFonts w:ascii="Times New Roman" w:hAnsi="Times New Roman"/>
          <w:sz w:val="24"/>
          <w:szCs w:val="24"/>
        </w:rPr>
      </w:pPr>
      <w:r w:rsidRPr="005B0B2C">
        <w:rPr>
          <w:rFonts w:ascii="Times New Roman" w:hAnsi="Times New Roman"/>
          <w:sz w:val="24"/>
          <w:szCs w:val="24"/>
        </w:rPr>
        <w:t>-охранная зона электрических сетей напряжением 10 кВ – 10 м от крайнего провода.</w:t>
      </w:r>
    </w:p>
    <w:p w:rsidR="00A03E44" w:rsidRPr="005B0B2C" w:rsidRDefault="00A03E44" w:rsidP="005B0B2C">
      <w:pPr>
        <w:pStyle w:val="NoSpacing"/>
        <w:jc w:val="both"/>
        <w:rPr>
          <w:rFonts w:ascii="Times New Roman" w:hAnsi="Times New Roman"/>
          <w:sz w:val="16"/>
          <w:szCs w:val="16"/>
        </w:rPr>
      </w:pPr>
    </w:p>
    <w:p w:rsidR="00A03E44" w:rsidRPr="005B0B2C" w:rsidRDefault="00A03E44" w:rsidP="005B0B2C">
      <w:pPr>
        <w:pStyle w:val="NoSpacing"/>
        <w:jc w:val="both"/>
        <w:rPr>
          <w:rFonts w:ascii="Times New Roman" w:hAnsi="Times New Roman"/>
          <w:sz w:val="24"/>
          <w:szCs w:val="24"/>
        </w:rPr>
      </w:pPr>
      <w:r w:rsidRPr="005B0B2C">
        <w:rPr>
          <w:rFonts w:ascii="Times New Roman" w:hAnsi="Times New Roman"/>
          <w:sz w:val="24"/>
          <w:szCs w:val="24"/>
        </w:rPr>
        <w:t>Краткий анализ существующего состояния системы газоснабжения.</w:t>
      </w:r>
    </w:p>
    <w:p w:rsidR="00A03E44" w:rsidRPr="005B0B2C" w:rsidRDefault="00A03E44" w:rsidP="005B0B2C">
      <w:pPr>
        <w:pStyle w:val="NoSpacing"/>
        <w:jc w:val="both"/>
        <w:rPr>
          <w:rFonts w:ascii="Times New Roman" w:hAnsi="Times New Roman"/>
          <w:sz w:val="24"/>
          <w:szCs w:val="24"/>
        </w:rPr>
      </w:pPr>
      <w:r w:rsidRPr="005B0B2C">
        <w:rPr>
          <w:rFonts w:ascii="Times New Roman" w:hAnsi="Times New Roman"/>
          <w:sz w:val="24"/>
          <w:szCs w:val="24"/>
        </w:rPr>
        <w:t xml:space="preserve">  Одним из важнейших составляющих инфраструктуры сельсовета является уровень газификации населенных пунктов.</w:t>
      </w:r>
    </w:p>
    <w:p w:rsidR="00A03E44" w:rsidRPr="005B0B2C" w:rsidRDefault="00A03E44" w:rsidP="005B0B2C">
      <w:pPr>
        <w:pStyle w:val="NoSpacing"/>
        <w:jc w:val="both"/>
        <w:rPr>
          <w:rFonts w:ascii="Times New Roman" w:hAnsi="Times New Roman"/>
          <w:sz w:val="24"/>
          <w:szCs w:val="24"/>
        </w:rPr>
      </w:pPr>
      <w:r w:rsidRPr="005B0B2C">
        <w:rPr>
          <w:rFonts w:ascii="Times New Roman" w:hAnsi="Times New Roman"/>
          <w:sz w:val="24"/>
          <w:szCs w:val="24"/>
        </w:rPr>
        <w:t xml:space="preserve">  По территории сельсовета проходит сеть газопроводов высокого и  среднего  давления.</w:t>
      </w:r>
    </w:p>
    <w:p w:rsidR="00A03E44" w:rsidRPr="005B0B2C" w:rsidRDefault="00A03E44" w:rsidP="005B0B2C">
      <w:pPr>
        <w:pStyle w:val="NoSpacing"/>
        <w:jc w:val="both"/>
        <w:rPr>
          <w:rFonts w:ascii="Times New Roman" w:hAnsi="Times New Roman"/>
          <w:sz w:val="24"/>
          <w:szCs w:val="24"/>
        </w:rPr>
      </w:pPr>
      <w:r w:rsidRPr="005B0B2C">
        <w:rPr>
          <w:rFonts w:ascii="Times New Roman" w:hAnsi="Times New Roman"/>
          <w:sz w:val="24"/>
          <w:szCs w:val="24"/>
        </w:rPr>
        <w:t xml:space="preserve">  Газоснабжение населенных пунктов осуществляется от АГРС, которая расположена на юге села Вишневое.</w:t>
      </w:r>
    </w:p>
    <w:p w:rsidR="00A03E44" w:rsidRPr="005B0B2C" w:rsidRDefault="00A03E44" w:rsidP="005B0B2C">
      <w:pPr>
        <w:pStyle w:val="NoSpacing"/>
        <w:jc w:val="both"/>
        <w:rPr>
          <w:rFonts w:ascii="Times New Roman" w:hAnsi="Times New Roman"/>
          <w:sz w:val="24"/>
          <w:szCs w:val="24"/>
        </w:rPr>
      </w:pPr>
      <w:r w:rsidRPr="005B0B2C">
        <w:rPr>
          <w:rFonts w:ascii="Times New Roman" w:hAnsi="Times New Roman"/>
          <w:sz w:val="24"/>
          <w:szCs w:val="24"/>
        </w:rPr>
        <w:t xml:space="preserve">  Населенные пункты  с. Волчий Враг,  с. Куликовка,  д. Наровчат,  д. Калиновка,  пос. Степной,  д. Дворики,  д. Щетинино,  д. Иваново-Наумовка, д. Исаевка газифицированы.</w:t>
      </w:r>
    </w:p>
    <w:p w:rsidR="00A03E44" w:rsidRPr="005B0B2C" w:rsidRDefault="00A03E44" w:rsidP="005B0B2C">
      <w:pPr>
        <w:pStyle w:val="NoSpacing"/>
        <w:jc w:val="both"/>
        <w:rPr>
          <w:rFonts w:ascii="Times New Roman" w:hAnsi="Times New Roman"/>
          <w:sz w:val="24"/>
          <w:szCs w:val="24"/>
        </w:rPr>
      </w:pPr>
      <w:r w:rsidRPr="005B0B2C">
        <w:rPr>
          <w:rFonts w:ascii="Times New Roman" w:hAnsi="Times New Roman"/>
          <w:sz w:val="24"/>
          <w:szCs w:val="24"/>
        </w:rPr>
        <w:t xml:space="preserve">  Аварийных участков газопроводов нет. Ведется постоянное обслуживание и контроль состояния системы газопроводов, сооружений и технических устройств на них.</w:t>
      </w:r>
    </w:p>
    <w:p w:rsidR="00A03E44" w:rsidRPr="005B0B2C" w:rsidRDefault="00A03E44" w:rsidP="005B0B2C">
      <w:pPr>
        <w:pStyle w:val="NoSpacing"/>
        <w:jc w:val="both"/>
        <w:rPr>
          <w:rFonts w:ascii="Times New Roman" w:hAnsi="Times New Roman"/>
          <w:sz w:val="16"/>
          <w:szCs w:val="16"/>
        </w:rPr>
      </w:pPr>
    </w:p>
    <w:p w:rsidR="00A03E44" w:rsidRPr="005B0B2C" w:rsidRDefault="00A03E44" w:rsidP="005B0B2C">
      <w:pPr>
        <w:pStyle w:val="NoSpacing"/>
        <w:jc w:val="both"/>
        <w:rPr>
          <w:rFonts w:ascii="Times New Roman" w:hAnsi="Times New Roman"/>
          <w:sz w:val="24"/>
          <w:szCs w:val="24"/>
        </w:rPr>
      </w:pPr>
      <w:r w:rsidRPr="005B0B2C">
        <w:rPr>
          <w:rFonts w:ascii="Times New Roman" w:hAnsi="Times New Roman"/>
          <w:sz w:val="24"/>
          <w:szCs w:val="24"/>
        </w:rPr>
        <w:t>Краткий анализ существующего состояния сбора и вывоза бытовых отходов и мусора, зимнего содержания дорог общего пользования.</w:t>
      </w:r>
    </w:p>
    <w:p w:rsidR="00A03E44" w:rsidRPr="005B0B2C" w:rsidRDefault="00A03E44" w:rsidP="005B0B2C">
      <w:pPr>
        <w:pStyle w:val="NoSpacing"/>
        <w:jc w:val="both"/>
        <w:rPr>
          <w:rFonts w:ascii="Times New Roman" w:hAnsi="Times New Roman"/>
          <w:sz w:val="16"/>
          <w:szCs w:val="16"/>
        </w:rPr>
      </w:pPr>
    </w:p>
    <w:p w:rsidR="00A03E44" w:rsidRPr="005B0B2C" w:rsidRDefault="00A03E44" w:rsidP="005B0B2C">
      <w:pPr>
        <w:pStyle w:val="NoSpacing"/>
        <w:jc w:val="both"/>
        <w:rPr>
          <w:rFonts w:ascii="Times New Roman" w:hAnsi="Times New Roman"/>
          <w:sz w:val="24"/>
          <w:szCs w:val="24"/>
        </w:rPr>
      </w:pPr>
      <w:r w:rsidRPr="005B0B2C">
        <w:rPr>
          <w:rFonts w:ascii="Times New Roman" w:hAnsi="Times New Roman"/>
          <w:sz w:val="24"/>
          <w:szCs w:val="24"/>
        </w:rPr>
        <w:t xml:space="preserve">   Очистка территории Волче-Вражского сельсовета – одно из важнейших мероприятий, направленных на обеспечение экологического и санитарно-эпидемиологического благополучия населения и охрану окружающей среды.</w:t>
      </w:r>
    </w:p>
    <w:p w:rsidR="00A03E44" w:rsidRPr="005B0B2C" w:rsidRDefault="00A03E44" w:rsidP="005B0B2C">
      <w:pPr>
        <w:pStyle w:val="NoSpacing"/>
        <w:jc w:val="both"/>
        <w:rPr>
          <w:rFonts w:ascii="Times New Roman" w:hAnsi="Times New Roman"/>
          <w:sz w:val="24"/>
          <w:szCs w:val="24"/>
        </w:rPr>
      </w:pPr>
      <w:r w:rsidRPr="005B0B2C">
        <w:rPr>
          <w:rFonts w:ascii="Times New Roman" w:hAnsi="Times New Roman"/>
          <w:sz w:val="24"/>
          <w:szCs w:val="24"/>
        </w:rPr>
        <w:t xml:space="preserve">  Услуги по сбору, вывозу и утилизации твердых бытовых отходов на территории</w:t>
      </w:r>
      <w:r w:rsidRPr="005B0B2C">
        <w:rPr>
          <w:rFonts w:ascii="Times New Roman" w:hAnsi="Times New Roman"/>
          <w:bCs/>
          <w:sz w:val="24"/>
          <w:szCs w:val="24"/>
        </w:rPr>
        <w:t xml:space="preserve"> Волче-Вражского сельсовета </w:t>
      </w:r>
      <w:r w:rsidRPr="005B0B2C">
        <w:rPr>
          <w:rFonts w:ascii="Times New Roman" w:hAnsi="Times New Roman"/>
          <w:sz w:val="24"/>
          <w:szCs w:val="24"/>
        </w:rPr>
        <w:t>оказывают ООО «Вторма+».</w:t>
      </w:r>
    </w:p>
    <w:p w:rsidR="00A03E44" w:rsidRPr="005B0B2C" w:rsidRDefault="00A03E44" w:rsidP="005B0B2C">
      <w:pPr>
        <w:pStyle w:val="NoSpacing"/>
        <w:jc w:val="both"/>
        <w:rPr>
          <w:rFonts w:ascii="Times New Roman" w:hAnsi="Times New Roman"/>
          <w:sz w:val="24"/>
          <w:szCs w:val="24"/>
        </w:rPr>
      </w:pPr>
      <w:r w:rsidRPr="005B0B2C">
        <w:rPr>
          <w:rFonts w:ascii="Times New Roman" w:hAnsi="Times New Roman"/>
          <w:sz w:val="24"/>
          <w:szCs w:val="24"/>
        </w:rPr>
        <w:t xml:space="preserve">  Мусор и накопившиеся ТБО от частных домовладений для вывоза складируются в жесткую тару или пакеты, предотвращающие его растаскивание, и выставляются на придорожной полосе.</w:t>
      </w:r>
    </w:p>
    <w:p w:rsidR="00A03E44" w:rsidRPr="005B0B2C" w:rsidRDefault="00A03E44" w:rsidP="005B0B2C">
      <w:pPr>
        <w:pStyle w:val="NoSpacing"/>
        <w:jc w:val="both"/>
        <w:rPr>
          <w:rFonts w:ascii="Times New Roman" w:hAnsi="Times New Roman"/>
          <w:sz w:val="24"/>
          <w:szCs w:val="24"/>
        </w:rPr>
      </w:pPr>
      <w:r w:rsidRPr="005B0B2C">
        <w:rPr>
          <w:rFonts w:ascii="Times New Roman" w:hAnsi="Times New Roman"/>
          <w:sz w:val="24"/>
          <w:szCs w:val="24"/>
        </w:rPr>
        <w:t xml:space="preserve">  Сбор и транспортировка отходов от населения и организаций осуществляется мусоровозами по утвержденным графикам и маршрутам движения специализированного автотранспорта.         Система сбора и удаления отходов на сегодняшний день охватывает всю территорию Волче-Вражского сельсовета Тамалинского района.</w:t>
      </w:r>
    </w:p>
    <w:p w:rsidR="00A03E44" w:rsidRPr="005B0B2C" w:rsidRDefault="00A03E44" w:rsidP="005B0B2C">
      <w:pPr>
        <w:pStyle w:val="NoSpacing"/>
        <w:jc w:val="both"/>
        <w:rPr>
          <w:rFonts w:ascii="Times New Roman" w:hAnsi="Times New Roman"/>
          <w:sz w:val="24"/>
          <w:szCs w:val="24"/>
        </w:rPr>
      </w:pPr>
      <w:r w:rsidRPr="005B0B2C">
        <w:rPr>
          <w:rFonts w:ascii="Times New Roman" w:hAnsi="Times New Roman"/>
          <w:sz w:val="24"/>
          <w:szCs w:val="24"/>
        </w:rPr>
        <w:t xml:space="preserve">  Нормы накопления твердых бытовых отходов величина не постоянная, а изменяющаяся с течением времени. Это объясняется тем, что количество образующихся отходов зависит от изменения численности проживающего в населенном пункте населения, уровня благосостояния населения, культуры торговли, уровня развития промышленности и др. Так, отмечается тенденция роста количества образующихся отходов с ростом доходов населения.   Кроме того, значительную долю в общей массе отходов составляет использованная упаковка, качество которой за последние несколько лет изменилось – помимо традиционных материалов, таких, как бумага, картон, стекло и жесть, значительная часть товаров упаковывается в полимерную пленку, металлическую фольгу, пластик и др., что влияет на количество удельного образования отходов. Наблюдается тенденция быстрого морального старения вещей, что также ведет к росту количества отходов.</w:t>
      </w:r>
    </w:p>
    <w:p w:rsidR="00A03E44" w:rsidRPr="005B0B2C" w:rsidRDefault="00A03E44" w:rsidP="005B0B2C">
      <w:pPr>
        <w:pStyle w:val="NoSpacing"/>
        <w:jc w:val="both"/>
        <w:rPr>
          <w:rFonts w:ascii="Times New Roman" w:hAnsi="Times New Roman"/>
          <w:sz w:val="24"/>
          <w:szCs w:val="24"/>
        </w:rPr>
      </w:pPr>
      <w:r w:rsidRPr="005B0B2C">
        <w:rPr>
          <w:rFonts w:ascii="Times New Roman" w:hAnsi="Times New Roman"/>
          <w:sz w:val="24"/>
          <w:szCs w:val="24"/>
        </w:rPr>
        <w:t xml:space="preserve">  Зимнее содержание дорог (проезжих частей, выездов, обочин) выполняется согласно муниципальному контракту и предполагает устранение гололеда, снегоочистку, заготовку противогололедных материалов и выполнение противопаводковых мероприятий. Гололед и скользкость устраняются в период снегопадов или гололедицы с интервалом 3-4 часа, в период между снегопадами производится выборочная подсыпка пескосоляной смеси, по состоянию покрытия.</w:t>
      </w:r>
    </w:p>
    <w:p w:rsidR="00A03E44" w:rsidRPr="005B0B2C" w:rsidRDefault="00A03E44" w:rsidP="005B0B2C">
      <w:pPr>
        <w:pStyle w:val="NoSpacing"/>
        <w:jc w:val="both"/>
        <w:rPr>
          <w:rFonts w:ascii="Times New Roman" w:hAnsi="Times New Roman"/>
          <w:sz w:val="24"/>
          <w:szCs w:val="24"/>
        </w:rPr>
      </w:pPr>
      <w:r w:rsidRPr="005B0B2C">
        <w:rPr>
          <w:rFonts w:ascii="Times New Roman" w:hAnsi="Times New Roman"/>
          <w:sz w:val="24"/>
          <w:szCs w:val="24"/>
        </w:rPr>
        <w:t xml:space="preserve">  Снегоочистка осуществляется в период снегопадов с интервалом 4-4,5 часа, между снегопадами по состоянию покрытия, если толщина снежной шуги создает помехи движению транспорта (3-5 см). Противопаводковые мероприятия осуществляются в период зимних оттепелей и при аварийных ситуациях, производится уборка снега безвывозным и вывозным способом.</w:t>
      </w:r>
    </w:p>
    <w:p w:rsidR="00A03E44" w:rsidRPr="005B0B2C" w:rsidRDefault="00A03E44" w:rsidP="005B0B2C">
      <w:pPr>
        <w:pStyle w:val="NoSpacing"/>
        <w:rPr>
          <w:rFonts w:ascii="Times New Roman" w:hAnsi="Times New Roman"/>
          <w:sz w:val="16"/>
          <w:szCs w:val="16"/>
        </w:rPr>
      </w:pPr>
    </w:p>
    <w:p w:rsidR="00A03E44" w:rsidRPr="005B0B2C" w:rsidRDefault="00A03E44" w:rsidP="005B0B2C">
      <w:pPr>
        <w:pStyle w:val="NoSpacing"/>
        <w:rPr>
          <w:rFonts w:ascii="Times New Roman" w:hAnsi="Times New Roman"/>
          <w:sz w:val="24"/>
          <w:szCs w:val="24"/>
        </w:rPr>
      </w:pPr>
      <w:r w:rsidRPr="005B0B2C">
        <w:rPr>
          <w:rFonts w:ascii="Times New Roman" w:hAnsi="Times New Roman"/>
          <w:sz w:val="24"/>
          <w:szCs w:val="24"/>
        </w:rPr>
        <w:t>Краткий анализ существующего состояния установки приборов учета и энергоресурсосбережения у потребителей</w:t>
      </w:r>
    </w:p>
    <w:p w:rsidR="00A03E44" w:rsidRPr="005B0B2C" w:rsidRDefault="00A03E44" w:rsidP="005B0B2C">
      <w:pPr>
        <w:pStyle w:val="NoSpacing"/>
        <w:rPr>
          <w:rFonts w:ascii="Times New Roman" w:hAnsi="Times New Roman"/>
          <w:sz w:val="16"/>
          <w:szCs w:val="16"/>
        </w:rPr>
      </w:pPr>
    </w:p>
    <w:p w:rsidR="00A03E44" w:rsidRPr="005B0B2C" w:rsidRDefault="00A03E44" w:rsidP="005B0B2C">
      <w:pPr>
        <w:pStyle w:val="NoSpacing"/>
        <w:jc w:val="both"/>
        <w:rPr>
          <w:rFonts w:ascii="Times New Roman" w:hAnsi="Times New Roman"/>
          <w:sz w:val="24"/>
          <w:szCs w:val="24"/>
        </w:rPr>
      </w:pPr>
      <w:r w:rsidRPr="005B0B2C">
        <w:rPr>
          <w:rFonts w:ascii="Times New Roman" w:hAnsi="Times New Roman"/>
          <w:sz w:val="24"/>
          <w:szCs w:val="24"/>
        </w:rPr>
        <w:t xml:space="preserve">  Руководствуясь пунктом 5 статьи 13 Федерального закона от 23.11.2009г. №261-ФЗ «Об энергосбережении и о повышении энергетической эффективности и о внесении изменений в отдельные законодательные акты Российской Федерации» собственники жилых домов, собственники помещений в многоквартирных домах, введенных в эксплуатацию на день вступления Закона № 261-ФЗ в силу, обязаны в срок до 1 января 2012 года обеспечить оснащение таких домов приборами учета используемых воды, природного газа, тепловой энергии, электрической энергии, а также ввод установленных приборов учета в эксплуатацию.    При этом многоквартирные дома в указанный срок должны быть оснащены коллективными (общедомовыми) приборами учета используемых коммунальных ресурсов, а также индивидуальными и общими (для коммунальной квартиры) приборами учета.</w:t>
      </w:r>
    </w:p>
    <w:p w:rsidR="00A03E44" w:rsidRPr="005B0B2C" w:rsidRDefault="00A03E44" w:rsidP="005B0B2C">
      <w:pPr>
        <w:pStyle w:val="NoSpacing"/>
        <w:jc w:val="both"/>
        <w:rPr>
          <w:rFonts w:ascii="Times New Roman" w:hAnsi="Times New Roman"/>
          <w:sz w:val="24"/>
          <w:szCs w:val="24"/>
        </w:rPr>
      </w:pPr>
      <w:r w:rsidRPr="005B0B2C">
        <w:rPr>
          <w:rFonts w:ascii="Times New Roman" w:hAnsi="Times New Roman"/>
          <w:sz w:val="24"/>
          <w:szCs w:val="24"/>
        </w:rPr>
        <w:t xml:space="preserve">  В настоящее время, приборы учета тепловой энергии на территории сельсовета отсутствуют.    Отопление всего индивидуального жилого фонда осуществляется от индивидуальных квартирных теплогенераторов, а объектов соцкультбыта от собственных встроенных и отдельно стоящих котельных, работающих на природном газе.</w:t>
      </w:r>
    </w:p>
    <w:p w:rsidR="00A03E44" w:rsidRPr="005B0B2C" w:rsidRDefault="00A03E44" w:rsidP="005B0B2C">
      <w:pPr>
        <w:pStyle w:val="NoSpacing"/>
        <w:jc w:val="both"/>
        <w:rPr>
          <w:rFonts w:ascii="Times New Roman" w:hAnsi="Times New Roman"/>
          <w:sz w:val="24"/>
          <w:szCs w:val="24"/>
        </w:rPr>
      </w:pPr>
      <w:r w:rsidRPr="005B0B2C">
        <w:rPr>
          <w:rFonts w:ascii="Times New Roman" w:hAnsi="Times New Roman"/>
          <w:sz w:val="24"/>
          <w:szCs w:val="24"/>
        </w:rPr>
        <w:t xml:space="preserve">  Счетчиками газа оборудованы 100% потребителей, использующих природный газ в целях приготовления пищи, а также в котельных и индивидуальных теплогенераторах в качестве топлива.</w:t>
      </w:r>
    </w:p>
    <w:p w:rsidR="00A03E44" w:rsidRPr="005B0B2C" w:rsidRDefault="00A03E44" w:rsidP="005B0B2C">
      <w:pPr>
        <w:pStyle w:val="NoSpacing"/>
        <w:jc w:val="both"/>
        <w:rPr>
          <w:rFonts w:ascii="Times New Roman" w:hAnsi="Times New Roman"/>
          <w:sz w:val="24"/>
          <w:szCs w:val="24"/>
        </w:rPr>
      </w:pPr>
      <w:r w:rsidRPr="005B0B2C">
        <w:rPr>
          <w:rFonts w:ascii="Times New Roman" w:hAnsi="Times New Roman"/>
          <w:sz w:val="24"/>
          <w:szCs w:val="24"/>
        </w:rPr>
        <w:t xml:space="preserve">  Приборами учета потребления электрической энергии оборудованы 100% потребителей.</w:t>
      </w:r>
    </w:p>
    <w:p w:rsidR="00A03E44" w:rsidRPr="005B0B2C" w:rsidRDefault="00A03E44" w:rsidP="005B0B2C">
      <w:pPr>
        <w:pStyle w:val="NoSpacing"/>
        <w:jc w:val="both"/>
        <w:rPr>
          <w:rFonts w:ascii="Times New Roman" w:hAnsi="Times New Roman"/>
          <w:sz w:val="24"/>
          <w:szCs w:val="24"/>
        </w:rPr>
      </w:pPr>
      <w:r w:rsidRPr="005B0B2C">
        <w:rPr>
          <w:rFonts w:ascii="Times New Roman" w:hAnsi="Times New Roman"/>
          <w:sz w:val="24"/>
          <w:szCs w:val="24"/>
        </w:rPr>
        <w:t xml:space="preserve">  Существующие темпы установки приборов учета явно недостаточны и не соответствуют требованиям Федерального закона от 23.11.2009 г.</w:t>
      </w:r>
    </w:p>
    <w:p w:rsidR="00A03E44" w:rsidRPr="005B0B2C" w:rsidRDefault="00A03E44" w:rsidP="005B0B2C">
      <w:pPr>
        <w:pStyle w:val="NoSpacing"/>
        <w:jc w:val="both"/>
        <w:rPr>
          <w:rFonts w:ascii="Times New Roman" w:hAnsi="Times New Roman"/>
          <w:sz w:val="16"/>
          <w:szCs w:val="16"/>
        </w:rPr>
      </w:pPr>
    </w:p>
    <w:p w:rsidR="00A03E44" w:rsidRPr="005B0B2C" w:rsidRDefault="00A03E44" w:rsidP="005B0B2C">
      <w:pPr>
        <w:pStyle w:val="NoSpacing"/>
        <w:rPr>
          <w:rFonts w:ascii="Times New Roman" w:hAnsi="Times New Roman"/>
          <w:sz w:val="24"/>
          <w:szCs w:val="24"/>
          <w:shd w:val="clear" w:color="auto" w:fill="FFFFFF"/>
          <w:lang w:eastAsia="en-US"/>
        </w:rPr>
      </w:pPr>
      <w:bookmarkStart w:id="13" w:name="bookmark9"/>
      <w:r w:rsidRPr="005B0B2C">
        <w:rPr>
          <w:rFonts w:ascii="Times New Roman" w:hAnsi="Times New Roman"/>
          <w:sz w:val="24"/>
          <w:szCs w:val="24"/>
          <w:shd w:val="clear" w:color="auto" w:fill="FFFFFF"/>
          <w:lang w:eastAsia="en-US"/>
        </w:rPr>
        <w:t>Раздел 1. Сведения о котельных</w:t>
      </w:r>
      <w:bookmarkEnd w:id="13"/>
    </w:p>
    <w:p w:rsidR="00A03E44" w:rsidRPr="005B0B2C" w:rsidRDefault="00A03E44" w:rsidP="005B0B2C">
      <w:pPr>
        <w:pStyle w:val="NoSpacing"/>
        <w:rPr>
          <w:rFonts w:ascii="Times New Roman" w:hAnsi="Times New Roman"/>
          <w:bCs/>
          <w:sz w:val="16"/>
          <w:szCs w:val="16"/>
          <w:lang w:eastAsia="en-US"/>
        </w:rPr>
      </w:pPr>
    </w:p>
    <w:p w:rsidR="00A03E44" w:rsidRPr="005B0B2C" w:rsidRDefault="00A03E44" w:rsidP="005B0B2C">
      <w:pPr>
        <w:pStyle w:val="NoSpacing"/>
        <w:rPr>
          <w:rFonts w:ascii="Times New Roman" w:hAnsi="Times New Roman"/>
          <w:sz w:val="24"/>
          <w:szCs w:val="24"/>
          <w:lang w:eastAsia="en-US"/>
        </w:rPr>
      </w:pPr>
      <w:r w:rsidRPr="005B0B2C">
        <w:rPr>
          <w:rFonts w:ascii="Times New Roman" w:eastAsia="Microsoft YaHei" w:hAnsi="Times New Roman"/>
          <w:sz w:val="24"/>
          <w:szCs w:val="24"/>
          <w:shd w:val="clear" w:color="auto" w:fill="FFFFFF"/>
          <w:lang w:eastAsia="en-US"/>
        </w:rPr>
        <w:t xml:space="preserve">  В настоящее время единой теплоснабжающей организации в Волче-Вражском  сельсовете  нет.</w:t>
      </w:r>
    </w:p>
    <w:p w:rsidR="00A03E44" w:rsidRPr="005B0B2C" w:rsidRDefault="00A03E44" w:rsidP="005B0B2C">
      <w:pPr>
        <w:pStyle w:val="NoSpacing"/>
        <w:rPr>
          <w:rFonts w:ascii="Times New Roman" w:hAnsi="Times New Roman"/>
          <w:sz w:val="24"/>
          <w:szCs w:val="24"/>
          <w:lang w:eastAsia="en-US"/>
        </w:rPr>
      </w:pPr>
      <w:r w:rsidRPr="005B0B2C">
        <w:rPr>
          <w:rFonts w:ascii="Times New Roman" w:eastAsia="Microsoft YaHei" w:hAnsi="Times New Roman"/>
          <w:color w:val="000000"/>
          <w:sz w:val="24"/>
          <w:szCs w:val="24"/>
          <w:shd w:val="clear" w:color="auto" w:fill="FFFFFF"/>
          <w:lang w:eastAsia="en-US"/>
        </w:rPr>
        <w:t>Таблица №1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002"/>
        <w:gridCol w:w="1918"/>
        <w:gridCol w:w="1574"/>
        <w:gridCol w:w="1622"/>
        <w:gridCol w:w="1852"/>
      </w:tblGrid>
      <w:tr w:rsidR="00A03E44" w:rsidRPr="00043B93" w:rsidTr="005B0B2C">
        <w:tc>
          <w:tcPr>
            <w:tcW w:w="3002" w:type="dxa"/>
          </w:tcPr>
          <w:p w:rsidR="00A03E44" w:rsidRPr="005B0B2C" w:rsidRDefault="00A03E44" w:rsidP="005B0B2C">
            <w:pPr>
              <w:pStyle w:val="NoSpacing"/>
              <w:rPr>
                <w:rFonts w:ascii="Times New Roman" w:hAnsi="Times New Roman"/>
                <w:color w:val="000000"/>
                <w:sz w:val="24"/>
                <w:szCs w:val="24"/>
              </w:rPr>
            </w:pPr>
            <w:r w:rsidRPr="005B0B2C">
              <w:rPr>
                <w:rFonts w:ascii="Times New Roman" w:hAnsi="Times New Roman"/>
                <w:sz w:val="24"/>
                <w:szCs w:val="24"/>
              </w:rPr>
              <w:t xml:space="preserve">Наименование </w:t>
            </w:r>
          </w:p>
        </w:tc>
        <w:tc>
          <w:tcPr>
            <w:tcW w:w="1918" w:type="dxa"/>
          </w:tcPr>
          <w:p w:rsidR="00A03E44" w:rsidRPr="005B0B2C" w:rsidRDefault="00A03E44" w:rsidP="005B0B2C">
            <w:pPr>
              <w:pStyle w:val="NoSpacing"/>
              <w:rPr>
                <w:rFonts w:ascii="Times New Roman" w:hAnsi="Times New Roman"/>
                <w:color w:val="000000"/>
                <w:sz w:val="24"/>
                <w:szCs w:val="24"/>
              </w:rPr>
            </w:pPr>
            <w:r w:rsidRPr="005B0B2C">
              <w:rPr>
                <w:rFonts w:ascii="Times New Roman" w:hAnsi="Times New Roman"/>
                <w:sz w:val="24"/>
                <w:szCs w:val="24"/>
              </w:rPr>
              <w:t>Протяженность тепловых сетей</w:t>
            </w:r>
          </w:p>
        </w:tc>
        <w:tc>
          <w:tcPr>
            <w:tcW w:w="1574" w:type="dxa"/>
          </w:tcPr>
          <w:p w:rsidR="00A03E44" w:rsidRPr="005B0B2C" w:rsidRDefault="00A03E44" w:rsidP="005B0B2C">
            <w:pPr>
              <w:pStyle w:val="NoSpacing"/>
              <w:rPr>
                <w:rFonts w:ascii="Times New Roman" w:hAnsi="Times New Roman"/>
                <w:color w:val="000000"/>
                <w:sz w:val="24"/>
                <w:szCs w:val="24"/>
              </w:rPr>
            </w:pPr>
            <w:r w:rsidRPr="005B0B2C">
              <w:rPr>
                <w:rFonts w:ascii="Times New Roman" w:hAnsi="Times New Roman"/>
                <w:sz w:val="24"/>
                <w:szCs w:val="24"/>
              </w:rPr>
              <w:t>диаметр</w:t>
            </w:r>
          </w:p>
        </w:tc>
        <w:tc>
          <w:tcPr>
            <w:tcW w:w="1622" w:type="dxa"/>
          </w:tcPr>
          <w:p w:rsidR="00A03E44" w:rsidRPr="005B0B2C" w:rsidRDefault="00A03E44" w:rsidP="005B0B2C">
            <w:pPr>
              <w:pStyle w:val="NoSpacing"/>
              <w:rPr>
                <w:rFonts w:ascii="Times New Roman" w:hAnsi="Times New Roman"/>
                <w:color w:val="000000"/>
                <w:sz w:val="24"/>
                <w:szCs w:val="24"/>
              </w:rPr>
            </w:pPr>
            <w:r w:rsidRPr="005B0B2C">
              <w:rPr>
                <w:rFonts w:ascii="Times New Roman" w:hAnsi="Times New Roman"/>
                <w:sz w:val="24"/>
                <w:szCs w:val="24"/>
              </w:rPr>
              <w:t>материал</w:t>
            </w:r>
          </w:p>
        </w:tc>
        <w:tc>
          <w:tcPr>
            <w:tcW w:w="1852" w:type="dxa"/>
          </w:tcPr>
          <w:p w:rsidR="00A03E44" w:rsidRPr="005B0B2C" w:rsidRDefault="00A03E44" w:rsidP="005B0B2C">
            <w:pPr>
              <w:pStyle w:val="NoSpacing"/>
              <w:rPr>
                <w:rFonts w:ascii="Times New Roman" w:hAnsi="Times New Roman"/>
                <w:color w:val="000000"/>
                <w:sz w:val="24"/>
                <w:szCs w:val="24"/>
              </w:rPr>
            </w:pPr>
            <w:r w:rsidRPr="005B0B2C">
              <w:rPr>
                <w:rFonts w:ascii="Times New Roman" w:hAnsi="Times New Roman"/>
                <w:sz w:val="24"/>
                <w:szCs w:val="24"/>
              </w:rPr>
              <w:t>Год ввода в эксплуатацию</w:t>
            </w:r>
          </w:p>
        </w:tc>
      </w:tr>
      <w:tr w:rsidR="00A03E44" w:rsidRPr="00043B93" w:rsidTr="005B0B2C">
        <w:tc>
          <w:tcPr>
            <w:tcW w:w="3002" w:type="dxa"/>
          </w:tcPr>
          <w:p w:rsidR="00A03E44" w:rsidRPr="005B0B2C" w:rsidRDefault="00A03E44" w:rsidP="005B0B2C">
            <w:pPr>
              <w:pStyle w:val="NoSpacing"/>
              <w:rPr>
                <w:rFonts w:ascii="Times New Roman" w:hAnsi="Times New Roman"/>
                <w:color w:val="000000"/>
                <w:sz w:val="24"/>
                <w:szCs w:val="24"/>
              </w:rPr>
            </w:pPr>
            <w:r w:rsidRPr="005B0B2C">
              <w:rPr>
                <w:rFonts w:ascii="Times New Roman" w:hAnsi="Times New Roman"/>
                <w:sz w:val="24"/>
                <w:szCs w:val="24"/>
              </w:rPr>
              <w:t>МБОУ СОШ с. Волчий Враг</w:t>
            </w:r>
          </w:p>
        </w:tc>
        <w:tc>
          <w:tcPr>
            <w:tcW w:w="1918" w:type="dxa"/>
          </w:tcPr>
          <w:p w:rsidR="00A03E44" w:rsidRPr="005B0B2C" w:rsidRDefault="00A03E44" w:rsidP="005B0B2C">
            <w:pPr>
              <w:pStyle w:val="NoSpacing"/>
              <w:rPr>
                <w:rFonts w:ascii="Times New Roman" w:hAnsi="Times New Roman"/>
                <w:color w:val="000000"/>
                <w:sz w:val="24"/>
                <w:szCs w:val="24"/>
              </w:rPr>
            </w:pPr>
            <w:r w:rsidRPr="005B0B2C">
              <w:rPr>
                <w:rFonts w:ascii="Times New Roman" w:hAnsi="Times New Roman"/>
                <w:sz w:val="24"/>
                <w:szCs w:val="24"/>
              </w:rPr>
              <w:t>65</w:t>
            </w:r>
          </w:p>
        </w:tc>
        <w:tc>
          <w:tcPr>
            <w:tcW w:w="1574" w:type="dxa"/>
          </w:tcPr>
          <w:p w:rsidR="00A03E44" w:rsidRPr="005B0B2C" w:rsidRDefault="00A03E44" w:rsidP="005B0B2C">
            <w:pPr>
              <w:pStyle w:val="NoSpacing"/>
              <w:rPr>
                <w:rFonts w:ascii="Times New Roman" w:hAnsi="Times New Roman"/>
                <w:color w:val="000000"/>
                <w:sz w:val="24"/>
                <w:szCs w:val="24"/>
              </w:rPr>
            </w:pPr>
            <w:r w:rsidRPr="005B0B2C">
              <w:rPr>
                <w:rFonts w:ascii="Times New Roman" w:hAnsi="Times New Roman"/>
                <w:sz w:val="24"/>
                <w:szCs w:val="24"/>
              </w:rPr>
              <w:t>100</w:t>
            </w:r>
          </w:p>
        </w:tc>
        <w:tc>
          <w:tcPr>
            <w:tcW w:w="1622" w:type="dxa"/>
          </w:tcPr>
          <w:p w:rsidR="00A03E44" w:rsidRPr="005B0B2C" w:rsidRDefault="00A03E44" w:rsidP="005B0B2C">
            <w:pPr>
              <w:pStyle w:val="NoSpacing"/>
              <w:rPr>
                <w:rFonts w:ascii="Times New Roman" w:hAnsi="Times New Roman"/>
                <w:color w:val="000000"/>
                <w:sz w:val="24"/>
                <w:szCs w:val="24"/>
              </w:rPr>
            </w:pPr>
            <w:r w:rsidRPr="005B0B2C">
              <w:rPr>
                <w:rFonts w:ascii="Times New Roman" w:hAnsi="Times New Roman"/>
                <w:sz w:val="24"/>
                <w:szCs w:val="24"/>
              </w:rPr>
              <w:t>сталь</w:t>
            </w:r>
          </w:p>
        </w:tc>
        <w:tc>
          <w:tcPr>
            <w:tcW w:w="1852" w:type="dxa"/>
          </w:tcPr>
          <w:p w:rsidR="00A03E44" w:rsidRPr="005B0B2C" w:rsidRDefault="00A03E44" w:rsidP="005B0B2C">
            <w:pPr>
              <w:pStyle w:val="NoSpacing"/>
              <w:rPr>
                <w:rFonts w:ascii="Times New Roman" w:hAnsi="Times New Roman"/>
                <w:color w:val="000000"/>
                <w:sz w:val="24"/>
                <w:szCs w:val="24"/>
              </w:rPr>
            </w:pPr>
            <w:r w:rsidRPr="005B0B2C">
              <w:rPr>
                <w:rFonts w:ascii="Times New Roman" w:hAnsi="Times New Roman"/>
                <w:sz w:val="24"/>
                <w:szCs w:val="24"/>
              </w:rPr>
              <w:t>1975</w:t>
            </w:r>
          </w:p>
        </w:tc>
      </w:tr>
      <w:tr w:rsidR="00A03E44" w:rsidRPr="00043B93" w:rsidTr="005B0B2C">
        <w:tc>
          <w:tcPr>
            <w:tcW w:w="3002" w:type="dxa"/>
          </w:tcPr>
          <w:p w:rsidR="00A03E44" w:rsidRPr="005B0B2C" w:rsidRDefault="00A03E44" w:rsidP="005B0B2C">
            <w:pPr>
              <w:pStyle w:val="NoSpacing"/>
              <w:rPr>
                <w:rFonts w:ascii="Times New Roman" w:hAnsi="Times New Roman"/>
                <w:color w:val="000000"/>
                <w:sz w:val="24"/>
                <w:szCs w:val="24"/>
              </w:rPr>
            </w:pPr>
            <w:r w:rsidRPr="005B0B2C">
              <w:rPr>
                <w:rFonts w:ascii="Times New Roman" w:hAnsi="Times New Roman"/>
                <w:sz w:val="24"/>
                <w:szCs w:val="24"/>
              </w:rPr>
              <w:t>п. Степной</w:t>
            </w:r>
          </w:p>
        </w:tc>
        <w:tc>
          <w:tcPr>
            <w:tcW w:w="1918" w:type="dxa"/>
          </w:tcPr>
          <w:p w:rsidR="00A03E44" w:rsidRPr="005B0B2C" w:rsidRDefault="00A03E44" w:rsidP="005B0B2C">
            <w:pPr>
              <w:pStyle w:val="NoSpacing"/>
              <w:rPr>
                <w:rFonts w:ascii="Times New Roman" w:hAnsi="Times New Roman"/>
                <w:color w:val="000000"/>
                <w:sz w:val="24"/>
                <w:szCs w:val="24"/>
              </w:rPr>
            </w:pPr>
            <w:r w:rsidRPr="005B0B2C">
              <w:rPr>
                <w:rFonts w:ascii="Times New Roman" w:hAnsi="Times New Roman"/>
                <w:sz w:val="24"/>
                <w:szCs w:val="24"/>
              </w:rPr>
              <w:t>760</w:t>
            </w:r>
          </w:p>
        </w:tc>
        <w:tc>
          <w:tcPr>
            <w:tcW w:w="1574" w:type="dxa"/>
          </w:tcPr>
          <w:p w:rsidR="00A03E44" w:rsidRPr="005B0B2C" w:rsidRDefault="00A03E44" w:rsidP="005B0B2C">
            <w:pPr>
              <w:pStyle w:val="NoSpacing"/>
              <w:rPr>
                <w:rFonts w:ascii="Times New Roman" w:hAnsi="Times New Roman"/>
                <w:color w:val="000000"/>
                <w:sz w:val="24"/>
                <w:szCs w:val="24"/>
              </w:rPr>
            </w:pPr>
            <w:r w:rsidRPr="005B0B2C">
              <w:rPr>
                <w:rFonts w:ascii="Times New Roman" w:hAnsi="Times New Roman"/>
                <w:sz w:val="24"/>
                <w:szCs w:val="24"/>
              </w:rPr>
              <w:t>57х3</w:t>
            </w:r>
          </w:p>
        </w:tc>
        <w:tc>
          <w:tcPr>
            <w:tcW w:w="1622" w:type="dxa"/>
          </w:tcPr>
          <w:p w:rsidR="00A03E44" w:rsidRPr="005B0B2C" w:rsidRDefault="00A03E44" w:rsidP="005B0B2C">
            <w:pPr>
              <w:pStyle w:val="NoSpacing"/>
              <w:rPr>
                <w:rFonts w:ascii="Times New Roman" w:hAnsi="Times New Roman"/>
                <w:color w:val="000000"/>
                <w:sz w:val="24"/>
                <w:szCs w:val="24"/>
              </w:rPr>
            </w:pPr>
            <w:r w:rsidRPr="005B0B2C">
              <w:rPr>
                <w:rFonts w:ascii="Times New Roman" w:hAnsi="Times New Roman"/>
                <w:sz w:val="24"/>
                <w:szCs w:val="24"/>
              </w:rPr>
              <w:t>сталь</w:t>
            </w:r>
          </w:p>
        </w:tc>
        <w:tc>
          <w:tcPr>
            <w:tcW w:w="1852" w:type="dxa"/>
          </w:tcPr>
          <w:p w:rsidR="00A03E44" w:rsidRPr="005B0B2C" w:rsidRDefault="00A03E44" w:rsidP="005B0B2C">
            <w:pPr>
              <w:pStyle w:val="NoSpacing"/>
              <w:rPr>
                <w:rFonts w:ascii="Times New Roman" w:hAnsi="Times New Roman"/>
                <w:color w:val="000000"/>
                <w:sz w:val="24"/>
                <w:szCs w:val="24"/>
              </w:rPr>
            </w:pPr>
            <w:r w:rsidRPr="005B0B2C">
              <w:rPr>
                <w:rFonts w:ascii="Times New Roman" w:hAnsi="Times New Roman"/>
                <w:sz w:val="24"/>
                <w:szCs w:val="24"/>
              </w:rPr>
              <w:t>1994</w:t>
            </w:r>
          </w:p>
        </w:tc>
      </w:tr>
      <w:tr w:rsidR="00A03E44" w:rsidRPr="00043B93" w:rsidTr="005B0B2C">
        <w:tc>
          <w:tcPr>
            <w:tcW w:w="3002" w:type="dxa"/>
          </w:tcPr>
          <w:p w:rsidR="00A03E44" w:rsidRPr="005B0B2C" w:rsidRDefault="00A03E44" w:rsidP="005B0B2C">
            <w:pPr>
              <w:pStyle w:val="NoSpacing"/>
              <w:rPr>
                <w:rFonts w:ascii="Times New Roman" w:hAnsi="Times New Roman"/>
                <w:color w:val="000000"/>
                <w:sz w:val="24"/>
                <w:szCs w:val="24"/>
              </w:rPr>
            </w:pPr>
            <w:r w:rsidRPr="005B0B2C">
              <w:rPr>
                <w:rFonts w:ascii="Times New Roman" w:hAnsi="Times New Roman"/>
                <w:sz w:val="24"/>
                <w:szCs w:val="24"/>
              </w:rPr>
              <w:t>Волче-Вражский СДК</w:t>
            </w:r>
          </w:p>
        </w:tc>
        <w:tc>
          <w:tcPr>
            <w:tcW w:w="1918" w:type="dxa"/>
          </w:tcPr>
          <w:p w:rsidR="00A03E44" w:rsidRPr="005B0B2C" w:rsidRDefault="00A03E44" w:rsidP="005B0B2C">
            <w:pPr>
              <w:pStyle w:val="NoSpacing"/>
              <w:rPr>
                <w:rFonts w:ascii="Times New Roman" w:hAnsi="Times New Roman"/>
                <w:color w:val="000000"/>
                <w:sz w:val="24"/>
                <w:szCs w:val="24"/>
              </w:rPr>
            </w:pPr>
            <w:r w:rsidRPr="005B0B2C">
              <w:rPr>
                <w:rFonts w:ascii="Times New Roman" w:hAnsi="Times New Roman"/>
                <w:sz w:val="24"/>
                <w:szCs w:val="24"/>
              </w:rPr>
              <w:t>16</w:t>
            </w:r>
          </w:p>
        </w:tc>
        <w:tc>
          <w:tcPr>
            <w:tcW w:w="1574" w:type="dxa"/>
          </w:tcPr>
          <w:p w:rsidR="00A03E44" w:rsidRPr="005B0B2C" w:rsidRDefault="00A03E44" w:rsidP="005B0B2C">
            <w:pPr>
              <w:pStyle w:val="NoSpacing"/>
              <w:rPr>
                <w:rFonts w:ascii="Times New Roman" w:hAnsi="Times New Roman"/>
                <w:color w:val="000000"/>
                <w:sz w:val="24"/>
                <w:szCs w:val="24"/>
              </w:rPr>
            </w:pPr>
            <w:r w:rsidRPr="005B0B2C">
              <w:rPr>
                <w:rFonts w:ascii="Times New Roman" w:hAnsi="Times New Roman"/>
                <w:sz w:val="24"/>
                <w:szCs w:val="24"/>
              </w:rPr>
              <w:t>57х3</w:t>
            </w:r>
          </w:p>
        </w:tc>
        <w:tc>
          <w:tcPr>
            <w:tcW w:w="1622" w:type="dxa"/>
          </w:tcPr>
          <w:p w:rsidR="00A03E44" w:rsidRPr="005B0B2C" w:rsidRDefault="00A03E44" w:rsidP="005B0B2C">
            <w:pPr>
              <w:pStyle w:val="NoSpacing"/>
              <w:rPr>
                <w:rFonts w:ascii="Times New Roman" w:hAnsi="Times New Roman"/>
                <w:color w:val="000000"/>
                <w:sz w:val="24"/>
                <w:szCs w:val="24"/>
              </w:rPr>
            </w:pPr>
            <w:r w:rsidRPr="005B0B2C">
              <w:rPr>
                <w:rFonts w:ascii="Times New Roman" w:hAnsi="Times New Roman"/>
                <w:sz w:val="24"/>
                <w:szCs w:val="24"/>
              </w:rPr>
              <w:t>сталь</w:t>
            </w:r>
          </w:p>
        </w:tc>
        <w:tc>
          <w:tcPr>
            <w:tcW w:w="1852" w:type="dxa"/>
          </w:tcPr>
          <w:p w:rsidR="00A03E44" w:rsidRPr="005B0B2C" w:rsidRDefault="00A03E44" w:rsidP="005B0B2C">
            <w:pPr>
              <w:pStyle w:val="NoSpacing"/>
              <w:rPr>
                <w:rFonts w:ascii="Times New Roman" w:hAnsi="Times New Roman"/>
                <w:color w:val="000000"/>
                <w:sz w:val="24"/>
                <w:szCs w:val="24"/>
              </w:rPr>
            </w:pPr>
            <w:r w:rsidRPr="005B0B2C">
              <w:rPr>
                <w:rFonts w:ascii="Times New Roman" w:hAnsi="Times New Roman"/>
                <w:sz w:val="24"/>
                <w:szCs w:val="24"/>
              </w:rPr>
              <w:t>2003</w:t>
            </w:r>
          </w:p>
        </w:tc>
      </w:tr>
    </w:tbl>
    <w:p w:rsidR="00A03E44" w:rsidRPr="005B0B2C" w:rsidRDefault="00A03E44" w:rsidP="005B0B2C">
      <w:pPr>
        <w:pStyle w:val="NoSpacing"/>
        <w:jc w:val="both"/>
        <w:rPr>
          <w:rFonts w:ascii="Times New Roman" w:hAnsi="Times New Roman"/>
          <w:sz w:val="24"/>
          <w:szCs w:val="24"/>
        </w:rPr>
      </w:pPr>
      <w:r w:rsidRPr="005B0B2C">
        <w:rPr>
          <w:rFonts w:ascii="Times New Roman" w:hAnsi="Times New Roman"/>
          <w:sz w:val="24"/>
          <w:szCs w:val="24"/>
        </w:rPr>
        <w:t xml:space="preserve">   Объекты на территории Волче-Вражского сельсовета имеют преимущественно локальные системы инженерного обеспечения.</w:t>
      </w:r>
    </w:p>
    <w:p w:rsidR="00A03E44" w:rsidRPr="005B0B2C" w:rsidRDefault="00A03E44" w:rsidP="005B0B2C">
      <w:pPr>
        <w:pStyle w:val="NoSpacing"/>
        <w:jc w:val="both"/>
        <w:rPr>
          <w:rFonts w:ascii="Times New Roman" w:hAnsi="Times New Roman"/>
          <w:sz w:val="24"/>
          <w:szCs w:val="24"/>
        </w:rPr>
      </w:pPr>
      <w:r w:rsidRPr="005B0B2C">
        <w:rPr>
          <w:rFonts w:ascii="Times New Roman" w:hAnsi="Times New Roman"/>
          <w:sz w:val="24"/>
          <w:szCs w:val="24"/>
        </w:rPr>
        <w:t xml:space="preserve">   Существующие муниципальные объекты, объекты культуры, образования, будут снабжаться по прежней схеме централизованно от существующих котельных (таблица № 1), частные дома будут снабжаться индивидуально и отапливаться индивидуально природным газом.</w:t>
      </w:r>
    </w:p>
    <w:p w:rsidR="00A03E44" w:rsidRPr="005B0B2C" w:rsidRDefault="00A03E44" w:rsidP="005B0B2C">
      <w:pPr>
        <w:pStyle w:val="NoSpacing"/>
        <w:jc w:val="both"/>
        <w:rPr>
          <w:rFonts w:ascii="Times New Roman" w:hAnsi="Times New Roman"/>
          <w:bCs/>
          <w:sz w:val="24"/>
          <w:szCs w:val="24"/>
        </w:rPr>
      </w:pPr>
      <w:r w:rsidRPr="005B0B2C">
        <w:rPr>
          <w:rFonts w:ascii="Times New Roman" w:hAnsi="Times New Roman"/>
          <w:bCs/>
          <w:sz w:val="24"/>
          <w:szCs w:val="24"/>
        </w:rPr>
        <w:t xml:space="preserve">   Максимальный часовой расход тепла на нужды отопления населения, отопления объектов муниципальной, бюджетной и социальной сферы останется прежним - 1,3 Гкал/час</w:t>
      </w:r>
    </w:p>
    <w:p w:rsidR="00A03E44" w:rsidRPr="005B0B2C" w:rsidRDefault="00A03E44" w:rsidP="005B0B2C">
      <w:pPr>
        <w:pStyle w:val="NoSpacing"/>
        <w:jc w:val="both"/>
        <w:rPr>
          <w:rFonts w:ascii="Times New Roman" w:hAnsi="Times New Roman"/>
          <w:sz w:val="24"/>
          <w:szCs w:val="24"/>
        </w:rPr>
      </w:pPr>
      <w:r w:rsidRPr="005B0B2C">
        <w:rPr>
          <w:rFonts w:ascii="Times New Roman" w:hAnsi="Times New Roman"/>
          <w:sz w:val="24"/>
          <w:szCs w:val="24"/>
        </w:rPr>
        <w:t xml:space="preserve">    Строительство новых котельных нецелесообразно, необходима реконструкция существующих котельных, спроса на тепловую энергию у населения частного сектора и коммерческих структур  нет.</w:t>
      </w:r>
    </w:p>
    <w:p w:rsidR="00A03E44" w:rsidRPr="005B0B2C" w:rsidRDefault="00A03E44" w:rsidP="005B0B2C">
      <w:pPr>
        <w:pStyle w:val="NoSpacing"/>
        <w:jc w:val="both"/>
        <w:rPr>
          <w:rFonts w:ascii="Times New Roman" w:hAnsi="Times New Roman"/>
          <w:sz w:val="24"/>
          <w:szCs w:val="24"/>
        </w:rPr>
      </w:pPr>
      <w:r w:rsidRPr="005B0B2C">
        <w:rPr>
          <w:rFonts w:ascii="Times New Roman" w:hAnsi="Times New Roman"/>
          <w:sz w:val="24"/>
          <w:szCs w:val="24"/>
        </w:rPr>
        <w:t xml:space="preserve">    Существующая схема тепловых сетей и систем теплоснабжения, является оптимальной для поселения ввиду небольшой протяженности тепловой магистрали, доступности к ревизии и ремонту тепловых сетей и ремонту запорной арматуры. Трассировка и способ прокладки магистральных тепловых сетей Волче-Вражского сельсовета осуществлена поверхностно, необходима частичная замена тепловых сетей и теплоизоляция с использованием современных теплозащитных материалов.</w:t>
      </w:r>
    </w:p>
    <w:p w:rsidR="00A03E44" w:rsidRPr="005B0B2C" w:rsidRDefault="00A03E44" w:rsidP="005B0B2C">
      <w:pPr>
        <w:pStyle w:val="NoSpacing"/>
        <w:jc w:val="both"/>
        <w:rPr>
          <w:rFonts w:ascii="Times New Roman" w:hAnsi="Times New Roman"/>
          <w:sz w:val="24"/>
          <w:szCs w:val="24"/>
        </w:rPr>
      </w:pPr>
    </w:p>
    <w:p w:rsidR="00A03E44" w:rsidRPr="005B0B2C" w:rsidRDefault="00A03E44" w:rsidP="005B0B2C">
      <w:pPr>
        <w:pStyle w:val="NoSpacing"/>
        <w:jc w:val="both"/>
        <w:rPr>
          <w:rFonts w:ascii="Times New Roman" w:hAnsi="Times New Roman"/>
          <w:bCs/>
          <w:sz w:val="24"/>
          <w:szCs w:val="24"/>
        </w:rPr>
      </w:pPr>
      <w:bookmarkStart w:id="14" w:name="bookmark10"/>
      <w:r w:rsidRPr="005B0B2C">
        <w:rPr>
          <w:rFonts w:ascii="Times New Roman" w:hAnsi="Times New Roman"/>
          <w:bCs/>
          <w:sz w:val="24"/>
          <w:szCs w:val="24"/>
        </w:rPr>
        <w:t>Раздел 2.Перспективные балансы тепловой мощности источников тепловой энергии и тепловой нагрузки потребителей.</w:t>
      </w:r>
      <w:bookmarkEnd w:id="14"/>
    </w:p>
    <w:p w:rsidR="00A03E44" w:rsidRPr="005B0B2C" w:rsidRDefault="00A03E44" w:rsidP="005B0B2C">
      <w:pPr>
        <w:pStyle w:val="NoSpacing"/>
        <w:jc w:val="both"/>
        <w:rPr>
          <w:rFonts w:ascii="Times New Roman" w:hAnsi="Times New Roman"/>
          <w:sz w:val="24"/>
          <w:szCs w:val="24"/>
        </w:rPr>
      </w:pPr>
      <w:r w:rsidRPr="005B0B2C">
        <w:rPr>
          <w:rFonts w:ascii="Times New Roman" w:hAnsi="Times New Roman"/>
          <w:sz w:val="24"/>
          <w:szCs w:val="24"/>
        </w:rPr>
        <w:t xml:space="preserve">   2.1.Радиус эффективного теплоснабжения.</w:t>
      </w:r>
    </w:p>
    <w:p w:rsidR="00A03E44" w:rsidRPr="005B0B2C" w:rsidRDefault="00A03E44" w:rsidP="005B0B2C">
      <w:pPr>
        <w:pStyle w:val="NoSpacing"/>
        <w:jc w:val="both"/>
        <w:rPr>
          <w:rFonts w:ascii="Times New Roman" w:hAnsi="Times New Roman"/>
          <w:sz w:val="24"/>
          <w:szCs w:val="24"/>
        </w:rPr>
      </w:pPr>
      <w:r w:rsidRPr="005B0B2C">
        <w:rPr>
          <w:rFonts w:ascii="Times New Roman" w:hAnsi="Times New Roman"/>
          <w:sz w:val="24"/>
          <w:szCs w:val="24"/>
        </w:rPr>
        <w:t xml:space="preserve">   Среди основных мероприятий по энергосбережению в системах теплоснабжения можно выделить оптимизацию систем теплоснабжения с учетом эффективного радиуса теплоснабжения.</w:t>
      </w:r>
    </w:p>
    <w:p w:rsidR="00A03E44" w:rsidRPr="005B0B2C" w:rsidRDefault="00A03E44" w:rsidP="005B0B2C">
      <w:pPr>
        <w:pStyle w:val="NoSpacing"/>
        <w:jc w:val="both"/>
        <w:rPr>
          <w:rFonts w:ascii="Times New Roman" w:hAnsi="Times New Roman"/>
          <w:sz w:val="24"/>
          <w:szCs w:val="24"/>
        </w:rPr>
      </w:pPr>
      <w:r w:rsidRPr="005B0B2C">
        <w:rPr>
          <w:rFonts w:ascii="Times New Roman" w:hAnsi="Times New Roman"/>
          <w:sz w:val="24"/>
          <w:szCs w:val="24"/>
        </w:rPr>
        <w:t xml:space="preserve">   Передача тепловой энергии на большие расстояния является экономически неэффективной.</w:t>
      </w:r>
    </w:p>
    <w:p w:rsidR="00A03E44" w:rsidRPr="005B0B2C" w:rsidRDefault="00A03E44" w:rsidP="005B0B2C">
      <w:pPr>
        <w:pStyle w:val="NoSpacing"/>
        <w:jc w:val="both"/>
        <w:rPr>
          <w:rFonts w:ascii="Times New Roman" w:hAnsi="Times New Roman"/>
          <w:sz w:val="24"/>
          <w:szCs w:val="24"/>
        </w:rPr>
      </w:pPr>
      <w:r w:rsidRPr="005B0B2C">
        <w:rPr>
          <w:rFonts w:ascii="Times New Roman" w:hAnsi="Times New Roman"/>
          <w:sz w:val="24"/>
          <w:szCs w:val="24"/>
        </w:rPr>
        <w:t xml:space="preserve">   Радиус эффективного теплоснабжения позволяет определить условия, при которых подключение новых или увеличивающих тепловую нагрузку тепло потребляющих установок к системе теплоснабжения нецелесообразно вследствие увеличения совокупных расходов в указанной системе на единицу тепловой мощности, определяемой для зоны действия каждого источника тепловой энергии.</w:t>
      </w:r>
    </w:p>
    <w:p w:rsidR="00A03E44" w:rsidRPr="005B0B2C" w:rsidRDefault="00A03E44" w:rsidP="005B0B2C">
      <w:pPr>
        <w:pStyle w:val="NoSpacing"/>
        <w:jc w:val="both"/>
        <w:rPr>
          <w:rFonts w:ascii="Times New Roman" w:hAnsi="Times New Roman"/>
          <w:sz w:val="24"/>
          <w:szCs w:val="24"/>
        </w:rPr>
      </w:pPr>
      <w:r w:rsidRPr="005B0B2C">
        <w:rPr>
          <w:rFonts w:ascii="Times New Roman" w:hAnsi="Times New Roman"/>
          <w:sz w:val="24"/>
          <w:szCs w:val="24"/>
        </w:rPr>
        <w:t xml:space="preserve">    Радиус эффективного теплоснабжения - максимальное расстояние от тепло потребляющей установки до ближайшего источника тепловой энергии в системе теплоснабжения, при превышении которого подключение тепло потребляющей установки к данной системе теплоснабжения нецелесообразно по причине увеличения совокупных расходов в системе теплоснабжения.</w:t>
      </w:r>
    </w:p>
    <w:p w:rsidR="00A03E44" w:rsidRPr="005B0B2C" w:rsidRDefault="00A03E44" w:rsidP="005B0B2C">
      <w:pPr>
        <w:pStyle w:val="NoSpacing"/>
        <w:jc w:val="both"/>
        <w:rPr>
          <w:rFonts w:ascii="Times New Roman" w:hAnsi="Times New Roman"/>
          <w:sz w:val="24"/>
          <w:szCs w:val="24"/>
        </w:rPr>
      </w:pPr>
    </w:p>
    <w:p w:rsidR="00A03E44" w:rsidRPr="005B0B2C" w:rsidRDefault="00A03E44" w:rsidP="005B0B2C">
      <w:pPr>
        <w:pStyle w:val="NoSpacing"/>
        <w:jc w:val="both"/>
        <w:rPr>
          <w:rFonts w:ascii="Times New Roman" w:eastAsia="Microsoft YaHei" w:hAnsi="Times New Roman"/>
          <w:sz w:val="24"/>
          <w:szCs w:val="24"/>
          <w:shd w:val="clear" w:color="auto" w:fill="FFFFFF"/>
          <w:lang w:eastAsia="en-US"/>
        </w:rPr>
      </w:pPr>
      <w:r w:rsidRPr="005B0B2C">
        <w:rPr>
          <w:rFonts w:ascii="Times New Roman" w:eastAsia="Microsoft YaHei" w:hAnsi="Times New Roman"/>
          <w:sz w:val="24"/>
          <w:szCs w:val="24"/>
          <w:shd w:val="clear" w:color="auto" w:fill="FFFFFF"/>
          <w:lang w:eastAsia="en-US"/>
        </w:rPr>
        <w:t>2.2.Описание существующих и перспективных зон действия индивидуальных источников тепловой энергии.</w:t>
      </w:r>
    </w:p>
    <w:p w:rsidR="00A03E44" w:rsidRPr="005B0B2C" w:rsidRDefault="00A03E44" w:rsidP="005B0B2C">
      <w:pPr>
        <w:pStyle w:val="NoSpacing"/>
        <w:jc w:val="both"/>
        <w:rPr>
          <w:rFonts w:ascii="Times New Roman" w:hAnsi="Times New Roman"/>
          <w:sz w:val="24"/>
          <w:szCs w:val="24"/>
          <w:lang w:eastAsia="en-US"/>
        </w:rPr>
      </w:pPr>
    </w:p>
    <w:p w:rsidR="00A03E44" w:rsidRPr="005B0B2C" w:rsidRDefault="00A03E44" w:rsidP="005B0B2C">
      <w:pPr>
        <w:pStyle w:val="NoSpacing"/>
        <w:jc w:val="both"/>
        <w:rPr>
          <w:rFonts w:ascii="Times New Roman" w:hAnsi="Times New Roman"/>
          <w:sz w:val="24"/>
          <w:szCs w:val="24"/>
          <w:lang w:eastAsia="en-US"/>
        </w:rPr>
      </w:pPr>
      <w:r w:rsidRPr="005B0B2C">
        <w:rPr>
          <w:rFonts w:ascii="Times New Roman" w:eastAsia="Microsoft YaHei" w:hAnsi="Times New Roman"/>
          <w:color w:val="000000"/>
          <w:sz w:val="24"/>
          <w:szCs w:val="24"/>
          <w:shd w:val="clear" w:color="auto" w:fill="FFFFFF"/>
          <w:lang w:eastAsia="en-US"/>
        </w:rPr>
        <w:t xml:space="preserve">  Населенные пункты: с. Волчий Враг, с. Куликовка, д. Калиновка, д. Наровчат, п. Степной, д. Дворики, д. Щетинино, д. Исаевка, д. Иваново-Наумовка - газифицированы полностью. 100 % индивидуальных жилых домов имеет индивидуальное отопление, работающее на природном газе. Индивидуальное отопление осуществляется от теплоснабжающих устройств без потерь при передаче, так как нет внешних систем транспортировки тепла. Поэтому потребление тепла при теплоснабжении от индивидуальных установок можно принять равным его производству.</w:t>
      </w:r>
    </w:p>
    <w:p w:rsidR="00A03E44" w:rsidRPr="005B0B2C" w:rsidRDefault="00A03E44" w:rsidP="005B0B2C">
      <w:pPr>
        <w:pStyle w:val="NoSpacing"/>
        <w:jc w:val="both"/>
        <w:rPr>
          <w:rFonts w:ascii="Times New Roman" w:eastAsia="Microsoft YaHei" w:hAnsi="Times New Roman"/>
          <w:color w:val="000000"/>
          <w:sz w:val="24"/>
          <w:szCs w:val="24"/>
          <w:shd w:val="clear" w:color="auto" w:fill="FFFFFF"/>
          <w:lang w:eastAsia="en-US"/>
        </w:rPr>
      </w:pPr>
      <w:r w:rsidRPr="005B0B2C">
        <w:rPr>
          <w:rFonts w:ascii="Times New Roman" w:eastAsia="Microsoft YaHei" w:hAnsi="Times New Roman"/>
          <w:color w:val="000000"/>
          <w:sz w:val="24"/>
          <w:szCs w:val="24"/>
          <w:shd w:val="clear" w:color="auto" w:fill="FFFFFF"/>
          <w:lang w:eastAsia="en-US"/>
        </w:rPr>
        <w:t>На основании данных сайтов компаний производителей оборудования, технических паспортов устройств характеристика индивидуальных теплогенерирующих установок имеет следующий вид:</w:t>
      </w:r>
    </w:p>
    <w:p w:rsidR="00A03E44" w:rsidRPr="005B0B2C" w:rsidRDefault="00A03E44" w:rsidP="005B0B2C">
      <w:pPr>
        <w:pStyle w:val="NoSpacing"/>
        <w:rPr>
          <w:rFonts w:ascii="Times New Roman" w:eastAsia="Microsoft YaHei" w:hAnsi="Times New Roman"/>
          <w:sz w:val="24"/>
          <w:szCs w:val="24"/>
        </w:rPr>
      </w:pPr>
      <w:r w:rsidRPr="005B0B2C">
        <w:rPr>
          <w:rFonts w:ascii="Times New Roman" w:hAnsi="Times New Roman"/>
          <w:color w:val="000000"/>
          <w:sz w:val="24"/>
          <w:szCs w:val="24"/>
          <w:shd w:val="clear" w:color="auto" w:fill="FFFFFF"/>
        </w:rPr>
        <w:t>Таблица 2</w:t>
      </w:r>
    </w:p>
    <w:tbl>
      <w:tblPr>
        <w:tblW w:w="9555" w:type="dxa"/>
        <w:tblLayout w:type="fixed"/>
        <w:tblCellMar>
          <w:left w:w="0" w:type="dxa"/>
          <w:right w:w="0" w:type="dxa"/>
        </w:tblCellMar>
        <w:tblLook w:val="00A0"/>
      </w:tblPr>
      <w:tblGrid>
        <w:gridCol w:w="3188"/>
        <w:gridCol w:w="3174"/>
        <w:gridCol w:w="3193"/>
      </w:tblGrid>
      <w:tr w:rsidR="00A03E44" w:rsidRPr="00043B93" w:rsidTr="005B0B2C">
        <w:trPr>
          <w:trHeight w:hRule="exact" w:val="984"/>
        </w:trPr>
        <w:tc>
          <w:tcPr>
            <w:tcW w:w="3187" w:type="dxa"/>
            <w:tcBorders>
              <w:top w:val="single" w:sz="4" w:space="0" w:color="auto"/>
              <w:left w:val="single" w:sz="4" w:space="0" w:color="auto"/>
              <w:bottom w:val="nil"/>
              <w:right w:val="nil"/>
            </w:tcBorders>
            <w:shd w:val="clear" w:color="auto" w:fill="FFFFFF"/>
          </w:tcPr>
          <w:p w:rsidR="00A03E44" w:rsidRPr="005B0B2C" w:rsidRDefault="00A03E44" w:rsidP="005B0B2C">
            <w:pPr>
              <w:pStyle w:val="NoSpacing"/>
              <w:rPr>
                <w:rFonts w:ascii="Times New Roman" w:hAnsi="Times New Roman"/>
                <w:sz w:val="24"/>
                <w:szCs w:val="24"/>
                <w:lang w:eastAsia="en-US"/>
              </w:rPr>
            </w:pPr>
            <w:r w:rsidRPr="005B0B2C">
              <w:rPr>
                <w:rFonts w:ascii="Times New Roman" w:eastAsia="Microsoft YaHei" w:hAnsi="Times New Roman"/>
                <w:color w:val="000000"/>
                <w:sz w:val="24"/>
                <w:szCs w:val="24"/>
                <w:shd w:val="clear" w:color="auto" w:fill="FFFFFF"/>
                <w:lang w:eastAsia="en-US"/>
              </w:rPr>
              <w:t>Вид топлива</w:t>
            </w:r>
          </w:p>
        </w:tc>
        <w:tc>
          <w:tcPr>
            <w:tcW w:w="3173" w:type="dxa"/>
            <w:tcBorders>
              <w:top w:val="single" w:sz="4" w:space="0" w:color="auto"/>
              <w:left w:val="single" w:sz="4" w:space="0" w:color="auto"/>
              <w:bottom w:val="nil"/>
              <w:right w:val="nil"/>
            </w:tcBorders>
            <w:shd w:val="clear" w:color="auto" w:fill="FFFFFF"/>
            <w:vAlign w:val="bottom"/>
          </w:tcPr>
          <w:p w:rsidR="00A03E44" w:rsidRPr="005B0B2C" w:rsidRDefault="00A03E44" w:rsidP="005B0B2C">
            <w:pPr>
              <w:pStyle w:val="NoSpacing"/>
              <w:rPr>
                <w:rFonts w:ascii="Times New Roman" w:hAnsi="Times New Roman"/>
                <w:sz w:val="24"/>
                <w:szCs w:val="24"/>
                <w:lang w:eastAsia="en-US"/>
              </w:rPr>
            </w:pPr>
            <w:r w:rsidRPr="005B0B2C">
              <w:rPr>
                <w:rFonts w:ascii="Times New Roman" w:eastAsia="Microsoft YaHei" w:hAnsi="Times New Roman"/>
                <w:color w:val="000000"/>
                <w:sz w:val="24"/>
                <w:szCs w:val="24"/>
                <w:shd w:val="clear" w:color="auto" w:fill="FFFFFF"/>
                <w:lang w:eastAsia="en-US"/>
              </w:rPr>
              <w:t>Средний КПД</w:t>
            </w:r>
          </w:p>
          <w:p w:rsidR="00A03E44" w:rsidRPr="005B0B2C" w:rsidRDefault="00A03E44" w:rsidP="005B0B2C">
            <w:pPr>
              <w:pStyle w:val="NoSpacing"/>
              <w:rPr>
                <w:rFonts w:ascii="Times New Roman" w:hAnsi="Times New Roman"/>
                <w:sz w:val="24"/>
                <w:szCs w:val="24"/>
                <w:lang w:eastAsia="en-US"/>
              </w:rPr>
            </w:pPr>
            <w:r w:rsidRPr="005B0B2C">
              <w:rPr>
                <w:rFonts w:ascii="Times New Roman" w:eastAsia="Microsoft YaHei" w:hAnsi="Times New Roman"/>
                <w:color w:val="000000"/>
                <w:sz w:val="24"/>
                <w:szCs w:val="24"/>
                <w:shd w:val="clear" w:color="auto" w:fill="FFFFFF"/>
                <w:lang w:eastAsia="en-US"/>
              </w:rPr>
              <w:t>теплогенерирующих</w:t>
            </w:r>
          </w:p>
          <w:p w:rsidR="00A03E44" w:rsidRPr="005B0B2C" w:rsidRDefault="00A03E44" w:rsidP="005B0B2C">
            <w:pPr>
              <w:pStyle w:val="NoSpacing"/>
              <w:rPr>
                <w:rFonts w:ascii="Times New Roman" w:hAnsi="Times New Roman"/>
                <w:sz w:val="24"/>
                <w:szCs w:val="24"/>
                <w:lang w:eastAsia="en-US"/>
              </w:rPr>
            </w:pPr>
            <w:r w:rsidRPr="005B0B2C">
              <w:rPr>
                <w:rFonts w:ascii="Times New Roman" w:eastAsia="Microsoft YaHei" w:hAnsi="Times New Roman"/>
                <w:color w:val="000000"/>
                <w:sz w:val="24"/>
                <w:szCs w:val="24"/>
                <w:shd w:val="clear" w:color="auto" w:fill="FFFFFF"/>
                <w:lang w:eastAsia="en-US"/>
              </w:rPr>
              <w:t>установок</w:t>
            </w:r>
          </w:p>
        </w:tc>
        <w:tc>
          <w:tcPr>
            <w:tcW w:w="3192" w:type="dxa"/>
            <w:tcBorders>
              <w:top w:val="single" w:sz="4" w:space="0" w:color="auto"/>
              <w:left w:val="single" w:sz="4" w:space="0" w:color="auto"/>
              <w:bottom w:val="nil"/>
              <w:right w:val="single" w:sz="4" w:space="0" w:color="auto"/>
            </w:tcBorders>
            <w:shd w:val="clear" w:color="auto" w:fill="FFFFFF"/>
            <w:vAlign w:val="bottom"/>
          </w:tcPr>
          <w:p w:rsidR="00A03E44" w:rsidRPr="005B0B2C" w:rsidRDefault="00A03E44" w:rsidP="005B0B2C">
            <w:pPr>
              <w:pStyle w:val="NoSpacing"/>
              <w:rPr>
                <w:rFonts w:ascii="Times New Roman" w:hAnsi="Times New Roman"/>
                <w:sz w:val="24"/>
                <w:szCs w:val="24"/>
                <w:lang w:eastAsia="en-US"/>
              </w:rPr>
            </w:pPr>
            <w:r w:rsidRPr="005B0B2C">
              <w:rPr>
                <w:rFonts w:ascii="Times New Roman" w:eastAsia="Microsoft YaHei" w:hAnsi="Times New Roman"/>
                <w:color w:val="000000"/>
                <w:sz w:val="24"/>
                <w:szCs w:val="24"/>
                <w:shd w:val="clear" w:color="auto" w:fill="FFFFFF"/>
                <w:lang w:eastAsia="en-US"/>
              </w:rPr>
              <w:t>Теплотворная способность топлива, Г кал/ед.</w:t>
            </w:r>
          </w:p>
        </w:tc>
      </w:tr>
      <w:tr w:rsidR="00A03E44" w:rsidRPr="00043B93" w:rsidTr="005B0B2C">
        <w:trPr>
          <w:trHeight w:hRule="exact" w:val="350"/>
        </w:trPr>
        <w:tc>
          <w:tcPr>
            <w:tcW w:w="3187" w:type="dxa"/>
            <w:tcBorders>
              <w:top w:val="single" w:sz="4" w:space="0" w:color="auto"/>
              <w:left w:val="single" w:sz="4" w:space="0" w:color="auto"/>
              <w:bottom w:val="single" w:sz="4" w:space="0" w:color="auto"/>
              <w:right w:val="nil"/>
            </w:tcBorders>
            <w:shd w:val="clear" w:color="auto" w:fill="FFFFFF"/>
            <w:vAlign w:val="bottom"/>
          </w:tcPr>
          <w:p w:rsidR="00A03E44" w:rsidRPr="005B0B2C" w:rsidRDefault="00A03E44" w:rsidP="005B0B2C">
            <w:pPr>
              <w:pStyle w:val="NoSpacing"/>
              <w:rPr>
                <w:rFonts w:ascii="Times New Roman" w:hAnsi="Times New Roman"/>
                <w:sz w:val="24"/>
                <w:szCs w:val="24"/>
                <w:lang w:eastAsia="en-US"/>
              </w:rPr>
            </w:pPr>
            <w:r w:rsidRPr="005B0B2C">
              <w:rPr>
                <w:rFonts w:ascii="Times New Roman" w:eastAsia="Microsoft YaHei" w:hAnsi="Times New Roman"/>
                <w:color w:val="000000"/>
                <w:sz w:val="24"/>
                <w:szCs w:val="24"/>
                <w:shd w:val="clear" w:color="auto" w:fill="FFFFFF"/>
                <w:lang w:eastAsia="en-US"/>
              </w:rPr>
              <w:t>Газ сетевой, тыс. Куб. М.</w:t>
            </w:r>
          </w:p>
        </w:tc>
        <w:tc>
          <w:tcPr>
            <w:tcW w:w="3173" w:type="dxa"/>
            <w:tcBorders>
              <w:top w:val="single" w:sz="4" w:space="0" w:color="auto"/>
              <w:left w:val="single" w:sz="4" w:space="0" w:color="auto"/>
              <w:bottom w:val="single" w:sz="4" w:space="0" w:color="auto"/>
              <w:right w:val="nil"/>
            </w:tcBorders>
            <w:shd w:val="clear" w:color="auto" w:fill="FFFFFF"/>
            <w:vAlign w:val="bottom"/>
          </w:tcPr>
          <w:p w:rsidR="00A03E44" w:rsidRPr="005B0B2C" w:rsidRDefault="00A03E44" w:rsidP="005B0B2C">
            <w:pPr>
              <w:pStyle w:val="NoSpacing"/>
              <w:rPr>
                <w:rFonts w:ascii="Times New Roman" w:hAnsi="Times New Roman"/>
                <w:sz w:val="24"/>
                <w:szCs w:val="24"/>
                <w:lang w:eastAsia="en-US"/>
              </w:rPr>
            </w:pPr>
            <w:r w:rsidRPr="005B0B2C">
              <w:rPr>
                <w:rFonts w:ascii="Times New Roman" w:eastAsia="Microsoft YaHei" w:hAnsi="Times New Roman"/>
                <w:color w:val="000000"/>
                <w:sz w:val="24"/>
                <w:szCs w:val="24"/>
                <w:shd w:val="clear" w:color="auto" w:fill="FFFFFF"/>
                <w:lang w:eastAsia="en-US"/>
              </w:rPr>
              <w:t>0,90</w:t>
            </w:r>
          </w:p>
        </w:tc>
        <w:tc>
          <w:tcPr>
            <w:tcW w:w="3192" w:type="dxa"/>
            <w:tcBorders>
              <w:top w:val="single" w:sz="4" w:space="0" w:color="auto"/>
              <w:left w:val="single" w:sz="4" w:space="0" w:color="auto"/>
              <w:bottom w:val="single" w:sz="4" w:space="0" w:color="auto"/>
              <w:right w:val="single" w:sz="4" w:space="0" w:color="auto"/>
            </w:tcBorders>
            <w:shd w:val="clear" w:color="auto" w:fill="FFFFFF"/>
            <w:vAlign w:val="bottom"/>
          </w:tcPr>
          <w:p w:rsidR="00A03E44" w:rsidRPr="005B0B2C" w:rsidRDefault="00A03E44" w:rsidP="005B0B2C">
            <w:pPr>
              <w:pStyle w:val="NoSpacing"/>
              <w:rPr>
                <w:rFonts w:ascii="Times New Roman" w:hAnsi="Times New Roman"/>
                <w:sz w:val="24"/>
                <w:szCs w:val="24"/>
                <w:lang w:eastAsia="en-US"/>
              </w:rPr>
            </w:pPr>
            <w:r w:rsidRPr="005B0B2C">
              <w:rPr>
                <w:rFonts w:ascii="Times New Roman" w:eastAsia="Microsoft YaHei" w:hAnsi="Times New Roman"/>
                <w:color w:val="000000"/>
                <w:sz w:val="24"/>
                <w:szCs w:val="24"/>
                <w:shd w:val="clear" w:color="auto" w:fill="FFFFFF"/>
                <w:lang w:eastAsia="en-US"/>
              </w:rPr>
              <w:t>8,08</w:t>
            </w:r>
          </w:p>
        </w:tc>
      </w:tr>
    </w:tbl>
    <w:p w:rsidR="00A03E44" w:rsidRPr="005B0B2C" w:rsidRDefault="00A03E44" w:rsidP="005B0B2C">
      <w:pPr>
        <w:pStyle w:val="NoSpacing"/>
        <w:rPr>
          <w:rFonts w:ascii="Times New Roman" w:hAnsi="Times New Roman"/>
          <w:sz w:val="24"/>
          <w:szCs w:val="24"/>
          <w:lang w:eastAsia="en-US"/>
        </w:rPr>
      </w:pPr>
      <w:r w:rsidRPr="005B0B2C">
        <w:rPr>
          <w:rFonts w:ascii="Times New Roman" w:eastAsia="Microsoft YaHei" w:hAnsi="Times New Roman"/>
          <w:sz w:val="24"/>
          <w:szCs w:val="24"/>
          <w:shd w:val="clear" w:color="auto" w:fill="FFFFFF"/>
          <w:lang w:eastAsia="en-US"/>
        </w:rPr>
        <w:t xml:space="preserve"> 2.3. Перспективные балансы тепловой мощности и тепловой нагрузки в перспективных зонах действия источников тепловой энергии.</w:t>
      </w:r>
    </w:p>
    <w:p w:rsidR="00A03E44" w:rsidRPr="005B0B2C" w:rsidRDefault="00A03E44" w:rsidP="005B0B2C">
      <w:pPr>
        <w:pStyle w:val="NoSpacing"/>
        <w:rPr>
          <w:rFonts w:ascii="Times New Roman" w:eastAsia="Microsoft YaHei" w:hAnsi="Times New Roman"/>
          <w:sz w:val="24"/>
          <w:szCs w:val="24"/>
          <w:shd w:val="clear" w:color="auto" w:fill="FFFFFF"/>
          <w:lang w:eastAsia="en-US"/>
        </w:rPr>
      </w:pPr>
      <w:r w:rsidRPr="005B0B2C">
        <w:rPr>
          <w:rFonts w:ascii="Times New Roman" w:eastAsia="Microsoft YaHei" w:hAnsi="Times New Roman"/>
          <w:sz w:val="24"/>
          <w:szCs w:val="24"/>
          <w:shd w:val="clear" w:color="auto" w:fill="FFFFFF"/>
          <w:lang w:eastAsia="en-US"/>
        </w:rPr>
        <w:t xml:space="preserve">    Перспективные балансы тепловой мощности и тепловой нагрузки в перспективных зонах действия источников тепловой энергии равны существующим, так как в Генеральном плане Волче-Вражского сельсовета не предусмотрено изменение существующей схемы теплоснабжения .</w:t>
      </w:r>
    </w:p>
    <w:p w:rsidR="00A03E44" w:rsidRPr="005B0B2C" w:rsidRDefault="00A03E44" w:rsidP="005B0B2C">
      <w:pPr>
        <w:pStyle w:val="NoSpacing"/>
        <w:rPr>
          <w:rFonts w:ascii="Times New Roman" w:eastAsia="Microsoft YaHei" w:hAnsi="Times New Roman"/>
          <w:sz w:val="16"/>
          <w:szCs w:val="16"/>
          <w:shd w:val="clear" w:color="auto" w:fill="FFFFFF"/>
          <w:lang w:eastAsia="en-US"/>
        </w:rPr>
      </w:pPr>
    </w:p>
    <w:p w:rsidR="00A03E44" w:rsidRPr="005B0B2C" w:rsidRDefault="00A03E44" w:rsidP="005B0B2C">
      <w:pPr>
        <w:pStyle w:val="NoSpacing"/>
        <w:rPr>
          <w:rFonts w:ascii="Times New Roman" w:hAnsi="Times New Roman"/>
          <w:sz w:val="24"/>
          <w:szCs w:val="24"/>
        </w:rPr>
      </w:pPr>
      <w:bookmarkStart w:id="15" w:name="bookmark11"/>
      <w:r w:rsidRPr="005B0B2C">
        <w:rPr>
          <w:rFonts w:ascii="Times New Roman" w:hAnsi="Times New Roman"/>
          <w:sz w:val="24"/>
          <w:szCs w:val="24"/>
        </w:rPr>
        <w:t>Раздел З.Перспективные балансы теплоносителя.</w:t>
      </w:r>
      <w:bookmarkEnd w:id="15"/>
    </w:p>
    <w:p w:rsidR="00A03E44" w:rsidRPr="005B0B2C" w:rsidRDefault="00A03E44" w:rsidP="005B0B2C">
      <w:pPr>
        <w:pStyle w:val="NoSpacing"/>
        <w:rPr>
          <w:rFonts w:ascii="Times New Roman" w:hAnsi="Times New Roman"/>
          <w:sz w:val="24"/>
          <w:szCs w:val="24"/>
        </w:rPr>
      </w:pPr>
      <w:r w:rsidRPr="005B0B2C">
        <w:rPr>
          <w:rFonts w:ascii="Times New Roman" w:hAnsi="Times New Roman"/>
          <w:sz w:val="24"/>
          <w:szCs w:val="24"/>
        </w:rPr>
        <w:t xml:space="preserve">  3.1.Перспективные</w:t>
      </w:r>
      <w:r w:rsidRPr="005B0B2C">
        <w:rPr>
          <w:rFonts w:ascii="Times New Roman" w:hAnsi="Times New Roman"/>
          <w:sz w:val="24"/>
          <w:szCs w:val="24"/>
        </w:rPr>
        <w:tab/>
        <w:t>балансы производительности водоподготовительных установок и максимального потребления теплоносителя теплопотребляющими установками потребителей.</w:t>
      </w:r>
    </w:p>
    <w:p w:rsidR="00A03E44" w:rsidRPr="005B0B2C" w:rsidRDefault="00A03E44" w:rsidP="005B0B2C">
      <w:pPr>
        <w:pStyle w:val="NoSpacing"/>
        <w:rPr>
          <w:rFonts w:ascii="Times New Roman" w:hAnsi="Times New Roman"/>
          <w:sz w:val="24"/>
          <w:szCs w:val="24"/>
        </w:rPr>
      </w:pPr>
      <w:r w:rsidRPr="005B0B2C">
        <w:rPr>
          <w:rFonts w:ascii="Times New Roman" w:hAnsi="Times New Roman"/>
          <w:sz w:val="24"/>
          <w:szCs w:val="24"/>
        </w:rPr>
        <w:t xml:space="preserve">   Существующие и 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w:t>
      </w:r>
    </w:p>
    <w:tbl>
      <w:tblPr>
        <w:tblW w:w="95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A0"/>
      </w:tblPr>
      <w:tblGrid>
        <w:gridCol w:w="4967"/>
        <w:gridCol w:w="2268"/>
        <w:gridCol w:w="2268"/>
      </w:tblGrid>
      <w:tr w:rsidR="00A03E44" w:rsidRPr="00043B93" w:rsidTr="005B0B2C">
        <w:trPr>
          <w:trHeight w:hRule="exact" w:val="672"/>
        </w:trPr>
        <w:tc>
          <w:tcPr>
            <w:tcW w:w="4967" w:type="dxa"/>
            <w:vMerge w:val="restart"/>
            <w:shd w:val="clear" w:color="auto" w:fill="FFFFFF"/>
            <w:vAlign w:val="center"/>
          </w:tcPr>
          <w:p w:rsidR="00A03E44" w:rsidRPr="005B0B2C" w:rsidRDefault="00A03E44" w:rsidP="005B0B2C">
            <w:pPr>
              <w:pStyle w:val="NoSpacing"/>
              <w:rPr>
                <w:rFonts w:ascii="Times New Roman" w:hAnsi="Times New Roman"/>
                <w:sz w:val="24"/>
                <w:szCs w:val="24"/>
                <w:lang w:eastAsia="en-US"/>
              </w:rPr>
            </w:pPr>
            <w:r w:rsidRPr="005B0B2C">
              <w:rPr>
                <w:rFonts w:ascii="Times New Roman" w:eastAsia="Microsoft YaHei" w:hAnsi="Times New Roman"/>
                <w:sz w:val="24"/>
                <w:szCs w:val="24"/>
                <w:shd w:val="clear" w:color="auto" w:fill="FFFFFF"/>
                <w:lang w:eastAsia="en-US"/>
              </w:rPr>
              <w:t>Наименование котельной, адрес</w:t>
            </w:r>
          </w:p>
        </w:tc>
        <w:tc>
          <w:tcPr>
            <w:tcW w:w="4536" w:type="dxa"/>
            <w:gridSpan w:val="2"/>
            <w:shd w:val="clear" w:color="auto" w:fill="FFFFFF"/>
            <w:vAlign w:val="bottom"/>
          </w:tcPr>
          <w:p w:rsidR="00A03E44" w:rsidRPr="005B0B2C" w:rsidRDefault="00A03E44" w:rsidP="005B0B2C">
            <w:pPr>
              <w:pStyle w:val="NoSpacing"/>
              <w:rPr>
                <w:rFonts w:ascii="Times New Roman" w:hAnsi="Times New Roman"/>
                <w:sz w:val="24"/>
                <w:szCs w:val="24"/>
                <w:lang w:eastAsia="en-US"/>
              </w:rPr>
            </w:pPr>
            <w:r w:rsidRPr="005B0B2C">
              <w:rPr>
                <w:rFonts w:ascii="Times New Roman" w:eastAsia="Microsoft YaHei" w:hAnsi="Times New Roman"/>
                <w:sz w:val="24"/>
                <w:szCs w:val="24"/>
                <w:shd w:val="clear" w:color="auto" w:fill="FFFFFF"/>
                <w:lang w:eastAsia="en-US"/>
              </w:rPr>
              <w:t>Водоподготовительная</w:t>
            </w:r>
          </w:p>
          <w:p w:rsidR="00A03E44" w:rsidRPr="005B0B2C" w:rsidRDefault="00A03E44" w:rsidP="005B0B2C">
            <w:pPr>
              <w:pStyle w:val="NoSpacing"/>
              <w:rPr>
                <w:rFonts w:ascii="Times New Roman" w:hAnsi="Times New Roman"/>
                <w:sz w:val="24"/>
                <w:szCs w:val="24"/>
                <w:lang w:eastAsia="en-US"/>
              </w:rPr>
            </w:pPr>
            <w:r w:rsidRPr="005B0B2C">
              <w:rPr>
                <w:rFonts w:ascii="Times New Roman" w:eastAsia="Microsoft YaHei" w:hAnsi="Times New Roman"/>
                <w:sz w:val="24"/>
                <w:szCs w:val="24"/>
                <w:shd w:val="clear" w:color="auto" w:fill="FFFFFF"/>
                <w:lang w:eastAsia="en-US"/>
              </w:rPr>
              <w:t>установка</w:t>
            </w:r>
          </w:p>
        </w:tc>
      </w:tr>
      <w:tr w:rsidR="00A03E44" w:rsidRPr="00043B93" w:rsidTr="005B0B2C">
        <w:trPr>
          <w:trHeight w:hRule="exact" w:val="888"/>
        </w:trPr>
        <w:tc>
          <w:tcPr>
            <w:tcW w:w="4967" w:type="dxa"/>
            <w:vMerge/>
            <w:vAlign w:val="center"/>
          </w:tcPr>
          <w:p w:rsidR="00A03E44" w:rsidRPr="005B0B2C" w:rsidRDefault="00A03E44" w:rsidP="005B0B2C">
            <w:pPr>
              <w:pStyle w:val="NoSpacing"/>
              <w:rPr>
                <w:rFonts w:ascii="Times New Roman" w:hAnsi="Times New Roman"/>
                <w:sz w:val="24"/>
                <w:szCs w:val="24"/>
              </w:rPr>
            </w:pPr>
          </w:p>
        </w:tc>
        <w:tc>
          <w:tcPr>
            <w:tcW w:w="2268" w:type="dxa"/>
            <w:shd w:val="clear" w:color="auto" w:fill="FFFFFF"/>
          </w:tcPr>
          <w:p w:rsidR="00A03E44" w:rsidRPr="005B0B2C" w:rsidRDefault="00A03E44" w:rsidP="005B0B2C">
            <w:pPr>
              <w:pStyle w:val="NoSpacing"/>
              <w:rPr>
                <w:rFonts w:ascii="Times New Roman" w:hAnsi="Times New Roman"/>
                <w:sz w:val="24"/>
                <w:szCs w:val="24"/>
                <w:lang w:eastAsia="en-US"/>
              </w:rPr>
            </w:pPr>
            <w:r w:rsidRPr="005B0B2C">
              <w:rPr>
                <w:rFonts w:ascii="Times New Roman" w:eastAsia="Microsoft YaHei" w:hAnsi="Times New Roman"/>
                <w:sz w:val="24"/>
                <w:szCs w:val="24"/>
                <w:shd w:val="clear" w:color="auto" w:fill="FFFFFF"/>
                <w:lang w:eastAsia="en-US"/>
              </w:rPr>
              <w:t>Тип</w:t>
            </w:r>
          </w:p>
        </w:tc>
        <w:tc>
          <w:tcPr>
            <w:tcW w:w="2268" w:type="dxa"/>
            <w:shd w:val="clear" w:color="auto" w:fill="FFFFFF"/>
          </w:tcPr>
          <w:p w:rsidR="00A03E44" w:rsidRPr="005B0B2C" w:rsidRDefault="00A03E44" w:rsidP="005B0B2C">
            <w:pPr>
              <w:pStyle w:val="NoSpacing"/>
              <w:rPr>
                <w:rFonts w:ascii="Times New Roman" w:hAnsi="Times New Roman"/>
                <w:sz w:val="24"/>
                <w:szCs w:val="24"/>
                <w:lang w:eastAsia="en-US"/>
              </w:rPr>
            </w:pPr>
            <w:r w:rsidRPr="005B0B2C">
              <w:rPr>
                <w:rFonts w:ascii="Times New Roman" w:eastAsia="Microsoft YaHei" w:hAnsi="Times New Roman"/>
                <w:sz w:val="24"/>
                <w:szCs w:val="24"/>
                <w:shd w:val="clear" w:color="auto" w:fill="FFFFFF"/>
                <w:lang w:eastAsia="en-US"/>
              </w:rPr>
              <w:t>Мах</w:t>
            </w:r>
          </w:p>
          <w:p w:rsidR="00A03E44" w:rsidRPr="005B0B2C" w:rsidRDefault="00A03E44" w:rsidP="005B0B2C">
            <w:pPr>
              <w:pStyle w:val="NoSpacing"/>
              <w:rPr>
                <w:rFonts w:ascii="Times New Roman" w:hAnsi="Times New Roman"/>
                <w:sz w:val="24"/>
                <w:szCs w:val="24"/>
                <w:lang w:eastAsia="en-US"/>
              </w:rPr>
            </w:pPr>
            <w:r w:rsidRPr="005B0B2C">
              <w:rPr>
                <w:rFonts w:ascii="Times New Roman" w:eastAsia="Microsoft YaHei" w:hAnsi="Times New Roman"/>
                <w:sz w:val="24"/>
                <w:szCs w:val="24"/>
                <w:shd w:val="clear" w:color="auto" w:fill="FFFFFF"/>
                <w:lang w:eastAsia="en-US"/>
              </w:rPr>
              <w:t>производительность</w:t>
            </w:r>
          </w:p>
          <w:p w:rsidR="00A03E44" w:rsidRPr="005B0B2C" w:rsidRDefault="00A03E44" w:rsidP="005B0B2C">
            <w:pPr>
              <w:pStyle w:val="NoSpacing"/>
              <w:rPr>
                <w:rFonts w:ascii="Times New Roman" w:hAnsi="Times New Roman"/>
                <w:sz w:val="24"/>
                <w:szCs w:val="24"/>
                <w:lang w:eastAsia="en-US"/>
              </w:rPr>
            </w:pPr>
            <w:r w:rsidRPr="005B0B2C">
              <w:rPr>
                <w:rFonts w:ascii="Times New Roman" w:eastAsia="Microsoft YaHei" w:hAnsi="Times New Roman"/>
                <w:sz w:val="24"/>
                <w:szCs w:val="24"/>
                <w:shd w:val="clear" w:color="auto" w:fill="FFFFFF"/>
                <w:lang w:eastAsia="en-US"/>
              </w:rPr>
              <w:t>установки</w:t>
            </w:r>
          </w:p>
        </w:tc>
      </w:tr>
      <w:tr w:rsidR="00A03E44" w:rsidRPr="00043B93" w:rsidTr="005B0B2C">
        <w:trPr>
          <w:trHeight w:val="537"/>
        </w:trPr>
        <w:tc>
          <w:tcPr>
            <w:tcW w:w="4967" w:type="dxa"/>
            <w:shd w:val="clear" w:color="auto" w:fill="FFFFFF"/>
          </w:tcPr>
          <w:p w:rsidR="00A03E44" w:rsidRPr="005B0B2C" w:rsidRDefault="00A03E44" w:rsidP="005B0B2C">
            <w:pPr>
              <w:pStyle w:val="NoSpacing"/>
              <w:rPr>
                <w:rFonts w:ascii="Times New Roman" w:hAnsi="Times New Roman"/>
                <w:color w:val="000000"/>
                <w:sz w:val="24"/>
                <w:szCs w:val="24"/>
              </w:rPr>
            </w:pPr>
            <w:r w:rsidRPr="005B0B2C">
              <w:rPr>
                <w:rFonts w:ascii="Times New Roman" w:hAnsi="Times New Roman"/>
                <w:sz w:val="24"/>
                <w:szCs w:val="24"/>
              </w:rPr>
              <w:t>МБОУ СОШ с. Волчий Враг</w:t>
            </w:r>
          </w:p>
        </w:tc>
        <w:tc>
          <w:tcPr>
            <w:tcW w:w="2268" w:type="dxa"/>
            <w:shd w:val="clear" w:color="auto" w:fill="FFFFFF"/>
            <w:vAlign w:val="bottom"/>
          </w:tcPr>
          <w:p w:rsidR="00A03E44" w:rsidRPr="005B0B2C" w:rsidRDefault="00A03E44" w:rsidP="005B0B2C">
            <w:pPr>
              <w:pStyle w:val="NoSpacing"/>
              <w:rPr>
                <w:rFonts w:ascii="Times New Roman" w:hAnsi="Times New Roman"/>
                <w:sz w:val="24"/>
                <w:szCs w:val="24"/>
                <w:lang w:eastAsia="en-US"/>
              </w:rPr>
            </w:pPr>
            <w:r w:rsidRPr="005B0B2C">
              <w:rPr>
                <w:rFonts w:ascii="Times New Roman" w:eastAsia="Microsoft YaHei" w:hAnsi="Times New Roman"/>
                <w:color w:val="000000"/>
                <w:sz w:val="24"/>
                <w:szCs w:val="24"/>
                <w:shd w:val="clear" w:color="auto" w:fill="FFFFFF"/>
                <w:lang w:eastAsia="en-US"/>
              </w:rPr>
              <w:t>отсутствует</w:t>
            </w:r>
          </w:p>
        </w:tc>
        <w:tc>
          <w:tcPr>
            <w:tcW w:w="2268" w:type="dxa"/>
            <w:shd w:val="clear" w:color="auto" w:fill="FFFFFF"/>
            <w:vAlign w:val="center"/>
          </w:tcPr>
          <w:p w:rsidR="00A03E44" w:rsidRPr="005B0B2C" w:rsidRDefault="00A03E44" w:rsidP="005B0B2C">
            <w:pPr>
              <w:pStyle w:val="NoSpacing"/>
              <w:rPr>
                <w:rFonts w:ascii="Times New Roman" w:hAnsi="Times New Roman"/>
                <w:sz w:val="24"/>
                <w:szCs w:val="24"/>
                <w:lang w:eastAsia="en-US"/>
              </w:rPr>
            </w:pPr>
            <w:r w:rsidRPr="005B0B2C">
              <w:rPr>
                <w:rFonts w:ascii="Times New Roman" w:hAnsi="Times New Roman"/>
                <w:color w:val="000000"/>
                <w:sz w:val="24"/>
                <w:szCs w:val="24"/>
                <w:shd w:val="clear" w:color="auto" w:fill="FFFFFF"/>
                <w:lang w:eastAsia="en-US"/>
              </w:rPr>
              <w:t>-</w:t>
            </w:r>
          </w:p>
        </w:tc>
      </w:tr>
      <w:tr w:rsidR="00A03E44" w:rsidRPr="00043B93" w:rsidTr="005B0B2C">
        <w:trPr>
          <w:trHeight w:hRule="exact" w:val="331"/>
        </w:trPr>
        <w:tc>
          <w:tcPr>
            <w:tcW w:w="4967" w:type="dxa"/>
            <w:shd w:val="clear" w:color="auto" w:fill="FFFFFF"/>
          </w:tcPr>
          <w:p w:rsidR="00A03E44" w:rsidRPr="005B0B2C" w:rsidRDefault="00A03E44" w:rsidP="005B0B2C">
            <w:pPr>
              <w:pStyle w:val="NoSpacing"/>
              <w:rPr>
                <w:rFonts w:ascii="Times New Roman" w:hAnsi="Times New Roman"/>
                <w:color w:val="000000"/>
                <w:sz w:val="24"/>
                <w:szCs w:val="24"/>
              </w:rPr>
            </w:pPr>
            <w:r w:rsidRPr="005B0B2C">
              <w:rPr>
                <w:rFonts w:ascii="Times New Roman" w:hAnsi="Times New Roman"/>
                <w:sz w:val="24"/>
                <w:szCs w:val="24"/>
              </w:rPr>
              <w:t>п. Степной</w:t>
            </w:r>
          </w:p>
        </w:tc>
        <w:tc>
          <w:tcPr>
            <w:tcW w:w="2268" w:type="dxa"/>
            <w:shd w:val="clear" w:color="auto" w:fill="FFFFFF"/>
            <w:vAlign w:val="bottom"/>
          </w:tcPr>
          <w:p w:rsidR="00A03E44" w:rsidRPr="005B0B2C" w:rsidRDefault="00A03E44" w:rsidP="005B0B2C">
            <w:pPr>
              <w:pStyle w:val="NoSpacing"/>
              <w:rPr>
                <w:rFonts w:ascii="Times New Roman" w:hAnsi="Times New Roman"/>
                <w:sz w:val="24"/>
                <w:szCs w:val="24"/>
                <w:lang w:eastAsia="en-US"/>
              </w:rPr>
            </w:pPr>
            <w:r w:rsidRPr="005B0B2C">
              <w:rPr>
                <w:rFonts w:ascii="Times New Roman" w:eastAsia="Microsoft YaHei" w:hAnsi="Times New Roman"/>
                <w:color w:val="000000"/>
                <w:sz w:val="24"/>
                <w:szCs w:val="24"/>
                <w:shd w:val="clear" w:color="auto" w:fill="FFFFFF"/>
                <w:lang w:eastAsia="en-US"/>
              </w:rPr>
              <w:t>ототсутствует</w:t>
            </w:r>
          </w:p>
        </w:tc>
        <w:tc>
          <w:tcPr>
            <w:tcW w:w="2268" w:type="dxa"/>
            <w:shd w:val="clear" w:color="auto" w:fill="FFFFFF"/>
            <w:vAlign w:val="center"/>
          </w:tcPr>
          <w:p w:rsidR="00A03E44" w:rsidRPr="005B0B2C" w:rsidRDefault="00A03E44" w:rsidP="005B0B2C">
            <w:pPr>
              <w:pStyle w:val="NoSpacing"/>
              <w:rPr>
                <w:rFonts w:ascii="Times New Roman" w:hAnsi="Times New Roman"/>
                <w:sz w:val="24"/>
                <w:szCs w:val="24"/>
                <w:lang w:eastAsia="en-US"/>
              </w:rPr>
            </w:pPr>
            <w:r w:rsidRPr="005B0B2C">
              <w:rPr>
                <w:rFonts w:ascii="Times New Roman" w:hAnsi="Times New Roman"/>
                <w:color w:val="000000"/>
                <w:sz w:val="24"/>
                <w:szCs w:val="24"/>
                <w:shd w:val="clear" w:color="auto" w:fill="FFFFFF"/>
                <w:lang w:eastAsia="en-US"/>
              </w:rPr>
              <w:t>-</w:t>
            </w:r>
          </w:p>
        </w:tc>
      </w:tr>
      <w:tr w:rsidR="00A03E44" w:rsidRPr="00043B93" w:rsidTr="005B0B2C">
        <w:trPr>
          <w:trHeight w:hRule="exact" w:val="331"/>
        </w:trPr>
        <w:tc>
          <w:tcPr>
            <w:tcW w:w="4967" w:type="dxa"/>
            <w:shd w:val="clear" w:color="auto" w:fill="FFFFFF"/>
          </w:tcPr>
          <w:p w:rsidR="00A03E44" w:rsidRPr="005B0B2C" w:rsidRDefault="00A03E44" w:rsidP="005B0B2C">
            <w:pPr>
              <w:pStyle w:val="NoSpacing"/>
              <w:rPr>
                <w:rFonts w:ascii="Times New Roman" w:hAnsi="Times New Roman"/>
                <w:color w:val="000000"/>
                <w:sz w:val="24"/>
                <w:szCs w:val="24"/>
              </w:rPr>
            </w:pPr>
            <w:r w:rsidRPr="005B0B2C">
              <w:rPr>
                <w:rFonts w:ascii="Times New Roman" w:hAnsi="Times New Roman"/>
                <w:sz w:val="24"/>
                <w:szCs w:val="24"/>
              </w:rPr>
              <w:t>Волче-Вражский СДК</w:t>
            </w:r>
          </w:p>
        </w:tc>
        <w:tc>
          <w:tcPr>
            <w:tcW w:w="2268" w:type="dxa"/>
            <w:shd w:val="clear" w:color="auto" w:fill="FFFFFF"/>
            <w:vAlign w:val="bottom"/>
          </w:tcPr>
          <w:p w:rsidR="00A03E44" w:rsidRPr="005B0B2C" w:rsidRDefault="00A03E44" w:rsidP="005B0B2C">
            <w:pPr>
              <w:pStyle w:val="NoSpacing"/>
              <w:rPr>
                <w:rFonts w:ascii="Times New Roman" w:hAnsi="Times New Roman"/>
                <w:sz w:val="24"/>
                <w:szCs w:val="24"/>
                <w:lang w:eastAsia="en-US"/>
              </w:rPr>
            </w:pPr>
            <w:r w:rsidRPr="005B0B2C">
              <w:rPr>
                <w:rFonts w:ascii="Times New Roman" w:eastAsia="Microsoft YaHei" w:hAnsi="Times New Roman"/>
                <w:color w:val="000000"/>
                <w:sz w:val="24"/>
                <w:szCs w:val="24"/>
                <w:shd w:val="clear" w:color="auto" w:fill="FFFFFF"/>
                <w:lang w:eastAsia="en-US"/>
              </w:rPr>
              <w:t>отсутствует</w:t>
            </w:r>
          </w:p>
        </w:tc>
        <w:tc>
          <w:tcPr>
            <w:tcW w:w="2268" w:type="dxa"/>
            <w:shd w:val="clear" w:color="auto" w:fill="FFFFFF"/>
            <w:vAlign w:val="center"/>
          </w:tcPr>
          <w:p w:rsidR="00A03E44" w:rsidRPr="005B0B2C" w:rsidRDefault="00A03E44" w:rsidP="005B0B2C">
            <w:pPr>
              <w:pStyle w:val="NoSpacing"/>
              <w:rPr>
                <w:rFonts w:ascii="Times New Roman" w:hAnsi="Times New Roman"/>
                <w:sz w:val="24"/>
                <w:szCs w:val="24"/>
                <w:lang w:eastAsia="en-US"/>
              </w:rPr>
            </w:pPr>
            <w:r w:rsidRPr="005B0B2C">
              <w:rPr>
                <w:rFonts w:ascii="Times New Roman" w:hAnsi="Times New Roman"/>
                <w:color w:val="000000"/>
                <w:sz w:val="24"/>
                <w:szCs w:val="24"/>
                <w:shd w:val="clear" w:color="auto" w:fill="FFFFFF"/>
                <w:lang w:eastAsia="en-US"/>
              </w:rPr>
              <w:t>-</w:t>
            </w:r>
          </w:p>
        </w:tc>
      </w:tr>
    </w:tbl>
    <w:p w:rsidR="00A03E44" w:rsidRPr="005B0B2C" w:rsidRDefault="00A03E44" w:rsidP="005B0B2C">
      <w:pPr>
        <w:pStyle w:val="NoSpacing"/>
        <w:rPr>
          <w:rFonts w:ascii="Times New Roman" w:hAnsi="Times New Roman"/>
          <w:color w:val="000000"/>
          <w:sz w:val="16"/>
          <w:szCs w:val="16"/>
        </w:rPr>
      </w:pPr>
    </w:p>
    <w:p w:rsidR="00A03E44" w:rsidRPr="005B0B2C" w:rsidRDefault="00A03E44" w:rsidP="005B0B2C">
      <w:pPr>
        <w:pStyle w:val="NoSpacing"/>
        <w:rPr>
          <w:rFonts w:ascii="Times New Roman" w:hAnsi="Times New Roman"/>
          <w:sz w:val="24"/>
          <w:szCs w:val="24"/>
        </w:rPr>
      </w:pPr>
      <w:r w:rsidRPr="005B0B2C">
        <w:rPr>
          <w:rFonts w:ascii="Times New Roman" w:hAnsi="Times New Roman"/>
          <w:sz w:val="24"/>
          <w:szCs w:val="24"/>
        </w:rPr>
        <w:t xml:space="preserve">    Раздел 4. Надежность теплоснабжения</w:t>
      </w:r>
    </w:p>
    <w:p w:rsidR="00A03E44" w:rsidRPr="005B0B2C" w:rsidRDefault="00A03E44" w:rsidP="005B0B2C">
      <w:pPr>
        <w:pStyle w:val="NoSpacing"/>
        <w:rPr>
          <w:rFonts w:ascii="Times New Roman" w:hAnsi="Times New Roman"/>
          <w:sz w:val="16"/>
          <w:szCs w:val="16"/>
        </w:rPr>
      </w:pPr>
    </w:p>
    <w:p w:rsidR="00A03E44" w:rsidRPr="005B0B2C" w:rsidRDefault="00A03E44" w:rsidP="001D1D37">
      <w:pPr>
        <w:pStyle w:val="NoSpacing"/>
        <w:jc w:val="both"/>
        <w:rPr>
          <w:rFonts w:ascii="Times New Roman" w:hAnsi="Times New Roman"/>
          <w:sz w:val="24"/>
          <w:szCs w:val="24"/>
        </w:rPr>
      </w:pPr>
      <w:r w:rsidRPr="005B0B2C">
        <w:rPr>
          <w:rFonts w:ascii="Times New Roman" w:hAnsi="Times New Roman"/>
          <w:sz w:val="24"/>
          <w:szCs w:val="24"/>
        </w:rPr>
        <w:t xml:space="preserve">   Расчет надежности теплоснабжения Волче-Вражского сельсовета в соответствии с методическим указаниям, приведенными в приложении №9 Методических рекомендаций по разработке схем теплоснабжения, утвержденных приказом Министерством регионального развития Российской Федерации и Министерством энергетики Российской Федерации №565/667 от 29.12.2012.</w:t>
      </w:r>
    </w:p>
    <w:p w:rsidR="00A03E44" w:rsidRPr="005B0B2C" w:rsidRDefault="00A03E44" w:rsidP="001D1D37">
      <w:pPr>
        <w:pStyle w:val="NoSpacing"/>
        <w:jc w:val="both"/>
        <w:rPr>
          <w:rFonts w:ascii="Times New Roman" w:hAnsi="Times New Roman"/>
          <w:sz w:val="24"/>
          <w:szCs w:val="24"/>
        </w:rPr>
      </w:pPr>
      <w:r w:rsidRPr="005B0B2C">
        <w:rPr>
          <w:rFonts w:ascii="Times New Roman" w:hAnsi="Times New Roman"/>
          <w:sz w:val="24"/>
          <w:szCs w:val="24"/>
        </w:rPr>
        <w:t xml:space="preserve">   Согласно СНиП 41-02-2003 «Тепловые сети» расчет надежности теплоснабжения должен производиться для каждого потребителя, при этом минимально допустимый показатель вероятности безотказной работы для тепловых сетей следует принимать для Рте = 0,9.</w:t>
      </w:r>
    </w:p>
    <w:p w:rsidR="00A03E44" w:rsidRPr="005B0B2C" w:rsidRDefault="00A03E44" w:rsidP="001D1D37">
      <w:pPr>
        <w:pStyle w:val="NoSpacing"/>
        <w:jc w:val="both"/>
        <w:rPr>
          <w:rFonts w:ascii="Times New Roman" w:hAnsi="Times New Roman"/>
          <w:sz w:val="24"/>
          <w:szCs w:val="24"/>
        </w:rPr>
      </w:pPr>
      <w:r w:rsidRPr="005B0B2C">
        <w:rPr>
          <w:rFonts w:ascii="Times New Roman" w:hAnsi="Times New Roman"/>
          <w:sz w:val="24"/>
          <w:szCs w:val="24"/>
        </w:rPr>
        <w:t xml:space="preserve">   Первоочередной задачей повышения надежности и экономичности системы теплоснабжения, является предотвращение несанкционированного водоразбора из систем отопления потребителей.</w:t>
      </w:r>
    </w:p>
    <w:p w:rsidR="00A03E44" w:rsidRPr="005B0B2C" w:rsidRDefault="00A03E44" w:rsidP="001D1D37">
      <w:pPr>
        <w:pStyle w:val="NoSpacing"/>
        <w:jc w:val="both"/>
        <w:rPr>
          <w:rFonts w:ascii="Times New Roman" w:hAnsi="Times New Roman"/>
          <w:sz w:val="24"/>
          <w:szCs w:val="24"/>
        </w:rPr>
      </w:pPr>
      <w:r w:rsidRPr="005B0B2C">
        <w:rPr>
          <w:rFonts w:ascii="Times New Roman" w:hAnsi="Times New Roman"/>
          <w:sz w:val="24"/>
          <w:szCs w:val="24"/>
        </w:rPr>
        <w:t xml:space="preserve">   На вновь вводимых котельных качество сетевой и подпиточной воды должно соответствовать требования СанПиН 2.1.4.2496-09.</w:t>
      </w:r>
    </w:p>
    <w:p w:rsidR="00A03E44" w:rsidRPr="005B0B2C" w:rsidRDefault="00A03E44" w:rsidP="001D1D37">
      <w:pPr>
        <w:pStyle w:val="NoSpacing"/>
        <w:jc w:val="both"/>
        <w:rPr>
          <w:rFonts w:ascii="Times New Roman" w:hAnsi="Times New Roman"/>
          <w:sz w:val="24"/>
          <w:szCs w:val="24"/>
        </w:rPr>
      </w:pPr>
    </w:p>
    <w:p w:rsidR="00A03E44" w:rsidRPr="005B0B2C" w:rsidRDefault="00A03E44" w:rsidP="001D1D37">
      <w:pPr>
        <w:pStyle w:val="NoSpacing"/>
        <w:jc w:val="both"/>
        <w:rPr>
          <w:rFonts w:ascii="Times New Roman" w:hAnsi="Times New Roman"/>
          <w:sz w:val="24"/>
          <w:szCs w:val="24"/>
        </w:rPr>
      </w:pPr>
      <w:bookmarkStart w:id="16" w:name="bookmark12"/>
      <w:r w:rsidRPr="005B0B2C">
        <w:rPr>
          <w:rFonts w:ascii="Times New Roman" w:hAnsi="Times New Roman"/>
          <w:sz w:val="24"/>
          <w:szCs w:val="24"/>
        </w:rPr>
        <w:t>Раздел 5. Предложения по новому строительству, реконструкции и техническому перевооружению источников тепловой энергии.</w:t>
      </w:r>
      <w:bookmarkEnd w:id="16"/>
    </w:p>
    <w:p w:rsidR="00A03E44" w:rsidRPr="005B0B2C" w:rsidRDefault="00A03E44" w:rsidP="001D1D37">
      <w:pPr>
        <w:pStyle w:val="NoSpacing"/>
        <w:jc w:val="both"/>
        <w:rPr>
          <w:rFonts w:ascii="Times New Roman" w:hAnsi="Times New Roman"/>
          <w:sz w:val="24"/>
          <w:szCs w:val="24"/>
        </w:rPr>
      </w:pPr>
    </w:p>
    <w:p w:rsidR="00A03E44" w:rsidRPr="005B0B2C" w:rsidRDefault="00A03E44" w:rsidP="001D1D37">
      <w:pPr>
        <w:pStyle w:val="NoSpacing"/>
        <w:jc w:val="both"/>
        <w:rPr>
          <w:rFonts w:ascii="Times New Roman" w:hAnsi="Times New Roman"/>
          <w:sz w:val="24"/>
          <w:szCs w:val="24"/>
        </w:rPr>
      </w:pPr>
      <w:r w:rsidRPr="005B0B2C">
        <w:rPr>
          <w:rFonts w:ascii="Times New Roman" w:hAnsi="Times New Roman"/>
          <w:sz w:val="24"/>
          <w:szCs w:val="24"/>
        </w:rPr>
        <w:t xml:space="preserve">  5.1. Предложения по новому строительству источников тепловой энергии, обеспечивающие перспективную тепловую нагрузку на вновь осваиваемых территориях поселения.</w:t>
      </w:r>
    </w:p>
    <w:p w:rsidR="00A03E44" w:rsidRPr="005B0B2C" w:rsidRDefault="00A03E44" w:rsidP="001D1D37">
      <w:pPr>
        <w:pStyle w:val="NoSpacing"/>
        <w:jc w:val="both"/>
        <w:rPr>
          <w:rFonts w:ascii="Times New Roman" w:hAnsi="Times New Roman"/>
          <w:sz w:val="24"/>
          <w:szCs w:val="24"/>
        </w:rPr>
      </w:pPr>
      <w:r w:rsidRPr="005B0B2C">
        <w:rPr>
          <w:rFonts w:ascii="Times New Roman" w:hAnsi="Times New Roman"/>
          <w:sz w:val="24"/>
          <w:szCs w:val="24"/>
        </w:rPr>
        <w:t xml:space="preserve">  Учитывая, что Генеральным планом Волче-Вражского сельсовета не предусмотрено изменение схемы теплоснабжения поселения, теплоснабжение перспективных объектов, которые планируется разместить вне зоны действия существующих котельных, предлагается осуществить от индивидуального автономного</w:t>
      </w:r>
      <w:r w:rsidRPr="005B0B2C">
        <w:rPr>
          <w:rFonts w:ascii="Times New Roman" w:hAnsi="Times New Roman"/>
          <w:sz w:val="24"/>
          <w:szCs w:val="24"/>
        </w:rPr>
        <w:tab/>
        <w:t>газового</w:t>
      </w:r>
      <w:r w:rsidRPr="005B0B2C">
        <w:rPr>
          <w:rFonts w:ascii="Times New Roman" w:hAnsi="Times New Roman"/>
          <w:sz w:val="24"/>
          <w:szCs w:val="24"/>
        </w:rPr>
        <w:tab/>
        <w:t>отопления. Поэтому новое строительство котельных не планируется.</w:t>
      </w:r>
    </w:p>
    <w:p w:rsidR="00A03E44" w:rsidRPr="005B0B2C" w:rsidRDefault="00A03E44" w:rsidP="001D1D37">
      <w:pPr>
        <w:pStyle w:val="NoSpacing"/>
        <w:jc w:val="both"/>
        <w:rPr>
          <w:rFonts w:ascii="Times New Roman" w:hAnsi="Times New Roman"/>
          <w:sz w:val="24"/>
          <w:szCs w:val="24"/>
        </w:rPr>
      </w:pPr>
      <w:r w:rsidRPr="005B0B2C">
        <w:rPr>
          <w:rFonts w:ascii="Times New Roman" w:hAnsi="Times New Roman"/>
          <w:sz w:val="24"/>
          <w:szCs w:val="24"/>
        </w:rPr>
        <w:t xml:space="preserve">   5.2. Предложения</w:t>
      </w:r>
      <w:r w:rsidRPr="005B0B2C">
        <w:rPr>
          <w:rFonts w:ascii="Times New Roman" w:hAnsi="Times New Roman"/>
          <w:sz w:val="24"/>
          <w:szCs w:val="24"/>
        </w:rPr>
        <w:tab/>
        <w:t>по реконструкции источников тепловой энергии, обеспечивающие перспективную тепловую нагрузку в существующих и расширяемых зонах действия источников тепловой энергии.</w:t>
      </w:r>
    </w:p>
    <w:p w:rsidR="00A03E44" w:rsidRPr="005B0B2C" w:rsidRDefault="00A03E44" w:rsidP="005B0B2C">
      <w:pPr>
        <w:pStyle w:val="NoSpacing"/>
        <w:rPr>
          <w:rFonts w:ascii="Times New Roman" w:hAnsi="Times New Roman"/>
          <w:color w:val="000000"/>
          <w:sz w:val="24"/>
          <w:szCs w:val="24"/>
          <w:shd w:val="clear" w:color="auto" w:fill="FFFFFF"/>
        </w:rPr>
      </w:pPr>
      <w:r w:rsidRPr="005B0B2C">
        <w:rPr>
          <w:rFonts w:ascii="Times New Roman" w:hAnsi="Times New Roman"/>
          <w:color w:val="000000"/>
          <w:sz w:val="24"/>
          <w:szCs w:val="24"/>
          <w:shd w:val="clear" w:color="auto" w:fill="FFFFFF"/>
        </w:rPr>
        <w:t>Таблица 3</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40"/>
        <w:gridCol w:w="2812"/>
        <w:gridCol w:w="861"/>
        <w:gridCol w:w="5564"/>
      </w:tblGrid>
      <w:tr w:rsidR="00A03E44" w:rsidRPr="00043B93" w:rsidTr="00043B93">
        <w:tc>
          <w:tcPr>
            <w:tcW w:w="0" w:type="auto"/>
          </w:tcPr>
          <w:p w:rsidR="00A03E44" w:rsidRPr="00043B93" w:rsidRDefault="00A03E44" w:rsidP="005B0B2C">
            <w:pPr>
              <w:pStyle w:val="NoSpacing"/>
              <w:rPr>
                <w:rFonts w:ascii="Times New Roman" w:hAnsi="Times New Roman"/>
                <w:sz w:val="24"/>
                <w:szCs w:val="24"/>
              </w:rPr>
            </w:pPr>
            <w:r w:rsidRPr="00043B93">
              <w:rPr>
                <w:rFonts w:ascii="Times New Roman" w:hAnsi="Times New Roman"/>
                <w:sz w:val="24"/>
                <w:szCs w:val="24"/>
              </w:rPr>
              <w:t>№</w:t>
            </w:r>
          </w:p>
          <w:p w:rsidR="00A03E44" w:rsidRPr="00043B93" w:rsidRDefault="00A03E44" w:rsidP="005B0B2C">
            <w:pPr>
              <w:pStyle w:val="NoSpacing"/>
              <w:rPr>
                <w:rFonts w:ascii="Times New Roman" w:hAnsi="Times New Roman"/>
                <w:sz w:val="24"/>
                <w:szCs w:val="24"/>
              </w:rPr>
            </w:pPr>
            <w:r w:rsidRPr="00043B93">
              <w:rPr>
                <w:rFonts w:ascii="Times New Roman" w:hAnsi="Times New Roman"/>
                <w:sz w:val="24"/>
                <w:szCs w:val="24"/>
              </w:rPr>
              <w:t>п/п</w:t>
            </w:r>
          </w:p>
        </w:tc>
        <w:tc>
          <w:tcPr>
            <w:tcW w:w="0" w:type="auto"/>
          </w:tcPr>
          <w:p w:rsidR="00A03E44" w:rsidRPr="00043B93" w:rsidRDefault="00A03E44" w:rsidP="005B0B2C">
            <w:pPr>
              <w:pStyle w:val="NoSpacing"/>
              <w:rPr>
                <w:rFonts w:ascii="Times New Roman" w:hAnsi="Times New Roman"/>
                <w:sz w:val="24"/>
                <w:szCs w:val="24"/>
              </w:rPr>
            </w:pPr>
            <w:r w:rsidRPr="00043B93">
              <w:rPr>
                <w:rFonts w:ascii="Times New Roman" w:hAnsi="Times New Roman"/>
                <w:sz w:val="24"/>
                <w:szCs w:val="24"/>
              </w:rPr>
              <w:t>Адрес объекта/мероприятия</w:t>
            </w:r>
          </w:p>
        </w:tc>
        <w:tc>
          <w:tcPr>
            <w:tcW w:w="0" w:type="auto"/>
          </w:tcPr>
          <w:p w:rsidR="00A03E44" w:rsidRPr="00043B93" w:rsidRDefault="00A03E44" w:rsidP="005B0B2C">
            <w:pPr>
              <w:pStyle w:val="NoSpacing"/>
              <w:rPr>
                <w:rFonts w:ascii="Times New Roman" w:hAnsi="Times New Roman"/>
                <w:sz w:val="24"/>
                <w:szCs w:val="24"/>
              </w:rPr>
            </w:pPr>
            <w:r w:rsidRPr="00043B93">
              <w:rPr>
                <w:rFonts w:ascii="Times New Roman" w:hAnsi="Times New Roman"/>
                <w:sz w:val="24"/>
                <w:szCs w:val="24"/>
              </w:rPr>
              <w:t>Ед. изм.</w:t>
            </w:r>
          </w:p>
        </w:tc>
        <w:tc>
          <w:tcPr>
            <w:tcW w:w="0" w:type="auto"/>
          </w:tcPr>
          <w:p w:rsidR="00A03E44" w:rsidRPr="00043B93" w:rsidRDefault="00A03E44" w:rsidP="005B0B2C">
            <w:pPr>
              <w:pStyle w:val="NoSpacing"/>
              <w:rPr>
                <w:rFonts w:ascii="Times New Roman" w:hAnsi="Times New Roman"/>
                <w:sz w:val="24"/>
                <w:szCs w:val="24"/>
              </w:rPr>
            </w:pPr>
            <w:r w:rsidRPr="00043B93">
              <w:rPr>
                <w:rFonts w:ascii="Times New Roman" w:hAnsi="Times New Roman"/>
                <w:sz w:val="24"/>
                <w:szCs w:val="24"/>
              </w:rPr>
              <w:t>Цели реализации мероприятия</w:t>
            </w:r>
          </w:p>
        </w:tc>
      </w:tr>
      <w:tr w:rsidR="00A03E44" w:rsidRPr="00043B93" w:rsidTr="00043B93">
        <w:tc>
          <w:tcPr>
            <w:tcW w:w="0" w:type="auto"/>
          </w:tcPr>
          <w:p w:rsidR="00A03E44" w:rsidRPr="00043B93" w:rsidRDefault="00A03E44" w:rsidP="005B0B2C">
            <w:pPr>
              <w:pStyle w:val="NoSpacing"/>
              <w:rPr>
                <w:rFonts w:ascii="Times New Roman" w:hAnsi="Times New Roman"/>
                <w:color w:val="000000"/>
                <w:sz w:val="24"/>
                <w:szCs w:val="24"/>
              </w:rPr>
            </w:pPr>
            <w:r w:rsidRPr="00043B93">
              <w:rPr>
                <w:rFonts w:ascii="Times New Roman" w:hAnsi="Times New Roman"/>
                <w:color w:val="000000"/>
                <w:sz w:val="24"/>
                <w:szCs w:val="24"/>
              </w:rPr>
              <w:t>1</w:t>
            </w:r>
          </w:p>
        </w:tc>
        <w:tc>
          <w:tcPr>
            <w:tcW w:w="0" w:type="auto"/>
          </w:tcPr>
          <w:p w:rsidR="00A03E44" w:rsidRPr="00043B93" w:rsidRDefault="00A03E44" w:rsidP="005B0B2C">
            <w:pPr>
              <w:pStyle w:val="NoSpacing"/>
              <w:rPr>
                <w:rFonts w:ascii="Times New Roman" w:hAnsi="Times New Roman"/>
                <w:color w:val="000000"/>
                <w:sz w:val="24"/>
                <w:szCs w:val="24"/>
              </w:rPr>
            </w:pPr>
            <w:r w:rsidRPr="00043B93">
              <w:rPr>
                <w:rFonts w:ascii="Times New Roman" w:hAnsi="Times New Roman"/>
                <w:sz w:val="24"/>
                <w:szCs w:val="24"/>
              </w:rPr>
              <w:t>МБОУ СОШ с. Волчий Враг</w:t>
            </w:r>
          </w:p>
        </w:tc>
        <w:tc>
          <w:tcPr>
            <w:tcW w:w="0" w:type="auto"/>
          </w:tcPr>
          <w:p w:rsidR="00A03E44" w:rsidRPr="00043B93" w:rsidRDefault="00A03E44" w:rsidP="005B0B2C">
            <w:pPr>
              <w:pStyle w:val="NoSpacing"/>
              <w:rPr>
                <w:rFonts w:ascii="Times New Roman" w:hAnsi="Times New Roman"/>
                <w:color w:val="000000"/>
                <w:sz w:val="24"/>
                <w:szCs w:val="24"/>
              </w:rPr>
            </w:pPr>
          </w:p>
        </w:tc>
        <w:tc>
          <w:tcPr>
            <w:tcW w:w="0" w:type="auto"/>
          </w:tcPr>
          <w:p w:rsidR="00A03E44" w:rsidRPr="00043B93" w:rsidRDefault="00A03E44" w:rsidP="005B0B2C">
            <w:pPr>
              <w:pStyle w:val="NoSpacing"/>
              <w:rPr>
                <w:rFonts w:ascii="Times New Roman" w:hAnsi="Times New Roman"/>
                <w:color w:val="000000"/>
                <w:sz w:val="24"/>
                <w:szCs w:val="24"/>
              </w:rPr>
            </w:pPr>
            <w:r w:rsidRPr="00043B93">
              <w:rPr>
                <w:rFonts w:ascii="Times New Roman" w:hAnsi="Times New Roman"/>
                <w:color w:val="000000"/>
                <w:sz w:val="24"/>
                <w:szCs w:val="24"/>
                <w:shd w:val="clear" w:color="auto" w:fill="FFFFFF"/>
                <w:lang w:eastAsia="en-US"/>
              </w:rPr>
              <w:t>Текущее содержание котельной и котельного оборудования, косметический ремонт</w:t>
            </w:r>
          </w:p>
        </w:tc>
      </w:tr>
      <w:tr w:rsidR="00A03E44" w:rsidRPr="00043B93" w:rsidTr="00043B93">
        <w:tc>
          <w:tcPr>
            <w:tcW w:w="0" w:type="auto"/>
          </w:tcPr>
          <w:p w:rsidR="00A03E44" w:rsidRPr="00043B93" w:rsidRDefault="00A03E44" w:rsidP="005B0B2C">
            <w:pPr>
              <w:pStyle w:val="NoSpacing"/>
              <w:rPr>
                <w:rFonts w:ascii="Times New Roman" w:hAnsi="Times New Roman"/>
                <w:color w:val="000000"/>
                <w:sz w:val="24"/>
                <w:szCs w:val="24"/>
              </w:rPr>
            </w:pPr>
            <w:r w:rsidRPr="00043B93">
              <w:rPr>
                <w:rFonts w:ascii="Times New Roman" w:hAnsi="Times New Roman"/>
                <w:color w:val="000000"/>
                <w:sz w:val="24"/>
                <w:szCs w:val="24"/>
              </w:rPr>
              <w:t>2</w:t>
            </w:r>
          </w:p>
        </w:tc>
        <w:tc>
          <w:tcPr>
            <w:tcW w:w="0" w:type="auto"/>
          </w:tcPr>
          <w:p w:rsidR="00A03E44" w:rsidRPr="00043B93" w:rsidRDefault="00A03E44" w:rsidP="005B0B2C">
            <w:pPr>
              <w:pStyle w:val="NoSpacing"/>
              <w:rPr>
                <w:rFonts w:ascii="Times New Roman" w:hAnsi="Times New Roman"/>
                <w:color w:val="000000"/>
                <w:sz w:val="24"/>
                <w:szCs w:val="24"/>
              </w:rPr>
            </w:pPr>
            <w:r w:rsidRPr="00043B93">
              <w:rPr>
                <w:rFonts w:ascii="Times New Roman" w:hAnsi="Times New Roman"/>
                <w:sz w:val="24"/>
                <w:szCs w:val="24"/>
              </w:rPr>
              <w:t>п. Степной</w:t>
            </w:r>
          </w:p>
        </w:tc>
        <w:tc>
          <w:tcPr>
            <w:tcW w:w="0" w:type="auto"/>
          </w:tcPr>
          <w:p w:rsidR="00A03E44" w:rsidRPr="00043B93" w:rsidRDefault="00A03E44" w:rsidP="005B0B2C">
            <w:pPr>
              <w:pStyle w:val="NoSpacing"/>
              <w:rPr>
                <w:rFonts w:ascii="Times New Roman" w:hAnsi="Times New Roman"/>
                <w:color w:val="000000"/>
                <w:sz w:val="24"/>
                <w:szCs w:val="24"/>
              </w:rPr>
            </w:pPr>
          </w:p>
        </w:tc>
        <w:tc>
          <w:tcPr>
            <w:tcW w:w="0" w:type="auto"/>
          </w:tcPr>
          <w:p w:rsidR="00A03E44" w:rsidRPr="00043B93" w:rsidRDefault="00A03E44" w:rsidP="005B0B2C">
            <w:pPr>
              <w:pStyle w:val="NoSpacing"/>
              <w:rPr>
                <w:rFonts w:ascii="Times New Roman" w:hAnsi="Times New Roman"/>
                <w:color w:val="000000"/>
                <w:sz w:val="24"/>
                <w:szCs w:val="24"/>
              </w:rPr>
            </w:pPr>
            <w:r w:rsidRPr="00043B93">
              <w:rPr>
                <w:rFonts w:ascii="Times New Roman" w:hAnsi="Times New Roman"/>
                <w:color w:val="000000"/>
                <w:sz w:val="24"/>
                <w:szCs w:val="24"/>
                <w:shd w:val="clear" w:color="auto" w:fill="FFFFFF"/>
                <w:lang w:eastAsia="en-US"/>
              </w:rPr>
              <w:t>Текущее содержание котельной и котельного оборудования, косметический ремонт</w:t>
            </w:r>
          </w:p>
        </w:tc>
      </w:tr>
      <w:tr w:rsidR="00A03E44" w:rsidRPr="00043B93" w:rsidTr="00043B93">
        <w:tc>
          <w:tcPr>
            <w:tcW w:w="0" w:type="auto"/>
          </w:tcPr>
          <w:p w:rsidR="00A03E44" w:rsidRPr="00043B93" w:rsidRDefault="00A03E44" w:rsidP="005B0B2C">
            <w:pPr>
              <w:pStyle w:val="NoSpacing"/>
              <w:rPr>
                <w:rFonts w:ascii="Times New Roman" w:hAnsi="Times New Roman"/>
                <w:color w:val="000000"/>
                <w:sz w:val="24"/>
                <w:szCs w:val="24"/>
              </w:rPr>
            </w:pPr>
            <w:r w:rsidRPr="00043B93">
              <w:rPr>
                <w:rFonts w:ascii="Times New Roman" w:hAnsi="Times New Roman"/>
                <w:color w:val="000000"/>
                <w:sz w:val="24"/>
                <w:szCs w:val="24"/>
              </w:rPr>
              <w:t>3</w:t>
            </w:r>
          </w:p>
        </w:tc>
        <w:tc>
          <w:tcPr>
            <w:tcW w:w="0" w:type="auto"/>
          </w:tcPr>
          <w:p w:rsidR="00A03E44" w:rsidRPr="00043B93" w:rsidRDefault="00A03E44" w:rsidP="005B0B2C">
            <w:pPr>
              <w:pStyle w:val="NoSpacing"/>
              <w:rPr>
                <w:rFonts w:ascii="Times New Roman" w:hAnsi="Times New Roman"/>
                <w:color w:val="000000"/>
                <w:sz w:val="24"/>
                <w:szCs w:val="24"/>
              </w:rPr>
            </w:pPr>
            <w:r w:rsidRPr="00043B93">
              <w:rPr>
                <w:rFonts w:ascii="Times New Roman" w:hAnsi="Times New Roman"/>
                <w:sz w:val="24"/>
                <w:szCs w:val="24"/>
              </w:rPr>
              <w:t>Волче-Вражский СДК</w:t>
            </w:r>
          </w:p>
        </w:tc>
        <w:tc>
          <w:tcPr>
            <w:tcW w:w="0" w:type="auto"/>
          </w:tcPr>
          <w:p w:rsidR="00A03E44" w:rsidRPr="00043B93" w:rsidRDefault="00A03E44" w:rsidP="005B0B2C">
            <w:pPr>
              <w:pStyle w:val="NoSpacing"/>
              <w:rPr>
                <w:rFonts w:ascii="Times New Roman" w:hAnsi="Times New Roman"/>
                <w:color w:val="000000"/>
                <w:sz w:val="24"/>
                <w:szCs w:val="24"/>
              </w:rPr>
            </w:pPr>
          </w:p>
        </w:tc>
        <w:tc>
          <w:tcPr>
            <w:tcW w:w="0" w:type="auto"/>
          </w:tcPr>
          <w:p w:rsidR="00A03E44" w:rsidRPr="00043B93" w:rsidRDefault="00A03E44" w:rsidP="005B0B2C">
            <w:pPr>
              <w:pStyle w:val="NoSpacing"/>
              <w:rPr>
                <w:rFonts w:ascii="Times New Roman" w:hAnsi="Times New Roman"/>
                <w:color w:val="000000"/>
                <w:sz w:val="24"/>
                <w:szCs w:val="24"/>
              </w:rPr>
            </w:pPr>
            <w:r w:rsidRPr="00043B93">
              <w:rPr>
                <w:rFonts w:ascii="Times New Roman" w:hAnsi="Times New Roman"/>
                <w:color w:val="000000"/>
                <w:sz w:val="24"/>
                <w:szCs w:val="24"/>
                <w:shd w:val="clear" w:color="auto" w:fill="FFFFFF"/>
                <w:lang w:eastAsia="en-US"/>
              </w:rPr>
              <w:t>Текущее содержание котельной и котельного оборудования, косметический ремонт</w:t>
            </w:r>
          </w:p>
        </w:tc>
      </w:tr>
    </w:tbl>
    <w:p w:rsidR="00A03E44" w:rsidRPr="005B0B2C" w:rsidRDefault="00A03E44" w:rsidP="005B0B2C">
      <w:pPr>
        <w:pStyle w:val="NoSpacing"/>
        <w:rPr>
          <w:rFonts w:ascii="Times New Roman" w:hAnsi="Times New Roman"/>
          <w:color w:val="000000"/>
          <w:sz w:val="24"/>
          <w:szCs w:val="24"/>
        </w:rPr>
      </w:pPr>
    </w:p>
    <w:p w:rsidR="00A03E44" w:rsidRPr="005B0B2C" w:rsidRDefault="00A03E44" w:rsidP="001D1D37">
      <w:pPr>
        <w:pStyle w:val="NoSpacing"/>
        <w:jc w:val="both"/>
        <w:rPr>
          <w:rFonts w:ascii="Times New Roman" w:hAnsi="Times New Roman"/>
          <w:color w:val="000000"/>
          <w:sz w:val="24"/>
          <w:szCs w:val="24"/>
        </w:rPr>
      </w:pPr>
      <w:r w:rsidRPr="005B0B2C">
        <w:rPr>
          <w:rFonts w:ascii="Times New Roman" w:hAnsi="Times New Roman"/>
          <w:sz w:val="24"/>
          <w:szCs w:val="24"/>
        </w:rPr>
        <w:t xml:space="preserve">  5.3. Меры по выводу из эксплуатации, консервации и демонтажу избыточных источников тепловой энергии, а также выработавших нормативный срок службы либо в случаях, когда продление срока службы технически невозможно или экономически нецелесообразно.</w:t>
      </w:r>
    </w:p>
    <w:p w:rsidR="00A03E44" w:rsidRPr="005B0B2C" w:rsidRDefault="00A03E44" w:rsidP="001D1D37">
      <w:pPr>
        <w:pStyle w:val="NoSpacing"/>
        <w:jc w:val="both"/>
        <w:rPr>
          <w:rFonts w:ascii="Times New Roman" w:hAnsi="Times New Roman"/>
          <w:sz w:val="24"/>
          <w:szCs w:val="24"/>
        </w:rPr>
      </w:pPr>
      <w:r w:rsidRPr="005B0B2C">
        <w:rPr>
          <w:rFonts w:ascii="Times New Roman" w:hAnsi="Times New Roman"/>
          <w:sz w:val="24"/>
          <w:szCs w:val="24"/>
        </w:rPr>
        <w:t xml:space="preserve">   Таких объектов на территории Волче-Вражского сельсовета нет.</w:t>
      </w:r>
    </w:p>
    <w:p w:rsidR="00A03E44" w:rsidRPr="005B0B2C" w:rsidRDefault="00A03E44" w:rsidP="001D1D37">
      <w:pPr>
        <w:pStyle w:val="NoSpacing"/>
        <w:jc w:val="both"/>
        <w:rPr>
          <w:rFonts w:ascii="Times New Roman" w:hAnsi="Times New Roman"/>
          <w:sz w:val="24"/>
          <w:szCs w:val="24"/>
        </w:rPr>
      </w:pPr>
      <w:r w:rsidRPr="005B0B2C">
        <w:rPr>
          <w:rFonts w:ascii="Times New Roman" w:hAnsi="Times New Roman"/>
          <w:sz w:val="24"/>
          <w:szCs w:val="24"/>
        </w:rPr>
        <w:t xml:space="preserve">  5.4. Меры по переоборудованию котельных в источники комбинированной выработки электрической и тепловой энергии.</w:t>
      </w:r>
    </w:p>
    <w:p w:rsidR="00A03E44" w:rsidRPr="005B0B2C" w:rsidRDefault="00A03E44" w:rsidP="001D1D37">
      <w:pPr>
        <w:pStyle w:val="NoSpacing"/>
        <w:jc w:val="both"/>
        <w:rPr>
          <w:rFonts w:ascii="Times New Roman" w:hAnsi="Times New Roman"/>
          <w:sz w:val="24"/>
          <w:szCs w:val="24"/>
        </w:rPr>
      </w:pPr>
      <w:r w:rsidRPr="005B0B2C">
        <w:rPr>
          <w:rFonts w:ascii="Times New Roman" w:hAnsi="Times New Roman"/>
          <w:sz w:val="24"/>
          <w:szCs w:val="24"/>
        </w:rPr>
        <w:t xml:space="preserve">   В соответствии с Генеральным планом Волче-Вражского сельсовета меры по переоборудованию котельных в источники комбинированной выработки электрической и тепловой энергии не предусмотрены.</w:t>
      </w:r>
    </w:p>
    <w:p w:rsidR="00A03E44" w:rsidRPr="005B0B2C" w:rsidRDefault="00A03E44" w:rsidP="001D1D37">
      <w:pPr>
        <w:pStyle w:val="NoSpacing"/>
        <w:jc w:val="both"/>
        <w:rPr>
          <w:rFonts w:ascii="Times New Roman" w:hAnsi="Times New Roman"/>
          <w:sz w:val="24"/>
          <w:szCs w:val="24"/>
        </w:rPr>
      </w:pPr>
      <w:r w:rsidRPr="005B0B2C">
        <w:rPr>
          <w:rFonts w:ascii="Times New Roman" w:hAnsi="Times New Roman"/>
          <w:sz w:val="24"/>
          <w:szCs w:val="24"/>
        </w:rPr>
        <w:t xml:space="preserve">  5.5. Меры по переводу котельных, размещенных в существующих и расширяемых зонах действия источников комбинированной выработки тепловой и электрической энергии в «пиковый» режим.</w:t>
      </w:r>
    </w:p>
    <w:p w:rsidR="00A03E44" w:rsidRPr="005B0B2C" w:rsidRDefault="00A03E44" w:rsidP="001D1D37">
      <w:pPr>
        <w:pStyle w:val="NoSpacing"/>
        <w:jc w:val="both"/>
        <w:rPr>
          <w:rFonts w:ascii="Times New Roman" w:hAnsi="Times New Roman"/>
          <w:sz w:val="24"/>
          <w:szCs w:val="24"/>
        </w:rPr>
      </w:pPr>
      <w:r w:rsidRPr="005B0B2C">
        <w:rPr>
          <w:rFonts w:ascii="Times New Roman" w:hAnsi="Times New Roman"/>
          <w:sz w:val="24"/>
          <w:szCs w:val="24"/>
        </w:rPr>
        <w:t xml:space="preserve">   Меры по переводу котельных, размещенных в существующих и расширяемых зонах действия источников комбинированной выработки тепловой и электрической энергии в «пиковый» режим не предусмотрены.</w:t>
      </w:r>
    </w:p>
    <w:p w:rsidR="00A03E44" w:rsidRPr="005B0B2C" w:rsidRDefault="00A03E44" w:rsidP="001D1D37">
      <w:pPr>
        <w:pStyle w:val="NoSpacing"/>
        <w:jc w:val="both"/>
        <w:rPr>
          <w:rFonts w:ascii="Times New Roman" w:hAnsi="Times New Roman"/>
          <w:sz w:val="24"/>
          <w:szCs w:val="24"/>
        </w:rPr>
      </w:pPr>
      <w:r w:rsidRPr="005B0B2C">
        <w:rPr>
          <w:rFonts w:ascii="Times New Roman" w:hAnsi="Times New Roman"/>
          <w:sz w:val="24"/>
          <w:szCs w:val="24"/>
        </w:rPr>
        <w:t xml:space="preserve">  5.6. Решения о загрузке источников тепловой энергии, распределении (перераспределении) тепловой нагрузки потребителей тепловой энергии в каждой зоне действия системы теплоснабжения между источниками тепловой энергии, поставляющими тепловую энергию в данной системе теплоснабжения.</w:t>
      </w:r>
    </w:p>
    <w:p w:rsidR="00A03E44" w:rsidRPr="005B0B2C" w:rsidRDefault="00A03E44" w:rsidP="001D1D37">
      <w:pPr>
        <w:pStyle w:val="NoSpacing"/>
        <w:jc w:val="both"/>
        <w:rPr>
          <w:rFonts w:ascii="Times New Roman" w:hAnsi="Times New Roman"/>
          <w:sz w:val="24"/>
          <w:szCs w:val="24"/>
        </w:rPr>
      </w:pPr>
      <w:r w:rsidRPr="005B0B2C">
        <w:rPr>
          <w:rFonts w:ascii="Times New Roman" w:hAnsi="Times New Roman"/>
          <w:sz w:val="24"/>
          <w:szCs w:val="24"/>
        </w:rPr>
        <w:t xml:space="preserve">    Учитывая, что Генеральным планом Волче-Вражского сельсовета не предусмотрено изменение схемы теплоснабжения поселения, решения о загрузке источников тепловой энергии, распределении (перераспределении) тепловой нагрузки потребителей тепловой энергии в каждой зоне действия системы теплоснабжения между источниками тепловой энергии, поставляющими тепловую энергию в данной системе теплоснабжения, нет.</w:t>
      </w:r>
    </w:p>
    <w:p w:rsidR="00A03E44" w:rsidRPr="005B0B2C" w:rsidRDefault="00A03E44" w:rsidP="001D1D37">
      <w:pPr>
        <w:pStyle w:val="NoSpacing"/>
        <w:jc w:val="both"/>
        <w:rPr>
          <w:rFonts w:ascii="Times New Roman" w:hAnsi="Times New Roman"/>
          <w:sz w:val="24"/>
          <w:szCs w:val="24"/>
        </w:rPr>
      </w:pPr>
      <w:r w:rsidRPr="005B0B2C">
        <w:rPr>
          <w:rFonts w:ascii="Times New Roman" w:hAnsi="Times New Roman"/>
          <w:sz w:val="24"/>
          <w:szCs w:val="24"/>
        </w:rPr>
        <w:t xml:space="preserve">   5.7. Оптимальный температурный график отпуска тепловой энергии для каждого источника тепловой энергии или группы источников в системе теплоснабжения.</w:t>
      </w:r>
    </w:p>
    <w:p w:rsidR="00A03E44" w:rsidRPr="005B0B2C" w:rsidRDefault="00A03E44" w:rsidP="001D1D37">
      <w:pPr>
        <w:pStyle w:val="NoSpacing"/>
        <w:jc w:val="both"/>
        <w:rPr>
          <w:rFonts w:ascii="Times New Roman" w:hAnsi="Times New Roman"/>
          <w:sz w:val="24"/>
          <w:szCs w:val="24"/>
        </w:rPr>
      </w:pPr>
      <w:r w:rsidRPr="005B0B2C">
        <w:rPr>
          <w:rFonts w:ascii="Times New Roman" w:hAnsi="Times New Roman"/>
          <w:sz w:val="24"/>
          <w:szCs w:val="24"/>
        </w:rPr>
        <w:t xml:space="preserve">   Оптимальный температурный график отпуска тепловой энергии для каждого источника тепловой энергии в системе теплоснабжения в соответствии с действующим законодательством разрабатывается в процессе проведения энергетического обследования источника тепловой энергии, тепловых сетей, потребителей тепловой энергии.     </w:t>
      </w:r>
    </w:p>
    <w:p w:rsidR="00A03E44" w:rsidRPr="005B0B2C" w:rsidRDefault="00A03E44" w:rsidP="001D1D37">
      <w:pPr>
        <w:pStyle w:val="NoSpacing"/>
        <w:jc w:val="both"/>
        <w:rPr>
          <w:rFonts w:ascii="Times New Roman" w:hAnsi="Times New Roman"/>
          <w:sz w:val="24"/>
          <w:szCs w:val="24"/>
        </w:rPr>
      </w:pPr>
    </w:p>
    <w:p w:rsidR="00A03E44" w:rsidRPr="005B0B2C" w:rsidRDefault="00A03E44" w:rsidP="001D1D37">
      <w:pPr>
        <w:pStyle w:val="NoSpacing"/>
        <w:jc w:val="both"/>
        <w:rPr>
          <w:rFonts w:ascii="Times New Roman" w:hAnsi="Times New Roman"/>
          <w:iCs/>
          <w:sz w:val="24"/>
          <w:szCs w:val="24"/>
        </w:rPr>
      </w:pPr>
      <w:bookmarkStart w:id="17" w:name="bookmark13"/>
      <w:r w:rsidRPr="005B0B2C">
        <w:rPr>
          <w:rFonts w:ascii="Times New Roman" w:hAnsi="Times New Roman"/>
          <w:iCs/>
          <w:sz w:val="24"/>
          <w:szCs w:val="24"/>
        </w:rPr>
        <w:t>Температурный график</w:t>
      </w:r>
      <w:bookmarkEnd w:id="17"/>
      <w:r w:rsidRPr="005B0B2C">
        <w:rPr>
          <w:rFonts w:ascii="Times New Roman" w:hAnsi="Times New Roman"/>
          <w:iCs/>
          <w:sz w:val="24"/>
          <w:szCs w:val="24"/>
        </w:rPr>
        <w:t xml:space="preserve"> зависимости температуры теплоносителя от среднесуточной температуры наружного воздуха, для котельной</w:t>
      </w:r>
    </w:p>
    <w:p w:rsidR="00A03E44" w:rsidRPr="005B0B2C" w:rsidRDefault="00A03E44" w:rsidP="005B0B2C">
      <w:pPr>
        <w:pStyle w:val="NoSpacing"/>
        <w:rPr>
          <w:rFonts w:ascii="Times New Roman" w:hAnsi="Times New Roman"/>
          <w:sz w:val="24"/>
          <w:szCs w:val="24"/>
        </w:rPr>
      </w:pPr>
      <w:r w:rsidRPr="005B0B2C">
        <w:rPr>
          <w:rFonts w:ascii="Times New Roman" w:hAnsi="Times New Roman"/>
          <w:sz w:val="24"/>
          <w:szCs w:val="24"/>
        </w:rPr>
        <w:t xml:space="preserve">(температурный график 95 – 70 </w:t>
      </w:r>
      <w:r w:rsidRPr="005B0B2C">
        <w:rPr>
          <w:rFonts w:ascii="Times New Roman" w:hAnsi="Times New Roman"/>
          <w:sz w:val="24"/>
          <w:szCs w:val="24"/>
          <w:vertAlign w:val="superscript"/>
        </w:rPr>
        <w:t>0</w:t>
      </w:r>
      <w:r w:rsidRPr="005B0B2C">
        <w:rPr>
          <w:rFonts w:ascii="Times New Roman" w:hAnsi="Times New Roman"/>
          <w:sz w:val="24"/>
          <w:szCs w:val="24"/>
        </w:rPr>
        <w:t>С)</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808"/>
        <w:gridCol w:w="3152"/>
        <w:gridCol w:w="3028"/>
      </w:tblGrid>
      <w:tr w:rsidR="00A03E44" w:rsidRPr="00043B93" w:rsidTr="005B0B2C">
        <w:trPr>
          <w:jc w:val="center"/>
        </w:trPr>
        <w:tc>
          <w:tcPr>
            <w:tcW w:w="2808" w:type="dxa"/>
          </w:tcPr>
          <w:p w:rsidR="00A03E44" w:rsidRPr="005B0B2C" w:rsidRDefault="00A03E44" w:rsidP="005B0B2C">
            <w:pPr>
              <w:pStyle w:val="NoSpacing"/>
              <w:rPr>
                <w:rFonts w:ascii="Times New Roman" w:hAnsi="Times New Roman"/>
                <w:sz w:val="24"/>
                <w:szCs w:val="24"/>
              </w:rPr>
            </w:pPr>
            <w:r w:rsidRPr="005B0B2C">
              <w:rPr>
                <w:rFonts w:ascii="Times New Roman" w:hAnsi="Times New Roman"/>
                <w:sz w:val="24"/>
                <w:szCs w:val="24"/>
              </w:rPr>
              <w:t xml:space="preserve">Температура наружного воздуха </w:t>
            </w:r>
            <w:r w:rsidRPr="005B0B2C">
              <w:rPr>
                <w:rFonts w:ascii="Times New Roman" w:hAnsi="Times New Roman"/>
                <w:sz w:val="24"/>
                <w:szCs w:val="24"/>
                <w:lang w:val="en-US"/>
              </w:rPr>
              <w:t>t</w:t>
            </w:r>
            <w:r w:rsidRPr="005B0B2C">
              <w:rPr>
                <w:rFonts w:ascii="Times New Roman" w:hAnsi="Times New Roman"/>
                <w:sz w:val="24"/>
                <w:szCs w:val="24"/>
                <w:vertAlign w:val="superscript"/>
                <w:lang w:val="en-US"/>
              </w:rPr>
              <w:t>0</w:t>
            </w:r>
            <w:r w:rsidRPr="005B0B2C">
              <w:rPr>
                <w:rFonts w:ascii="Times New Roman" w:hAnsi="Times New Roman"/>
                <w:sz w:val="24"/>
                <w:szCs w:val="24"/>
                <w:lang w:val="en-US"/>
              </w:rPr>
              <w:t>C</w:t>
            </w:r>
          </w:p>
        </w:tc>
        <w:tc>
          <w:tcPr>
            <w:tcW w:w="3152" w:type="dxa"/>
          </w:tcPr>
          <w:p w:rsidR="00A03E44" w:rsidRPr="005B0B2C" w:rsidRDefault="00A03E44" w:rsidP="005B0B2C">
            <w:pPr>
              <w:pStyle w:val="NoSpacing"/>
              <w:rPr>
                <w:rFonts w:ascii="Times New Roman" w:hAnsi="Times New Roman"/>
                <w:sz w:val="24"/>
                <w:szCs w:val="24"/>
              </w:rPr>
            </w:pPr>
            <w:r w:rsidRPr="005B0B2C">
              <w:rPr>
                <w:rFonts w:ascii="Times New Roman" w:hAnsi="Times New Roman"/>
                <w:sz w:val="24"/>
                <w:szCs w:val="24"/>
              </w:rPr>
              <w:t xml:space="preserve">Температура воды в подающем трубопроводе системы отопления, </w:t>
            </w:r>
            <w:r w:rsidRPr="005B0B2C">
              <w:rPr>
                <w:rFonts w:ascii="Times New Roman" w:hAnsi="Times New Roman"/>
                <w:sz w:val="24"/>
                <w:szCs w:val="24"/>
                <w:lang w:val="en-US"/>
              </w:rPr>
              <w:t>t</w:t>
            </w:r>
            <w:r w:rsidRPr="005B0B2C">
              <w:rPr>
                <w:rFonts w:ascii="Times New Roman" w:hAnsi="Times New Roman"/>
                <w:sz w:val="24"/>
                <w:szCs w:val="24"/>
              </w:rPr>
              <w:t xml:space="preserve"> п</w:t>
            </w:r>
            <w:r w:rsidRPr="005B0B2C">
              <w:rPr>
                <w:rFonts w:ascii="Times New Roman" w:hAnsi="Times New Roman"/>
                <w:sz w:val="24"/>
                <w:szCs w:val="24"/>
                <w:vertAlign w:val="superscript"/>
              </w:rPr>
              <w:t>0</w:t>
            </w:r>
            <w:r w:rsidRPr="005B0B2C">
              <w:rPr>
                <w:rFonts w:ascii="Times New Roman" w:hAnsi="Times New Roman"/>
                <w:sz w:val="24"/>
                <w:szCs w:val="24"/>
                <w:lang w:val="en-US"/>
              </w:rPr>
              <w:t>C</w:t>
            </w:r>
          </w:p>
        </w:tc>
        <w:tc>
          <w:tcPr>
            <w:tcW w:w="3028" w:type="dxa"/>
          </w:tcPr>
          <w:p w:rsidR="00A03E44" w:rsidRPr="005B0B2C" w:rsidRDefault="00A03E44" w:rsidP="005B0B2C">
            <w:pPr>
              <w:pStyle w:val="NoSpacing"/>
              <w:rPr>
                <w:rFonts w:ascii="Times New Roman" w:hAnsi="Times New Roman"/>
                <w:sz w:val="24"/>
                <w:szCs w:val="24"/>
              </w:rPr>
            </w:pPr>
            <w:r w:rsidRPr="005B0B2C">
              <w:rPr>
                <w:rFonts w:ascii="Times New Roman" w:hAnsi="Times New Roman"/>
                <w:sz w:val="24"/>
                <w:szCs w:val="24"/>
              </w:rPr>
              <w:t xml:space="preserve">Температура воды в обратной линии системы отопления, </w:t>
            </w:r>
            <w:r w:rsidRPr="005B0B2C">
              <w:rPr>
                <w:rFonts w:ascii="Times New Roman" w:hAnsi="Times New Roman"/>
                <w:sz w:val="24"/>
                <w:szCs w:val="24"/>
                <w:lang w:val="en-US"/>
              </w:rPr>
              <w:t>t</w:t>
            </w:r>
            <w:r w:rsidRPr="005B0B2C">
              <w:rPr>
                <w:rFonts w:ascii="Times New Roman" w:hAnsi="Times New Roman"/>
                <w:sz w:val="24"/>
                <w:szCs w:val="24"/>
              </w:rPr>
              <w:t xml:space="preserve"> о</w:t>
            </w:r>
            <w:r w:rsidRPr="005B0B2C">
              <w:rPr>
                <w:rFonts w:ascii="Times New Roman" w:hAnsi="Times New Roman"/>
                <w:sz w:val="24"/>
                <w:szCs w:val="24"/>
                <w:vertAlign w:val="superscript"/>
              </w:rPr>
              <w:t>0</w:t>
            </w:r>
            <w:r w:rsidRPr="005B0B2C">
              <w:rPr>
                <w:rFonts w:ascii="Times New Roman" w:hAnsi="Times New Roman"/>
                <w:sz w:val="24"/>
                <w:szCs w:val="24"/>
                <w:lang w:val="en-US"/>
              </w:rPr>
              <w:t>C</w:t>
            </w:r>
          </w:p>
        </w:tc>
      </w:tr>
      <w:tr w:rsidR="00A03E44" w:rsidRPr="00043B93" w:rsidTr="005B0B2C">
        <w:trPr>
          <w:jc w:val="center"/>
        </w:trPr>
        <w:tc>
          <w:tcPr>
            <w:tcW w:w="2808" w:type="dxa"/>
          </w:tcPr>
          <w:p w:rsidR="00A03E44" w:rsidRPr="005B0B2C" w:rsidRDefault="00A03E44" w:rsidP="005B0B2C">
            <w:pPr>
              <w:pStyle w:val="NoSpacing"/>
              <w:rPr>
                <w:rFonts w:ascii="Times New Roman" w:hAnsi="Times New Roman"/>
                <w:sz w:val="24"/>
                <w:szCs w:val="24"/>
              </w:rPr>
            </w:pPr>
            <w:r w:rsidRPr="005B0B2C">
              <w:rPr>
                <w:rFonts w:ascii="Times New Roman" w:hAnsi="Times New Roman"/>
                <w:sz w:val="24"/>
                <w:szCs w:val="24"/>
              </w:rPr>
              <w:t>10</w:t>
            </w:r>
          </w:p>
        </w:tc>
        <w:tc>
          <w:tcPr>
            <w:tcW w:w="3152" w:type="dxa"/>
          </w:tcPr>
          <w:p w:rsidR="00A03E44" w:rsidRPr="005B0B2C" w:rsidRDefault="00A03E44" w:rsidP="005B0B2C">
            <w:pPr>
              <w:pStyle w:val="NoSpacing"/>
              <w:rPr>
                <w:rFonts w:ascii="Times New Roman" w:hAnsi="Times New Roman"/>
                <w:sz w:val="24"/>
                <w:szCs w:val="24"/>
              </w:rPr>
            </w:pPr>
            <w:r w:rsidRPr="005B0B2C">
              <w:rPr>
                <w:rFonts w:ascii="Times New Roman" w:hAnsi="Times New Roman"/>
                <w:sz w:val="24"/>
                <w:szCs w:val="24"/>
              </w:rPr>
              <w:t>37,3</w:t>
            </w:r>
          </w:p>
        </w:tc>
        <w:tc>
          <w:tcPr>
            <w:tcW w:w="3028" w:type="dxa"/>
          </w:tcPr>
          <w:p w:rsidR="00A03E44" w:rsidRPr="005B0B2C" w:rsidRDefault="00A03E44" w:rsidP="005B0B2C">
            <w:pPr>
              <w:pStyle w:val="NoSpacing"/>
              <w:rPr>
                <w:rFonts w:ascii="Times New Roman" w:hAnsi="Times New Roman"/>
                <w:sz w:val="24"/>
                <w:szCs w:val="24"/>
              </w:rPr>
            </w:pPr>
            <w:r w:rsidRPr="005B0B2C">
              <w:rPr>
                <w:rFonts w:ascii="Times New Roman" w:hAnsi="Times New Roman"/>
                <w:sz w:val="24"/>
                <w:szCs w:val="24"/>
              </w:rPr>
              <w:t>33</w:t>
            </w:r>
          </w:p>
        </w:tc>
      </w:tr>
      <w:tr w:rsidR="00A03E44" w:rsidRPr="00043B93" w:rsidTr="005B0B2C">
        <w:trPr>
          <w:jc w:val="center"/>
        </w:trPr>
        <w:tc>
          <w:tcPr>
            <w:tcW w:w="2808" w:type="dxa"/>
          </w:tcPr>
          <w:p w:rsidR="00A03E44" w:rsidRPr="005B0B2C" w:rsidRDefault="00A03E44" w:rsidP="005B0B2C">
            <w:pPr>
              <w:pStyle w:val="NoSpacing"/>
              <w:rPr>
                <w:rFonts w:ascii="Times New Roman" w:hAnsi="Times New Roman"/>
                <w:sz w:val="24"/>
                <w:szCs w:val="24"/>
              </w:rPr>
            </w:pPr>
            <w:r w:rsidRPr="005B0B2C">
              <w:rPr>
                <w:rFonts w:ascii="Times New Roman" w:hAnsi="Times New Roman"/>
                <w:sz w:val="24"/>
                <w:szCs w:val="24"/>
              </w:rPr>
              <w:t>9</w:t>
            </w:r>
          </w:p>
        </w:tc>
        <w:tc>
          <w:tcPr>
            <w:tcW w:w="3152" w:type="dxa"/>
          </w:tcPr>
          <w:p w:rsidR="00A03E44" w:rsidRPr="005B0B2C" w:rsidRDefault="00A03E44" w:rsidP="005B0B2C">
            <w:pPr>
              <w:pStyle w:val="NoSpacing"/>
              <w:rPr>
                <w:rFonts w:ascii="Times New Roman" w:hAnsi="Times New Roman"/>
                <w:sz w:val="24"/>
                <w:szCs w:val="24"/>
              </w:rPr>
            </w:pPr>
            <w:r w:rsidRPr="005B0B2C">
              <w:rPr>
                <w:rFonts w:ascii="Times New Roman" w:hAnsi="Times New Roman"/>
                <w:sz w:val="24"/>
                <w:szCs w:val="24"/>
              </w:rPr>
              <w:t>38,5</w:t>
            </w:r>
          </w:p>
        </w:tc>
        <w:tc>
          <w:tcPr>
            <w:tcW w:w="3028" w:type="dxa"/>
          </w:tcPr>
          <w:p w:rsidR="00A03E44" w:rsidRPr="005B0B2C" w:rsidRDefault="00A03E44" w:rsidP="005B0B2C">
            <w:pPr>
              <w:pStyle w:val="NoSpacing"/>
              <w:rPr>
                <w:rFonts w:ascii="Times New Roman" w:hAnsi="Times New Roman"/>
                <w:sz w:val="24"/>
                <w:szCs w:val="24"/>
              </w:rPr>
            </w:pPr>
            <w:r w:rsidRPr="005B0B2C">
              <w:rPr>
                <w:rFonts w:ascii="Times New Roman" w:hAnsi="Times New Roman"/>
                <w:sz w:val="24"/>
                <w:szCs w:val="24"/>
              </w:rPr>
              <w:t>33,8</w:t>
            </w:r>
          </w:p>
        </w:tc>
      </w:tr>
      <w:tr w:rsidR="00A03E44" w:rsidRPr="00043B93" w:rsidTr="005B0B2C">
        <w:trPr>
          <w:jc w:val="center"/>
        </w:trPr>
        <w:tc>
          <w:tcPr>
            <w:tcW w:w="2808" w:type="dxa"/>
          </w:tcPr>
          <w:p w:rsidR="00A03E44" w:rsidRPr="005B0B2C" w:rsidRDefault="00A03E44" w:rsidP="005B0B2C">
            <w:pPr>
              <w:pStyle w:val="NoSpacing"/>
              <w:rPr>
                <w:rFonts w:ascii="Times New Roman" w:hAnsi="Times New Roman"/>
                <w:sz w:val="24"/>
                <w:szCs w:val="24"/>
              </w:rPr>
            </w:pPr>
            <w:r w:rsidRPr="005B0B2C">
              <w:rPr>
                <w:rFonts w:ascii="Times New Roman" w:hAnsi="Times New Roman"/>
                <w:sz w:val="24"/>
                <w:szCs w:val="24"/>
              </w:rPr>
              <w:t>8</w:t>
            </w:r>
          </w:p>
        </w:tc>
        <w:tc>
          <w:tcPr>
            <w:tcW w:w="3152" w:type="dxa"/>
          </w:tcPr>
          <w:p w:rsidR="00A03E44" w:rsidRPr="005B0B2C" w:rsidRDefault="00A03E44" w:rsidP="005B0B2C">
            <w:pPr>
              <w:pStyle w:val="NoSpacing"/>
              <w:rPr>
                <w:rFonts w:ascii="Times New Roman" w:hAnsi="Times New Roman"/>
                <w:sz w:val="24"/>
                <w:szCs w:val="24"/>
              </w:rPr>
            </w:pPr>
            <w:r w:rsidRPr="005B0B2C">
              <w:rPr>
                <w:rFonts w:ascii="Times New Roman" w:hAnsi="Times New Roman"/>
                <w:sz w:val="24"/>
                <w:szCs w:val="24"/>
              </w:rPr>
              <w:t>40</w:t>
            </w:r>
          </w:p>
        </w:tc>
        <w:tc>
          <w:tcPr>
            <w:tcW w:w="3028" w:type="dxa"/>
          </w:tcPr>
          <w:p w:rsidR="00A03E44" w:rsidRPr="005B0B2C" w:rsidRDefault="00A03E44" w:rsidP="005B0B2C">
            <w:pPr>
              <w:pStyle w:val="NoSpacing"/>
              <w:rPr>
                <w:rFonts w:ascii="Times New Roman" w:hAnsi="Times New Roman"/>
                <w:sz w:val="24"/>
                <w:szCs w:val="24"/>
              </w:rPr>
            </w:pPr>
            <w:r w:rsidRPr="005B0B2C">
              <w:rPr>
                <w:rFonts w:ascii="Times New Roman" w:hAnsi="Times New Roman"/>
                <w:sz w:val="24"/>
                <w:szCs w:val="24"/>
              </w:rPr>
              <w:t>34,7</w:t>
            </w:r>
          </w:p>
        </w:tc>
      </w:tr>
      <w:tr w:rsidR="00A03E44" w:rsidRPr="00043B93" w:rsidTr="005B0B2C">
        <w:trPr>
          <w:jc w:val="center"/>
        </w:trPr>
        <w:tc>
          <w:tcPr>
            <w:tcW w:w="2808" w:type="dxa"/>
          </w:tcPr>
          <w:p w:rsidR="00A03E44" w:rsidRPr="005B0B2C" w:rsidRDefault="00A03E44" w:rsidP="005B0B2C">
            <w:pPr>
              <w:pStyle w:val="NoSpacing"/>
              <w:rPr>
                <w:rFonts w:ascii="Times New Roman" w:hAnsi="Times New Roman"/>
                <w:sz w:val="24"/>
                <w:szCs w:val="24"/>
              </w:rPr>
            </w:pPr>
            <w:r w:rsidRPr="005B0B2C">
              <w:rPr>
                <w:rFonts w:ascii="Times New Roman" w:hAnsi="Times New Roman"/>
                <w:sz w:val="24"/>
                <w:szCs w:val="24"/>
              </w:rPr>
              <w:t>7</w:t>
            </w:r>
          </w:p>
        </w:tc>
        <w:tc>
          <w:tcPr>
            <w:tcW w:w="3152" w:type="dxa"/>
          </w:tcPr>
          <w:p w:rsidR="00A03E44" w:rsidRPr="005B0B2C" w:rsidRDefault="00A03E44" w:rsidP="005B0B2C">
            <w:pPr>
              <w:pStyle w:val="NoSpacing"/>
              <w:rPr>
                <w:rFonts w:ascii="Times New Roman" w:hAnsi="Times New Roman"/>
                <w:sz w:val="24"/>
                <w:szCs w:val="24"/>
              </w:rPr>
            </w:pPr>
            <w:r w:rsidRPr="005B0B2C">
              <w:rPr>
                <w:rFonts w:ascii="Times New Roman" w:hAnsi="Times New Roman"/>
                <w:sz w:val="24"/>
                <w:szCs w:val="24"/>
              </w:rPr>
              <w:t>41,5</w:t>
            </w:r>
          </w:p>
        </w:tc>
        <w:tc>
          <w:tcPr>
            <w:tcW w:w="3028" w:type="dxa"/>
          </w:tcPr>
          <w:p w:rsidR="00A03E44" w:rsidRPr="005B0B2C" w:rsidRDefault="00A03E44" w:rsidP="005B0B2C">
            <w:pPr>
              <w:pStyle w:val="NoSpacing"/>
              <w:rPr>
                <w:rFonts w:ascii="Times New Roman" w:hAnsi="Times New Roman"/>
                <w:sz w:val="24"/>
                <w:szCs w:val="24"/>
              </w:rPr>
            </w:pPr>
            <w:r w:rsidRPr="005B0B2C">
              <w:rPr>
                <w:rFonts w:ascii="Times New Roman" w:hAnsi="Times New Roman"/>
                <w:sz w:val="24"/>
                <w:szCs w:val="24"/>
              </w:rPr>
              <w:t>35,7</w:t>
            </w:r>
          </w:p>
        </w:tc>
      </w:tr>
      <w:tr w:rsidR="00A03E44" w:rsidRPr="00043B93" w:rsidTr="005B0B2C">
        <w:trPr>
          <w:jc w:val="center"/>
        </w:trPr>
        <w:tc>
          <w:tcPr>
            <w:tcW w:w="2808" w:type="dxa"/>
          </w:tcPr>
          <w:p w:rsidR="00A03E44" w:rsidRPr="005B0B2C" w:rsidRDefault="00A03E44" w:rsidP="005B0B2C">
            <w:pPr>
              <w:pStyle w:val="NoSpacing"/>
              <w:rPr>
                <w:rFonts w:ascii="Times New Roman" w:hAnsi="Times New Roman"/>
                <w:sz w:val="24"/>
                <w:szCs w:val="24"/>
              </w:rPr>
            </w:pPr>
            <w:r w:rsidRPr="005B0B2C">
              <w:rPr>
                <w:rFonts w:ascii="Times New Roman" w:hAnsi="Times New Roman"/>
                <w:sz w:val="24"/>
                <w:szCs w:val="24"/>
              </w:rPr>
              <w:t>6</w:t>
            </w:r>
          </w:p>
        </w:tc>
        <w:tc>
          <w:tcPr>
            <w:tcW w:w="3152" w:type="dxa"/>
          </w:tcPr>
          <w:p w:rsidR="00A03E44" w:rsidRPr="005B0B2C" w:rsidRDefault="00A03E44" w:rsidP="005B0B2C">
            <w:pPr>
              <w:pStyle w:val="NoSpacing"/>
              <w:rPr>
                <w:rFonts w:ascii="Times New Roman" w:hAnsi="Times New Roman"/>
                <w:sz w:val="24"/>
                <w:szCs w:val="24"/>
              </w:rPr>
            </w:pPr>
            <w:r w:rsidRPr="005B0B2C">
              <w:rPr>
                <w:rFonts w:ascii="Times New Roman" w:hAnsi="Times New Roman"/>
                <w:sz w:val="24"/>
                <w:szCs w:val="24"/>
              </w:rPr>
              <w:t>42,9</w:t>
            </w:r>
          </w:p>
        </w:tc>
        <w:tc>
          <w:tcPr>
            <w:tcW w:w="3028" w:type="dxa"/>
          </w:tcPr>
          <w:p w:rsidR="00A03E44" w:rsidRPr="005B0B2C" w:rsidRDefault="00A03E44" w:rsidP="005B0B2C">
            <w:pPr>
              <w:pStyle w:val="NoSpacing"/>
              <w:rPr>
                <w:rFonts w:ascii="Times New Roman" w:hAnsi="Times New Roman"/>
                <w:sz w:val="24"/>
                <w:szCs w:val="24"/>
              </w:rPr>
            </w:pPr>
            <w:r w:rsidRPr="005B0B2C">
              <w:rPr>
                <w:rFonts w:ascii="Times New Roman" w:hAnsi="Times New Roman"/>
                <w:sz w:val="24"/>
                <w:szCs w:val="24"/>
              </w:rPr>
              <w:t>36,7</w:t>
            </w:r>
          </w:p>
        </w:tc>
      </w:tr>
      <w:tr w:rsidR="00A03E44" w:rsidRPr="00043B93" w:rsidTr="005B0B2C">
        <w:trPr>
          <w:jc w:val="center"/>
        </w:trPr>
        <w:tc>
          <w:tcPr>
            <w:tcW w:w="2808" w:type="dxa"/>
          </w:tcPr>
          <w:p w:rsidR="00A03E44" w:rsidRPr="005B0B2C" w:rsidRDefault="00A03E44" w:rsidP="005B0B2C">
            <w:pPr>
              <w:pStyle w:val="NoSpacing"/>
              <w:rPr>
                <w:rFonts w:ascii="Times New Roman" w:hAnsi="Times New Roman"/>
                <w:sz w:val="24"/>
                <w:szCs w:val="24"/>
              </w:rPr>
            </w:pPr>
            <w:r w:rsidRPr="005B0B2C">
              <w:rPr>
                <w:rFonts w:ascii="Times New Roman" w:hAnsi="Times New Roman"/>
                <w:sz w:val="24"/>
                <w:szCs w:val="24"/>
              </w:rPr>
              <w:t>5</w:t>
            </w:r>
          </w:p>
        </w:tc>
        <w:tc>
          <w:tcPr>
            <w:tcW w:w="3152" w:type="dxa"/>
          </w:tcPr>
          <w:p w:rsidR="00A03E44" w:rsidRPr="005B0B2C" w:rsidRDefault="00A03E44" w:rsidP="005B0B2C">
            <w:pPr>
              <w:pStyle w:val="NoSpacing"/>
              <w:rPr>
                <w:rFonts w:ascii="Times New Roman" w:hAnsi="Times New Roman"/>
                <w:sz w:val="24"/>
                <w:szCs w:val="24"/>
              </w:rPr>
            </w:pPr>
            <w:r w:rsidRPr="005B0B2C">
              <w:rPr>
                <w:rFonts w:ascii="Times New Roman" w:hAnsi="Times New Roman"/>
                <w:sz w:val="24"/>
                <w:szCs w:val="24"/>
              </w:rPr>
              <w:t>44,2</w:t>
            </w:r>
          </w:p>
        </w:tc>
        <w:tc>
          <w:tcPr>
            <w:tcW w:w="3028" w:type="dxa"/>
          </w:tcPr>
          <w:p w:rsidR="00A03E44" w:rsidRPr="005B0B2C" w:rsidRDefault="00A03E44" w:rsidP="005B0B2C">
            <w:pPr>
              <w:pStyle w:val="NoSpacing"/>
              <w:rPr>
                <w:rFonts w:ascii="Times New Roman" w:hAnsi="Times New Roman"/>
                <w:sz w:val="24"/>
                <w:szCs w:val="24"/>
              </w:rPr>
            </w:pPr>
            <w:r w:rsidRPr="005B0B2C">
              <w:rPr>
                <w:rFonts w:ascii="Times New Roman" w:hAnsi="Times New Roman"/>
                <w:sz w:val="24"/>
                <w:szCs w:val="24"/>
              </w:rPr>
              <w:t>37,7</w:t>
            </w:r>
          </w:p>
        </w:tc>
      </w:tr>
      <w:tr w:rsidR="00A03E44" w:rsidRPr="00043B93" w:rsidTr="005B0B2C">
        <w:trPr>
          <w:jc w:val="center"/>
        </w:trPr>
        <w:tc>
          <w:tcPr>
            <w:tcW w:w="2808" w:type="dxa"/>
          </w:tcPr>
          <w:p w:rsidR="00A03E44" w:rsidRPr="005B0B2C" w:rsidRDefault="00A03E44" w:rsidP="005B0B2C">
            <w:pPr>
              <w:pStyle w:val="NoSpacing"/>
              <w:rPr>
                <w:rFonts w:ascii="Times New Roman" w:hAnsi="Times New Roman"/>
                <w:sz w:val="24"/>
                <w:szCs w:val="24"/>
              </w:rPr>
            </w:pPr>
            <w:r w:rsidRPr="005B0B2C">
              <w:rPr>
                <w:rFonts w:ascii="Times New Roman" w:hAnsi="Times New Roman"/>
                <w:sz w:val="24"/>
                <w:szCs w:val="24"/>
              </w:rPr>
              <w:t>4</w:t>
            </w:r>
          </w:p>
        </w:tc>
        <w:tc>
          <w:tcPr>
            <w:tcW w:w="3152" w:type="dxa"/>
          </w:tcPr>
          <w:p w:rsidR="00A03E44" w:rsidRPr="005B0B2C" w:rsidRDefault="00A03E44" w:rsidP="005B0B2C">
            <w:pPr>
              <w:pStyle w:val="NoSpacing"/>
              <w:rPr>
                <w:rFonts w:ascii="Times New Roman" w:hAnsi="Times New Roman"/>
                <w:sz w:val="24"/>
                <w:szCs w:val="24"/>
              </w:rPr>
            </w:pPr>
            <w:r w:rsidRPr="005B0B2C">
              <w:rPr>
                <w:rFonts w:ascii="Times New Roman" w:hAnsi="Times New Roman"/>
                <w:sz w:val="24"/>
                <w:szCs w:val="24"/>
              </w:rPr>
              <w:t>45,7</w:t>
            </w:r>
          </w:p>
        </w:tc>
        <w:tc>
          <w:tcPr>
            <w:tcW w:w="3028" w:type="dxa"/>
          </w:tcPr>
          <w:p w:rsidR="00A03E44" w:rsidRPr="005B0B2C" w:rsidRDefault="00A03E44" w:rsidP="005B0B2C">
            <w:pPr>
              <w:pStyle w:val="NoSpacing"/>
              <w:rPr>
                <w:rFonts w:ascii="Times New Roman" w:hAnsi="Times New Roman"/>
                <w:sz w:val="24"/>
                <w:szCs w:val="24"/>
              </w:rPr>
            </w:pPr>
            <w:r w:rsidRPr="005B0B2C">
              <w:rPr>
                <w:rFonts w:ascii="Times New Roman" w:hAnsi="Times New Roman"/>
                <w:sz w:val="24"/>
                <w:szCs w:val="24"/>
              </w:rPr>
              <w:t>38,6</w:t>
            </w:r>
          </w:p>
        </w:tc>
      </w:tr>
      <w:tr w:rsidR="00A03E44" w:rsidRPr="00043B93" w:rsidTr="005B0B2C">
        <w:trPr>
          <w:jc w:val="center"/>
        </w:trPr>
        <w:tc>
          <w:tcPr>
            <w:tcW w:w="2808" w:type="dxa"/>
          </w:tcPr>
          <w:p w:rsidR="00A03E44" w:rsidRPr="005B0B2C" w:rsidRDefault="00A03E44" w:rsidP="005B0B2C">
            <w:pPr>
              <w:pStyle w:val="NoSpacing"/>
              <w:rPr>
                <w:rFonts w:ascii="Times New Roman" w:hAnsi="Times New Roman"/>
                <w:sz w:val="24"/>
                <w:szCs w:val="24"/>
              </w:rPr>
            </w:pPr>
            <w:r w:rsidRPr="005B0B2C">
              <w:rPr>
                <w:rFonts w:ascii="Times New Roman" w:hAnsi="Times New Roman"/>
                <w:sz w:val="24"/>
                <w:szCs w:val="24"/>
              </w:rPr>
              <w:t>3</w:t>
            </w:r>
          </w:p>
        </w:tc>
        <w:tc>
          <w:tcPr>
            <w:tcW w:w="3152" w:type="dxa"/>
          </w:tcPr>
          <w:p w:rsidR="00A03E44" w:rsidRPr="005B0B2C" w:rsidRDefault="00A03E44" w:rsidP="005B0B2C">
            <w:pPr>
              <w:pStyle w:val="NoSpacing"/>
              <w:rPr>
                <w:rFonts w:ascii="Times New Roman" w:hAnsi="Times New Roman"/>
                <w:sz w:val="24"/>
                <w:szCs w:val="24"/>
              </w:rPr>
            </w:pPr>
            <w:r w:rsidRPr="005B0B2C">
              <w:rPr>
                <w:rFonts w:ascii="Times New Roman" w:hAnsi="Times New Roman"/>
                <w:sz w:val="24"/>
                <w:szCs w:val="24"/>
              </w:rPr>
              <w:t>47</w:t>
            </w:r>
          </w:p>
        </w:tc>
        <w:tc>
          <w:tcPr>
            <w:tcW w:w="3028" w:type="dxa"/>
          </w:tcPr>
          <w:p w:rsidR="00A03E44" w:rsidRPr="005B0B2C" w:rsidRDefault="00A03E44" w:rsidP="005B0B2C">
            <w:pPr>
              <w:pStyle w:val="NoSpacing"/>
              <w:rPr>
                <w:rFonts w:ascii="Times New Roman" w:hAnsi="Times New Roman"/>
                <w:sz w:val="24"/>
                <w:szCs w:val="24"/>
              </w:rPr>
            </w:pPr>
            <w:r w:rsidRPr="005B0B2C">
              <w:rPr>
                <w:rFonts w:ascii="Times New Roman" w:hAnsi="Times New Roman"/>
                <w:sz w:val="24"/>
                <w:szCs w:val="24"/>
              </w:rPr>
              <w:t>39,5</w:t>
            </w:r>
          </w:p>
        </w:tc>
      </w:tr>
      <w:tr w:rsidR="00A03E44" w:rsidRPr="00043B93" w:rsidTr="005B0B2C">
        <w:trPr>
          <w:jc w:val="center"/>
        </w:trPr>
        <w:tc>
          <w:tcPr>
            <w:tcW w:w="2808" w:type="dxa"/>
          </w:tcPr>
          <w:p w:rsidR="00A03E44" w:rsidRPr="005B0B2C" w:rsidRDefault="00A03E44" w:rsidP="005B0B2C">
            <w:pPr>
              <w:pStyle w:val="NoSpacing"/>
              <w:rPr>
                <w:rFonts w:ascii="Times New Roman" w:hAnsi="Times New Roman"/>
                <w:sz w:val="24"/>
                <w:szCs w:val="24"/>
              </w:rPr>
            </w:pPr>
            <w:r w:rsidRPr="005B0B2C">
              <w:rPr>
                <w:rFonts w:ascii="Times New Roman" w:hAnsi="Times New Roman"/>
                <w:sz w:val="24"/>
                <w:szCs w:val="24"/>
              </w:rPr>
              <w:t>2</w:t>
            </w:r>
          </w:p>
        </w:tc>
        <w:tc>
          <w:tcPr>
            <w:tcW w:w="3152" w:type="dxa"/>
          </w:tcPr>
          <w:p w:rsidR="00A03E44" w:rsidRPr="005B0B2C" w:rsidRDefault="00A03E44" w:rsidP="005B0B2C">
            <w:pPr>
              <w:pStyle w:val="NoSpacing"/>
              <w:rPr>
                <w:rFonts w:ascii="Times New Roman" w:hAnsi="Times New Roman"/>
                <w:sz w:val="24"/>
                <w:szCs w:val="24"/>
              </w:rPr>
            </w:pPr>
            <w:r w:rsidRPr="005B0B2C">
              <w:rPr>
                <w:rFonts w:ascii="Times New Roman" w:hAnsi="Times New Roman"/>
                <w:sz w:val="24"/>
                <w:szCs w:val="24"/>
              </w:rPr>
              <w:t>48,2</w:t>
            </w:r>
          </w:p>
        </w:tc>
        <w:tc>
          <w:tcPr>
            <w:tcW w:w="3028" w:type="dxa"/>
          </w:tcPr>
          <w:p w:rsidR="00A03E44" w:rsidRPr="005B0B2C" w:rsidRDefault="00A03E44" w:rsidP="005B0B2C">
            <w:pPr>
              <w:pStyle w:val="NoSpacing"/>
              <w:rPr>
                <w:rFonts w:ascii="Times New Roman" w:hAnsi="Times New Roman"/>
                <w:sz w:val="24"/>
                <w:szCs w:val="24"/>
              </w:rPr>
            </w:pPr>
            <w:r w:rsidRPr="005B0B2C">
              <w:rPr>
                <w:rFonts w:ascii="Times New Roman" w:hAnsi="Times New Roman"/>
                <w:sz w:val="24"/>
                <w:szCs w:val="24"/>
              </w:rPr>
              <w:t>40,5</w:t>
            </w:r>
          </w:p>
        </w:tc>
      </w:tr>
      <w:tr w:rsidR="00A03E44" w:rsidRPr="00043B93" w:rsidTr="005B0B2C">
        <w:trPr>
          <w:jc w:val="center"/>
        </w:trPr>
        <w:tc>
          <w:tcPr>
            <w:tcW w:w="2808" w:type="dxa"/>
          </w:tcPr>
          <w:p w:rsidR="00A03E44" w:rsidRPr="005B0B2C" w:rsidRDefault="00A03E44" w:rsidP="005B0B2C">
            <w:pPr>
              <w:pStyle w:val="NoSpacing"/>
              <w:rPr>
                <w:rFonts w:ascii="Times New Roman" w:hAnsi="Times New Roman"/>
                <w:sz w:val="24"/>
                <w:szCs w:val="24"/>
              </w:rPr>
            </w:pPr>
            <w:r w:rsidRPr="005B0B2C">
              <w:rPr>
                <w:rFonts w:ascii="Times New Roman" w:hAnsi="Times New Roman"/>
                <w:sz w:val="24"/>
                <w:szCs w:val="24"/>
              </w:rPr>
              <w:t>1</w:t>
            </w:r>
          </w:p>
        </w:tc>
        <w:tc>
          <w:tcPr>
            <w:tcW w:w="3152" w:type="dxa"/>
          </w:tcPr>
          <w:p w:rsidR="00A03E44" w:rsidRPr="005B0B2C" w:rsidRDefault="00A03E44" w:rsidP="005B0B2C">
            <w:pPr>
              <w:pStyle w:val="NoSpacing"/>
              <w:rPr>
                <w:rFonts w:ascii="Times New Roman" w:hAnsi="Times New Roman"/>
                <w:sz w:val="24"/>
                <w:szCs w:val="24"/>
              </w:rPr>
            </w:pPr>
            <w:r w:rsidRPr="005B0B2C">
              <w:rPr>
                <w:rFonts w:ascii="Times New Roman" w:hAnsi="Times New Roman"/>
                <w:sz w:val="24"/>
                <w:szCs w:val="24"/>
              </w:rPr>
              <w:t>49,6</w:t>
            </w:r>
          </w:p>
        </w:tc>
        <w:tc>
          <w:tcPr>
            <w:tcW w:w="3028" w:type="dxa"/>
          </w:tcPr>
          <w:p w:rsidR="00A03E44" w:rsidRPr="005B0B2C" w:rsidRDefault="00A03E44" w:rsidP="005B0B2C">
            <w:pPr>
              <w:pStyle w:val="NoSpacing"/>
              <w:rPr>
                <w:rFonts w:ascii="Times New Roman" w:hAnsi="Times New Roman"/>
                <w:sz w:val="24"/>
                <w:szCs w:val="24"/>
              </w:rPr>
            </w:pPr>
            <w:r w:rsidRPr="005B0B2C">
              <w:rPr>
                <w:rFonts w:ascii="Times New Roman" w:hAnsi="Times New Roman"/>
                <w:sz w:val="24"/>
                <w:szCs w:val="24"/>
              </w:rPr>
              <w:t>41,3</w:t>
            </w:r>
          </w:p>
        </w:tc>
      </w:tr>
      <w:tr w:rsidR="00A03E44" w:rsidRPr="00043B93" w:rsidTr="005B0B2C">
        <w:trPr>
          <w:jc w:val="center"/>
        </w:trPr>
        <w:tc>
          <w:tcPr>
            <w:tcW w:w="2808" w:type="dxa"/>
          </w:tcPr>
          <w:p w:rsidR="00A03E44" w:rsidRPr="005B0B2C" w:rsidRDefault="00A03E44" w:rsidP="005B0B2C">
            <w:pPr>
              <w:pStyle w:val="NoSpacing"/>
              <w:rPr>
                <w:rFonts w:ascii="Times New Roman" w:hAnsi="Times New Roman"/>
                <w:sz w:val="24"/>
                <w:szCs w:val="24"/>
              </w:rPr>
            </w:pPr>
            <w:r w:rsidRPr="005B0B2C">
              <w:rPr>
                <w:rFonts w:ascii="Times New Roman" w:hAnsi="Times New Roman"/>
                <w:sz w:val="24"/>
                <w:szCs w:val="24"/>
              </w:rPr>
              <w:t>0</w:t>
            </w:r>
          </w:p>
        </w:tc>
        <w:tc>
          <w:tcPr>
            <w:tcW w:w="3152" w:type="dxa"/>
          </w:tcPr>
          <w:p w:rsidR="00A03E44" w:rsidRPr="005B0B2C" w:rsidRDefault="00A03E44" w:rsidP="005B0B2C">
            <w:pPr>
              <w:pStyle w:val="NoSpacing"/>
              <w:rPr>
                <w:rFonts w:ascii="Times New Roman" w:hAnsi="Times New Roman"/>
                <w:sz w:val="24"/>
                <w:szCs w:val="24"/>
              </w:rPr>
            </w:pPr>
            <w:r w:rsidRPr="005B0B2C">
              <w:rPr>
                <w:rFonts w:ascii="Times New Roman" w:hAnsi="Times New Roman"/>
                <w:sz w:val="24"/>
                <w:szCs w:val="24"/>
              </w:rPr>
              <w:t>51</w:t>
            </w:r>
          </w:p>
        </w:tc>
        <w:tc>
          <w:tcPr>
            <w:tcW w:w="3028" w:type="dxa"/>
          </w:tcPr>
          <w:p w:rsidR="00A03E44" w:rsidRPr="005B0B2C" w:rsidRDefault="00A03E44" w:rsidP="005B0B2C">
            <w:pPr>
              <w:pStyle w:val="NoSpacing"/>
              <w:rPr>
                <w:rFonts w:ascii="Times New Roman" w:hAnsi="Times New Roman"/>
                <w:sz w:val="24"/>
                <w:szCs w:val="24"/>
              </w:rPr>
            </w:pPr>
            <w:r w:rsidRPr="005B0B2C">
              <w:rPr>
                <w:rFonts w:ascii="Times New Roman" w:hAnsi="Times New Roman"/>
                <w:sz w:val="24"/>
                <w:szCs w:val="24"/>
              </w:rPr>
              <w:t>42,4</w:t>
            </w:r>
          </w:p>
        </w:tc>
      </w:tr>
      <w:tr w:rsidR="00A03E44" w:rsidRPr="00043B93" w:rsidTr="005B0B2C">
        <w:trPr>
          <w:jc w:val="center"/>
        </w:trPr>
        <w:tc>
          <w:tcPr>
            <w:tcW w:w="2808" w:type="dxa"/>
          </w:tcPr>
          <w:p w:rsidR="00A03E44" w:rsidRPr="005B0B2C" w:rsidRDefault="00A03E44" w:rsidP="005B0B2C">
            <w:pPr>
              <w:pStyle w:val="NoSpacing"/>
              <w:rPr>
                <w:rFonts w:ascii="Times New Roman" w:hAnsi="Times New Roman"/>
                <w:sz w:val="24"/>
                <w:szCs w:val="24"/>
              </w:rPr>
            </w:pPr>
            <w:r w:rsidRPr="005B0B2C">
              <w:rPr>
                <w:rFonts w:ascii="Times New Roman" w:hAnsi="Times New Roman"/>
                <w:sz w:val="24"/>
                <w:szCs w:val="24"/>
              </w:rPr>
              <w:t>-1</w:t>
            </w:r>
          </w:p>
        </w:tc>
        <w:tc>
          <w:tcPr>
            <w:tcW w:w="3152" w:type="dxa"/>
          </w:tcPr>
          <w:p w:rsidR="00A03E44" w:rsidRPr="005B0B2C" w:rsidRDefault="00A03E44" w:rsidP="005B0B2C">
            <w:pPr>
              <w:pStyle w:val="NoSpacing"/>
              <w:rPr>
                <w:rFonts w:ascii="Times New Roman" w:hAnsi="Times New Roman"/>
                <w:sz w:val="24"/>
                <w:szCs w:val="24"/>
              </w:rPr>
            </w:pPr>
            <w:r w:rsidRPr="005B0B2C">
              <w:rPr>
                <w:rFonts w:ascii="Times New Roman" w:hAnsi="Times New Roman"/>
                <w:sz w:val="24"/>
                <w:szCs w:val="24"/>
              </w:rPr>
              <w:t>52</w:t>
            </w:r>
          </w:p>
        </w:tc>
        <w:tc>
          <w:tcPr>
            <w:tcW w:w="3028" w:type="dxa"/>
          </w:tcPr>
          <w:p w:rsidR="00A03E44" w:rsidRPr="005B0B2C" w:rsidRDefault="00A03E44" w:rsidP="005B0B2C">
            <w:pPr>
              <w:pStyle w:val="NoSpacing"/>
              <w:rPr>
                <w:rFonts w:ascii="Times New Roman" w:hAnsi="Times New Roman"/>
                <w:sz w:val="24"/>
                <w:szCs w:val="24"/>
              </w:rPr>
            </w:pPr>
            <w:r w:rsidRPr="005B0B2C">
              <w:rPr>
                <w:rFonts w:ascii="Times New Roman" w:hAnsi="Times New Roman"/>
                <w:sz w:val="24"/>
                <w:szCs w:val="24"/>
              </w:rPr>
              <w:t>43</w:t>
            </w:r>
          </w:p>
        </w:tc>
      </w:tr>
      <w:tr w:rsidR="00A03E44" w:rsidRPr="00043B93" w:rsidTr="005B0B2C">
        <w:trPr>
          <w:jc w:val="center"/>
        </w:trPr>
        <w:tc>
          <w:tcPr>
            <w:tcW w:w="2808" w:type="dxa"/>
          </w:tcPr>
          <w:p w:rsidR="00A03E44" w:rsidRPr="005B0B2C" w:rsidRDefault="00A03E44" w:rsidP="005B0B2C">
            <w:pPr>
              <w:pStyle w:val="NoSpacing"/>
              <w:rPr>
                <w:rFonts w:ascii="Times New Roman" w:hAnsi="Times New Roman"/>
                <w:sz w:val="24"/>
                <w:szCs w:val="24"/>
              </w:rPr>
            </w:pPr>
            <w:r w:rsidRPr="005B0B2C">
              <w:rPr>
                <w:rFonts w:ascii="Times New Roman" w:hAnsi="Times New Roman"/>
                <w:sz w:val="24"/>
                <w:szCs w:val="24"/>
              </w:rPr>
              <w:t>-2</w:t>
            </w:r>
          </w:p>
        </w:tc>
        <w:tc>
          <w:tcPr>
            <w:tcW w:w="3152" w:type="dxa"/>
          </w:tcPr>
          <w:p w:rsidR="00A03E44" w:rsidRPr="005B0B2C" w:rsidRDefault="00A03E44" w:rsidP="005B0B2C">
            <w:pPr>
              <w:pStyle w:val="NoSpacing"/>
              <w:rPr>
                <w:rFonts w:ascii="Times New Roman" w:hAnsi="Times New Roman"/>
                <w:sz w:val="24"/>
                <w:szCs w:val="24"/>
              </w:rPr>
            </w:pPr>
            <w:r w:rsidRPr="005B0B2C">
              <w:rPr>
                <w:rFonts w:ascii="Times New Roman" w:hAnsi="Times New Roman"/>
                <w:sz w:val="24"/>
                <w:szCs w:val="24"/>
              </w:rPr>
              <w:t>53,4</w:t>
            </w:r>
          </w:p>
        </w:tc>
        <w:tc>
          <w:tcPr>
            <w:tcW w:w="3028" w:type="dxa"/>
          </w:tcPr>
          <w:p w:rsidR="00A03E44" w:rsidRPr="005B0B2C" w:rsidRDefault="00A03E44" w:rsidP="005B0B2C">
            <w:pPr>
              <w:pStyle w:val="NoSpacing"/>
              <w:rPr>
                <w:rFonts w:ascii="Times New Roman" w:hAnsi="Times New Roman"/>
                <w:sz w:val="24"/>
                <w:szCs w:val="24"/>
              </w:rPr>
            </w:pPr>
            <w:r w:rsidRPr="005B0B2C">
              <w:rPr>
                <w:rFonts w:ascii="Times New Roman" w:hAnsi="Times New Roman"/>
                <w:sz w:val="24"/>
                <w:szCs w:val="24"/>
              </w:rPr>
              <w:t>43,2</w:t>
            </w:r>
          </w:p>
        </w:tc>
      </w:tr>
      <w:tr w:rsidR="00A03E44" w:rsidRPr="00043B93" w:rsidTr="005B0B2C">
        <w:trPr>
          <w:jc w:val="center"/>
        </w:trPr>
        <w:tc>
          <w:tcPr>
            <w:tcW w:w="2808" w:type="dxa"/>
          </w:tcPr>
          <w:p w:rsidR="00A03E44" w:rsidRPr="005B0B2C" w:rsidRDefault="00A03E44" w:rsidP="005B0B2C">
            <w:pPr>
              <w:pStyle w:val="NoSpacing"/>
              <w:rPr>
                <w:rFonts w:ascii="Times New Roman" w:hAnsi="Times New Roman"/>
                <w:sz w:val="24"/>
                <w:szCs w:val="24"/>
              </w:rPr>
            </w:pPr>
            <w:r w:rsidRPr="005B0B2C">
              <w:rPr>
                <w:rFonts w:ascii="Times New Roman" w:hAnsi="Times New Roman"/>
                <w:sz w:val="24"/>
                <w:szCs w:val="24"/>
              </w:rPr>
              <w:t>-3</w:t>
            </w:r>
          </w:p>
        </w:tc>
        <w:tc>
          <w:tcPr>
            <w:tcW w:w="3152" w:type="dxa"/>
          </w:tcPr>
          <w:p w:rsidR="00A03E44" w:rsidRPr="005B0B2C" w:rsidRDefault="00A03E44" w:rsidP="005B0B2C">
            <w:pPr>
              <w:pStyle w:val="NoSpacing"/>
              <w:rPr>
                <w:rFonts w:ascii="Times New Roman" w:hAnsi="Times New Roman"/>
                <w:sz w:val="24"/>
                <w:szCs w:val="24"/>
              </w:rPr>
            </w:pPr>
            <w:r w:rsidRPr="005B0B2C">
              <w:rPr>
                <w:rFonts w:ascii="Times New Roman" w:hAnsi="Times New Roman"/>
                <w:sz w:val="24"/>
                <w:szCs w:val="24"/>
              </w:rPr>
              <w:t>54,8</w:t>
            </w:r>
          </w:p>
        </w:tc>
        <w:tc>
          <w:tcPr>
            <w:tcW w:w="3028" w:type="dxa"/>
          </w:tcPr>
          <w:p w:rsidR="00A03E44" w:rsidRPr="005B0B2C" w:rsidRDefault="00A03E44" w:rsidP="005B0B2C">
            <w:pPr>
              <w:pStyle w:val="NoSpacing"/>
              <w:rPr>
                <w:rFonts w:ascii="Times New Roman" w:hAnsi="Times New Roman"/>
                <w:sz w:val="24"/>
                <w:szCs w:val="24"/>
              </w:rPr>
            </w:pPr>
            <w:r w:rsidRPr="005B0B2C">
              <w:rPr>
                <w:rFonts w:ascii="Times New Roman" w:hAnsi="Times New Roman"/>
                <w:sz w:val="24"/>
                <w:szCs w:val="24"/>
              </w:rPr>
              <w:t>44,7</w:t>
            </w:r>
          </w:p>
        </w:tc>
      </w:tr>
      <w:tr w:rsidR="00A03E44" w:rsidRPr="00043B93" w:rsidTr="005B0B2C">
        <w:trPr>
          <w:jc w:val="center"/>
        </w:trPr>
        <w:tc>
          <w:tcPr>
            <w:tcW w:w="2808" w:type="dxa"/>
          </w:tcPr>
          <w:p w:rsidR="00A03E44" w:rsidRPr="005B0B2C" w:rsidRDefault="00A03E44" w:rsidP="005B0B2C">
            <w:pPr>
              <w:pStyle w:val="NoSpacing"/>
              <w:rPr>
                <w:rFonts w:ascii="Times New Roman" w:hAnsi="Times New Roman"/>
                <w:sz w:val="24"/>
                <w:szCs w:val="24"/>
              </w:rPr>
            </w:pPr>
            <w:r w:rsidRPr="005B0B2C">
              <w:rPr>
                <w:rFonts w:ascii="Times New Roman" w:hAnsi="Times New Roman"/>
                <w:sz w:val="24"/>
                <w:szCs w:val="24"/>
              </w:rPr>
              <w:t>-4</w:t>
            </w:r>
          </w:p>
        </w:tc>
        <w:tc>
          <w:tcPr>
            <w:tcW w:w="3152" w:type="dxa"/>
          </w:tcPr>
          <w:p w:rsidR="00A03E44" w:rsidRPr="005B0B2C" w:rsidRDefault="00A03E44" w:rsidP="005B0B2C">
            <w:pPr>
              <w:pStyle w:val="NoSpacing"/>
              <w:rPr>
                <w:rFonts w:ascii="Times New Roman" w:hAnsi="Times New Roman"/>
                <w:sz w:val="24"/>
                <w:szCs w:val="24"/>
              </w:rPr>
            </w:pPr>
            <w:r w:rsidRPr="005B0B2C">
              <w:rPr>
                <w:rFonts w:ascii="Times New Roman" w:hAnsi="Times New Roman"/>
                <w:sz w:val="24"/>
                <w:szCs w:val="24"/>
              </w:rPr>
              <w:t>56</w:t>
            </w:r>
          </w:p>
        </w:tc>
        <w:tc>
          <w:tcPr>
            <w:tcW w:w="3028" w:type="dxa"/>
          </w:tcPr>
          <w:p w:rsidR="00A03E44" w:rsidRPr="005B0B2C" w:rsidRDefault="00A03E44" w:rsidP="005B0B2C">
            <w:pPr>
              <w:pStyle w:val="NoSpacing"/>
              <w:rPr>
                <w:rFonts w:ascii="Times New Roman" w:hAnsi="Times New Roman"/>
                <w:sz w:val="24"/>
                <w:szCs w:val="24"/>
              </w:rPr>
            </w:pPr>
            <w:r w:rsidRPr="005B0B2C">
              <w:rPr>
                <w:rFonts w:ascii="Times New Roman" w:hAnsi="Times New Roman"/>
                <w:sz w:val="24"/>
                <w:szCs w:val="24"/>
              </w:rPr>
              <w:t>45,4</w:t>
            </w:r>
          </w:p>
        </w:tc>
      </w:tr>
      <w:tr w:rsidR="00A03E44" w:rsidRPr="00043B93" w:rsidTr="005B0B2C">
        <w:trPr>
          <w:jc w:val="center"/>
        </w:trPr>
        <w:tc>
          <w:tcPr>
            <w:tcW w:w="2808" w:type="dxa"/>
          </w:tcPr>
          <w:p w:rsidR="00A03E44" w:rsidRPr="005B0B2C" w:rsidRDefault="00A03E44" w:rsidP="005B0B2C">
            <w:pPr>
              <w:pStyle w:val="NoSpacing"/>
              <w:rPr>
                <w:rFonts w:ascii="Times New Roman" w:hAnsi="Times New Roman"/>
                <w:sz w:val="24"/>
                <w:szCs w:val="24"/>
              </w:rPr>
            </w:pPr>
            <w:r w:rsidRPr="005B0B2C">
              <w:rPr>
                <w:rFonts w:ascii="Times New Roman" w:hAnsi="Times New Roman"/>
                <w:sz w:val="24"/>
                <w:szCs w:val="24"/>
              </w:rPr>
              <w:t>-5</w:t>
            </w:r>
          </w:p>
        </w:tc>
        <w:tc>
          <w:tcPr>
            <w:tcW w:w="3152" w:type="dxa"/>
          </w:tcPr>
          <w:p w:rsidR="00A03E44" w:rsidRPr="005B0B2C" w:rsidRDefault="00A03E44" w:rsidP="005B0B2C">
            <w:pPr>
              <w:pStyle w:val="NoSpacing"/>
              <w:rPr>
                <w:rFonts w:ascii="Times New Roman" w:hAnsi="Times New Roman"/>
                <w:sz w:val="24"/>
                <w:szCs w:val="24"/>
              </w:rPr>
            </w:pPr>
            <w:r w:rsidRPr="005B0B2C">
              <w:rPr>
                <w:rFonts w:ascii="Times New Roman" w:hAnsi="Times New Roman"/>
                <w:sz w:val="24"/>
                <w:szCs w:val="24"/>
              </w:rPr>
              <w:t>57,2</w:t>
            </w:r>
          </w:p>
        </w:tc>
        <w:tc>
          <w:tcPr>
            <w:tcW w:w="3028" w:type="dxa"/>
          </w:tcPr>
          <w:p w:rsidR="00A03E44" w:rsidRPr="005B0B2C" w:rsidRDefault="00A03E44" w:rsidP="005B0B2C">
            <w:pPr>
              <w:pStyle w:val="NoSpacing"/>
              <w:rPr>
                <w:rFonts w:ascii="Times New Roman" w:hAnsi="Times New Roman"/>
                <w:sz w:val="24"/>
                <w:szCs w:val="24"/>
              </w:rPr>
            </w:pPr>
            <w:r w:rsidRPr="005B0B2C">
              <w:rPr>
                <w:rFonts w:ascii="Times New Roman" w:hAnsi="Times New Roman"/>
                <w:sz w:val="24"/>
                <w:szCs w:val="24"/>
              </w:rPr>
              <w:t>46,4</w:t>
            </w:r>
          </w:p>
        </w:tc>
      </w:tr>
      <w:tr w:rsidR="00A03E44" w:rsidRPr="00043B93" w:rsidTr="005B0B2C">
        <w:trPr>
          <w:jc w:val="center"/>
        </w:trPr>
        <w:tc>
          <w:tcPr>
            <w:tcW w:w="2808" w:type="dxa"/>
          </w:tcPr>
          <w:p w:rsidR="00A03E44" w:rsidRPr="005B0B2C" w:rsidRDefault="00A03E44" w:rsidP="005B0B2C">
            <w:pPr>
              <w:pStyle w:val="NoSpacing"/>
              <w:rPr>
                <w:rFonts w:ascii="Times New Roman" w:hAnsi="Times New Roman"/>
                <w:sz w:val="24"/>
                <w:szCs w:val="24"/>
              </w:rPr>
            </w:pPr>
            <w:r w:rsidRPr="005B0B2C">
              <w:rPr>
                <w:rFonts w:ascii="Times New Roman" w:hAnsi="Times New Roman"/>
                <w:sz w:val="24"/>
                <w:szCs w:val="24"/>
              </w:rPr>
              <w:t>-6</w:t>
            </w:r>
          </w:p>
        </w:tc>
        <w:tc>
          <w:tcPr>
            <w:tcW w:w="3152" w:type="dxa"/>
          </w:tcPr>
          <w:p w:rsidR="00A03E44" w:rsidRPr="005B0B2C" w:rsidRDefault="00A03E44" w:rsidP="005B0B2C">
            <w:pPr>
              <w:pStyle w:val="NoSpacing"/>
              <w:rPr>
                <w:rFonts w:ascii="Times New Roman" w:hAnsi="Times New Roman"/>
                <w:sz w:val="24"/>
                <w:szCs w:val="24"/>
              </w:rPr>
            </w:pPr>
            <w:r w:rsidRPr="005B0B2C">
              <w:rPr>
                <w:rFonts w:ascii="Times New Roman" w:hAnsi="Times New Roman"/>
                <w:sz w:val="24"/>
                <w:szCs w:val="24"/>
              </w:rPr>
              <w:t>58,5</w:t>
            </w:r>
          </w:p>
        </w:tc>
        <w:tc>
          <w:tcPr>
            <w:tcW w:w="3028" w:type="dxa"/>
          </w:tcPr>
          <w:p w:rsidR="00A03E44" w:rsidRPr="005B0B2C" w:rsidRDefault="00A03E44" w:rsidP="005B0B2C">
            <w:pPr>
              <w:pStyle w:val="NoSpacing"/>
              <w:rPr>
                <w:rFonts w:ascii="Times New Roman" w:hAnsi="Times New Roman"/>
                <w:sz w:val="24"/>
                <w:szCs w:val="24"/>
              </w:rPr>
            </w:pPr>
            <w:r w:rsidRPr="005B0B2C">
              <w:rPr>
                <w:rFonts w:ascii="Times New Roman" w:hAnsi="Times New Roman"/>
                <w:sz w:val="24"/>
                <w:szCs w:val="24"/>
              </w:rPr>
              <w:t>47,1</w:t>
            </w:r>
          </w:p>
        </w:tc>
      </w:tr>
      <w:tr w:rsidR="00A03E44" w:rsidRPr="00043B93" w:rsidTr="005B0B2C">
        <w:trPr>
          <w:jc w:val="center"/>
        </w:trPr>
        <w:tc>
          <w:tcPr>
            <w:tcW w:w="2808" w:type="dxa"/>
          </w:tcPr>
          <w:p w:rsidR="00A03E44" w:rsidRPr="005B0B2C" w:rsidRDefault="00A03E44" w:rsidP="005B0B2C">
            <w:pPr>
              <w:pStyle w:val="NoSpacing"/>
              <w:rPr>
                <w:rFonts w:ascii="Times New Roman" w:hAnsi="Times New Roman"/>
                <w:sz w:val="24"/>
                <w:szCs w:val="24"/>
              </w:rPr>
            </w:pPr>
            <w:r w:rsidRPr="005B0B2C">
              <w:rPr>
                <w:rFonts w:ascii="Times New Roman" w:hAnsi="Times New Roman"/>
                <w:sz w:val="24"/>
                <w:szCs w:val="24"/>
              </w:rPr>
              <w:t>-7</w:t>
            </w:r>
          </w:p>
        </w:tc>
        <w:tc>
          <w:tcPr>
            <w:tcW w:w="3152" w:type="dxa"/>
          </w:tcPr>
          <w:p w:rsidR="00A03E44" w:rsidRPr="005B0B2C" w:rsidRDefault="00A03E44" w:rsidP="005B0B2C">
            <w:pPr>
              <w:pStyle w:val="NoSpacing"/>
              <w:rPr>
                <w:rFonts w:ascii="Times New Roman" w:hAnsi="Times New Roman"/>
                <w:sz w:val="24"/>
                <w:szCs w:val="24"/>
              </w:rPr>
            </w:pPr>
            <w:r w:rsidRPr="005B0B2C">
              <w:rPr>
                <w:rFonts w:ascii="Times New Roman" w:hAnsi="Times New Roman"/>
                <w:sz w:val="24"/>
                <w:szCs w:val="24"/>
              </w:rPr>
              <w:t>59,7</w:t>
            </w:r>
          </w:p>
        </w:tc>
        <w:tc>
          <w:tcPr>
            <w:tcW w:w="3028" w:type="dxa"/>
          </w:tcPr>
          <w:p w:rsidR="00A03E44" w:rsidRPr="005B0B2C" w:rsidRDefault="00A03E44" w:rsidP="005B0B2C">
            <w:pPr>
              <w:pStyle w:val="NoSpacing"/>
              <w:rPr>
                <w:rFonts w:ascii="Times New Roman" w:hAnsi="Times New Roman"/>
                <w:sz w:val="24"/>
                <w:szCs w:val="24"/>
              </w:rPr>
            </w:pPr>
            <w:r w:rsidRPr="005B0B2C">
              <w:rPr>
                <w:rFonts w:ascii="Times New Roman" w:hAnsi="Times New Roman"/>
                <w:sz w:val="24"/>
                <w:szCs w:val="24"/>
              </w:rPr>
              <w:t>47,8</w:t>
            </w:r>
          </w:p>
        </w:tc>
      </w:tr>
      <w:tr w:rsidR="00A03E44" w:rsidRPr="00043B93" w:rsidTr="005B0B2C">
        <w:trPr>
          <w:jc w:val="center"/>
        </w:trPr>
        <w:tc>
          <w:tcPr>
            <w:tcW w:w="2808" w:type="dxa"/>
          </w:tcPr>
          <w:p w:rsidR="00A03E44" w:rsidRPr="005B0B2C" w:rsidRDefault="00A03E44" w:rsidP="005B0B2C">
            <w:pPr>
              <w:pStyle w:val="NoSpacing"/>
              <w:rPr>
                <w:rFonts w:ascii="Times New Roman" w:hAnsi="Times New Roman"/>
                <w:sz w:val="24"/>
                <w:szCs w:val="24"/>
              </w:rPr>
            </w:pPr>
            <w:r w:rsidRPr="005B0B2C">
              <w:rPr>
                <w:rFonts w:ascii="Times New Roman" w:hAnsi="Times New Roman"/>
                <w:sz w:val="24"/>
                <w:szCs w:val="24"/>
              </w:rPr>
              <w:t>-8</w:t>
            </w:r>
          </w:p>
        </w:tc>
        <w:tc>
          <w:tcPr>
            <w:tcW w:w="3152" w:type="dxa"/>
          </w:tcPr>
          <w:p w:rsidR="00A03E44" w:rsidRPr="005B0B2C" w:rsidRDefault="00A03E44" w:rsidP="005B0B2C">
            <w:pPr>
              <w:pStyle w:val="NoSpacing"/>
              <w:rPr>
                <w:rFonts w:ascii="Times New Roman" w:hAnsi="Times New Roman"/>
                <w:sz w:val="24"/>
                <w:szCs w:val="24"/>
              </w:rPr>
            </w:pPr>
            <w:r w:rsidRPr="005B0B2C">
              <w:rPr>
                <w:rFonts w:ascii="Times New Roman" w:hAnsi="Times New Roman"/>
                <w:sz w:val="24"/>
                <w:szCs w:val="24"/>
              </w:rPr>
              <w:t>61</w:t>
            </w:r>
          </w:p>
        </w:tc>
        <w:tc>
          <w:tcPr>
            <w:tcW w:w="3028" w:type="dxa"/>
          </w:tcPr>
          <w:p w:rsidR="00A03E44" w:rsidRPr="005B0B2C" w:rsidRDefault="00A03E44" w:rsidP="005B0B2C">
            <w:pPr>
              <w:pStyle w:val="NoSpacing"/>
              <w:rPr>
                <w:rFonts w:ascii="Times New Roman" w:hAnsi="Times New Roman"/>
                <w:sz w:val="24"/>
                <w:szCs w:val="24"/>
              </w:rPr>
            </w:pPr>
            <w:r w:rsidRPr="005B0B2C">
              <w:rPr>
                <w:rFonts w:ascii="Times New Roman" w:hAnsi="Times New Roman"/>
                <w:sz w:val="24"/>
                <w:szCs w:val="24"/>
              </w:rPr>
              <w:t>48,6</w:t>
            </w:r>
          </w:p>
        </w:tc>
      </w:tr>
      <w:tr w:rsidR="00A03E44" w:rsidRPr="00043B93" w:rsidTr="005B0B2C">
        <w:trPr>
          <w:jc w:val="center"/>
        </w:trPr>
        <w:tc>
          <w:tcPr>
            <w:tcW w:w="2808" w:type="dxa"/>
          </w:tcPr>
          <w:p w:rsidR="00A03E44" w:rsidRPr="005B0B2C" w:rsidRDefault="00A03E44" w:rsidP="005B0B2C">
            <w:pPr>
              <w:pStyle w:val="NoSpacing"/>
              <w:rPr>
                <w:rFonts w:ascii="Times New Roman" w:hAnsi="Times New Roman"/>
                <w:sz w:val="24"/>
                <w:szCs w:val="24"/>
              </w:rPr>
            </w:pPr>
            <w:r w:rsidRPr="005B0B2C">
              <w:rPr>
                <w:rFonts w:ascii="Times New Roman" w:hAnsi="Times New Roman"/>
                <w:sz w:val="24"/>
                <w:szCs w:val="24"/>
              </w:rPr>
              <w:t>-9</w:t>
            </w:r>
          </w:p>
        </w:tc>
        <w:tc>
          <w:tcPr>
            <w:tcW w:w="3152" w:type="dxa"/>
          </w:tcPr>
          <w:p w:rsidR="00A03E44" w:rsidRPr="005B0B2C" w:rsidRDefault="00A03E44" w:rsidP="005B0B2C">
            <w:pPr>
              <w:pStyle w:val="NoSpacing"/>
              <w:rPr>
                <w:rFonts w:ascii="Times New Roman" w:hAnsi="Times New Roman"/>
                <w:sz w:val="24"/>
                <w:szCs w:val="24"/>
              </w:rPr>
            </w:pPr>
            <w:r w:rsidRPr="005B0B2C">
              <w:rPr>
                <w:rFonts w:ascii="Times New Roman" w:hAnsi="Times New Roman"/>
                <w:sz w:val="24"/>
                <w:szCs w:val="24"/>
              </w:rPr>
              <w:t>62,2</w:t>
            </w:r>
          </w:p>
        </w:tc>
        <w:tc>
          <w:tcPr>
            <w:tcW w:w="3028" w:type="dxa"/>
          </w:tcPr>
          <w:p w:rsidR="00A03E44" w:rsidRPr="005B0B2C" w:rsidRDefault="00A03E44" w:rsidP="005B0B2C">
            <w:pPr>
              <w:pStyle w:val="NoSpacing"/>
              <w:rPr>
                <w:rFonts w:ascii="Times New Roman" w:hAnsi="Times New Roman"/>
                <w:sz w:val="24"/>
                <w:szCs w:val="24"/>
              </w:rPr>
            </w:pPr>
            <w:r w:rsidRPr="005B0B2C">
              <w:rPr>
                <w:rFonts w:ascii="Times New Roman" w:hAnsi="Times New Roman"/>
                <w:sz w:val="24"/>
                <w:szCs w:val="24"/>
              </w:rPr>
              <w:t>49,5</w:t>
            </w:r>
          </w:p>
        </w:tc>
      </w:tr>
      <w:tr w:rsidR="00A03E44" w:rsidRPr="00043B93" w:rsidTr="005B0B2C">
        <w:trPr>
          <w:jc w:val="center"/>
        </w:trPr>
        <w:tc>
          <w:tcPr>
            <w:tcW w:w="2808" w:type="dxa"/>
          </w:tcPr>
          <w:p w:rsidR="00A03E44" w:rsidRPr="005B0B2C" w:rsidRDefault="00A03E44" w:rsidP="005B0B2C">
            <w:pPr>
              <w:pStyle w:val="NoSpacing"/>
              <w:rPr>
                <w:rFonts w:ascii="Times New Roman" w:hAnsi="Times New Roman"/>
                <w:sz w:val="24"/>
                <w:szCs w:val="24"/>
              </w:rPr>
            </w:pPr>
            <w:r w:rsidRPr="005B0B2C">
              <w:rPr>
                <w:rFonts w:ascii="Times New Roman" w:hAnsi="Times New Roman"/>
                <w:sz w:val="24"/>
                <w:szCs w:val="24"/>
              </w:rPr>
              <w:t>-10</w:t>
            </w:r>
          </w:p>
        </w:tc>
        <w:tc>
          <w:tcPr>
            <w:tcW w:w="3152" w:type="dxa"/>
          </w:tcPr>
          <w:p w:rsidR="00A03E44" w:rsidRPr="005B0B2C" w:rsidRDefault="00A03E44" w:rsidP="005B0B2C">
            <w:pPr>
              <w:pStyle w:val="NoSpacing"/>
              <w:rPr>
                <w:rFonts w:ascii="Times New Roman" w:hAnsi="Times New Roman"/>
                <w:sz w:val="24"/>
                <w:szCs w:val="24"/>
              </w:rPr>
            </w:pPr>
            <w:r w:rsidRPr="005B0B2C">
              <w:rPr>
                <w:rFonts w:ascii="Times New Roman" w:hAnsi="Times New Roman"/>
                <w:sz w:val="24"/>
                <w:szCs w:val="24"/>
              </w:rPr>
              <w:t>63,2</w:t>
            </w:r>
          </w:p>
        </w:tc>
        <w:tc>
          <w:tcPr>
            <w:tcW w:w="3028" w:type="dxa"/>
          </w:tcPr>
          <w:p w:rsidR="00A03E44" w:rsidRPr="005B0B2C" w:rsidRDefault="00A03E44" w:rsidP="005B0B2C">
            <w:pPr>
              <w:pStyle w:val="NoSpacing"/>
              <w:rPr>
                <w:rFonts w:ascii="Times New Roman" w:hAnsi="Times New Roman"/>
                <w:sz w:val="24"/>
                <w:szCs w:val="24"/>
              </w:rPr>
            </w:pPr>
            <w:r w:rsidRPr="005B0B2C">
              <w:rPr>
                <w:rFonts w:ascii="Times New Roman" w:hAnsi="Times New Roman"/>
                <w:sz w:val="24"/>
                <w:szCs w:val="24"/>
              </w:rPr>
              <w:t>50,3</w:t>
            </w:r>
          </w:p>
        </w:tc>
      </w:tr>
      <w:tr w:rsidR="00A03E44" w:rsidRPr="00043B93" w:rsidTr="005B0B2C">
        <w:trPr>
          <w:jc w:val="center"/>
        </w:trPr>
        <w:tc>
          <w:tcPr>
            <w:tcW w:w="2808" w:type="dxa"/>
          </w:tcPr>
          <w:p w:rsidR="00A03E44" w:rsidRPr="005B0B2C" w:rsidRDefault="00A03E44" w:rsidP="005B0B2C">
            <w:pPr>
              <w:pStyle w:val="NoSpacing"/>
              <w:rPr>
                <w:rFonts w:ascii="Times New Roman" w:hAnsi="Times New Roman"/>
                <w:sz w:val="24"/>
                <w:szCs w:val="24"/>
              </w:rPr>
            </w:pPr>
            <w:r w:rsidRPr="005B0B2C">
              <w:rPr>
                <w:rFonts w:ascii="Times New Roman" w:hAnsi="Times New Roman"/>
                <w:sz w:val="24"/>
                <w:szCs w:val="24"/>
              </w:rPr>
              <w:t>-11</w:t>
            </w:r>
          </w:p>
        </w:tc>
        <w:tc>
          <w:tcPr>
            <w:tcW w:w="3152" w:type="dxa"/>
          </w:tcPr>
          <w:p w:rsidR="00A03E44" w:rsidRPr="005B0B2C" w:rsidRDefault="00A03E44" w:rsidP="005B0B2C">
            <w:pPr>
              <w:pStyle w:val="NoSpacing"/>
              <w:rPr>
                <w:rFonts w:ascii="Times New Roman" w:hAnsi="Times New Roman"/>
                <w:sz w:val="24"/>
                <w:szCs w:val="24"/>
              </w:rPr>
            </w:pPr>
            <w:r w:rsidRPr="005B0B2C">
              <w:rPr>
                <w:rFonts w:ascii="Times New Roman" w:hAnsi="Times New Roman"/>
                <w:sz w:val="24"/>
                <w:szCs w:val="24"/>
              </w:rPr>
              <w:t>64,7</w:t>
            </w:r>
          </w:p>
        </w:tc>
        <w:tc>
          <w:tcPr>
            <w:tcW w:w="3028" w:type="dxa"/>
          </w:tcPr>
          <w:p w:rsidR="00A03E44" w:rsidRPr="005B0B2C" w:rsidRDefault="00A03E44" w:rsidP="005B0B2C">
            <w:pPr>
              <w:pStyle w:val="NoSpacing"/>
              <w:rPr>
                <w:rFonts w:ascii="Times New Roman" w:hAnsi="Times New Roman"/>
                <w:sz w:val="24"/>
                <w:szCs w:val="24"/>
              </w:rPr>
            </w:pPr>
            <w:r w:rsidRPr="005B0B2C">
              <w:rPr>
                <w:rFonts w:ascii="Times New Roman" w:hAnsi="Times New Roman"/>
                <w:sz w:val="24"/>
                <w:szCs w:val="24"/>
              </w:rPr>
              <w:t>51,2</w:t>
            </w:r>
          </w:p>
        </w:tc>
      </w:tr>
      <w:tr w:rsidR="00A03E44" w:rsidRPr="00043B93" w:rsidTr="005B0B2C">
        <w:trPr>
          <w:jc w:val="center"/>
        </w:trPr>
        <w:tc>
          <w:tcPr>
            <w:tcW w:w="2808" w:type="dxa"/>
          </w:tcPr>
          <w:p w:rsidR="00A03E44" w:rsidRPr="005B0B2C" w:rsidRDefault="00A03E44" w:rsidP="005B0B2C">
            <w:pPr>
              <w:pStyle w:val="NoSpacing"/>
              <w:rPr>
                <w:rFonts w:ascii="Times New Roman" w:hAnsi="Times New Roman"/>
                <w:sz w:val="24"/>
                <w:szCs w:val="24"/>
              </w:rPr>
            </w:pPr>
            <w:r w:rsidRPr="005B0B2C">
              <w:rPr>
                <w:rFonts w:ascii="Times New Roman" w:hAnsi="Times New Roman"/>
                <w:sz w:val="24"/>
                <w:szCs w:val="24"/>
              </w:rPr>
              <w:t>-12</w:t>
            </w:r>
          </w:p>
        </w:tc>
        <w:tc>
          <w:tcPr>
            <w:tcW w:w="3152" w:type="dxa"/>
          </w:tcPr>
          <w:p w:rsidR="00A03E44" w:rsidRPr="005B0B2C" w:rsidRDefault="00A03E44" w:rsidP="005B0B2C">
            <w:pPr>
              <w:pStyle w:val="NoSpacing"/>
              <w:rPr>
                <w:rFonts w:ascii="Times New Roman" w:hAnsi="Times New Roman"/>
                <w:sz w:val="24"/>
                <w:szCs w:val="24"/>
              </w:rPr>
            </w:pPr>
            <w:r w:rsidRPr="005B0B2C">
              <w:rPr>
                <w:rFonts w:ascii="Times New Roman" w:hAnsi="Times New Roman"/>
                <w:sz w:val="24"/>
                <w:szCs w:val="24"/>
              </w:rPr>
              <w:t>66,5</w:t>
            </w:r>
          </w:p>
        </w:tc>
        <w:tc>
          <w:tcPr>
            <w:tcW w:w="3028" w:type="dxa"/>
          </w:tcPr>
          <w:p w:rsidR="00A03E44" w:rsidRPr="005B0B2C" w:rsidRDefault="00A03E44" w:rsidP="005B0B2C">
            <w:pPr>
              <w:pStyle w:val="NoSpacing"/>
              <w:rPr>
                <w:rFonts w:ascii="Times New Roman" w:hAnsi="Times New Roman"/>
                <w:sz w:val="24"/>
                <w:szCs w:val="24"/>
              </w:rPr>
            </w:pPr>
            <w:r w:rsidRPr="005B0B2C">
              <w:rPr>
                <w:rFonts w:ascii="Times New Roman" w:hAnsi="Times New Roman"/>
                <w:sz w:val="24"/>
                <w:szCs w:val="24"/>
              </w:rPr>
              <w:t>52</w:t>
            </w:r>
          </w:p>
        </w:tc>
      </w:tr>
      <w:tr w:rsidR="00A03E44" w:rsidRPr="00043B93" w:rsidTr="005B0B2C">
        <w:trPr>
          <w:jc w:val="center"/>
        </w:trPr>
        <w:tc>
          <w:tcPr>
            <w:tcW w:w="2808" w:type="dxa"/>
          </w:tcPr>
          <w:p w:rsidR="00A03E44" w:rsidRPr="005B0B2C" w:rsidRDefault="00A03E44" w:rsidP="005B0B2C">
            <w:pPr>
              <w:pStyle w:val="NoSpacing"/>
              <w:rPr>
                <w:rFonts w:ascii="Times New Roman" w:hAnsi="Times New Roman"/>
                <w:sz w:val="24"/>
                <w:szCs w:val="24"/>
              </w:rPr>
            </w:pPr>
            <w:r w:rsidRPr="005B0B2C">
              <w:rPr>
                <w:rFonts w:ascii="Times New Roman" w:hAnsi="Times New Roman"/>
                <w:sz w:val="24"/>
                <w:szCs w:val="24"/>
              </w:rPr>
              <w:t>-13</w:t>
            </w:r>
          </w:p>
        </w:tc>
        <w:tc>
          <w:tcPr>
            <w:tcW w:w="3152" w:type="dxa"/>
          </w:tcPr>
          <w:p w:rsidR="00A03E44" w:rsidRPr="005B0B2C" w:rsidRDefault="00A03E44" w:rsidP="005B0B2C">
            <w:pPr>
              <w:pStyle w:val="NoSpacing"/>
              <w:rPr>
                <w:rFonts w:ascii="Times New Roman" w:hAnsi="Times New Roman"/>
                <w:sz w:val="24"/>
                <w:szCs w:val="24"/>
              </w:rPr>
            </w:pPr>
            <w:r w:rsidRPr="005B0B2C">
              <w:rPr>
                <w:rFonts w:ascii="Times New Roman" w:hAnsi="Times New Roman"/>
                <w:sz w:val="24"/>
                <w:szCs w:val="24"/>
              </w:rPr>
              <w:t>67,2</w:t>
            </w:r>
          </w:p>
        </w:tc>
        <w:tc>
          <w:tcPr>
            <w:tcW w:w="3028" w:type="dxa"/>
          </w:tcPr>
          <w:p w:rsidR="00A03E44" w:rsidRPr="005B0B2C" w:rsidRDefault="00A03E44" w:rsidP="005B0B2C">
            <w:pPr>
              <w:pStyle w:val="NoSpacing"/>
              <w:rPr>
                <w:rFonts w:ascii="Times New Roman" w:hAnsi="Times New Roman"/>
                <w:sz w:val="24"/>
                <w:szCs w:val="24"/>
              </w:rPr>
            </w:pPr>
            <w:r w:rsidRPr="005B0B2C">
              <w:rPr>
                <w:rFonts w:ascii="Times New Roman" w:hAnsi="Times New Roman"/>
                <w:sz w:val="24"/>
                <w:szCs w:val="24"/>
              </w:rPr>
              <w:t>52,7</w:t>
            </w:r>
          </w:p>
        </w:tc>
      </w:tr>
      <w:tr w:rsidR="00A03E44" w:rsidRPr="00043B93" w:rsidTr="005B0B2C">
        <w:trPr>
          <w:jc w:val="center"/>
        </w:trPr>
        <w:tc>
          <w:tcPr>
            <w:tcW w:w="2808" w:type="dxa"/>
          </w:tcPr>
          <w:p w:rsidR="00A03E44" w:rsidRPr="005B0B2C" w:rsidRDefault="00A03E44" w:rsidP="005B0B2C">
            <w:pPr>
              <w:pStyle w:val="NoSpacing"/>
              <w:rPr>
                <w:rFonts w:ascii="Times New Roman" w:hAnsi="Times New Roman"/>
                <w:sz w:val="24"/>
                <w:szCs w:val="24"/>
              </w:rPr>
            </w:pPr>
            <w:r w:rsidRPr="005B0B2C">
              <w:rPr>
                <w:rFonts w:ascii="Times New Roman" w:hAnsi="Times New Roman"/>
                <w:sz w:val="24"/>
                <w:szCs w:val="24"/>
              </w:rPr>
              <w:t>-14</w:t>
            </w:r>
          </w:p>
        </w:tc>
        <w:tc>
          <w:tcPr>
            <w:tcW w:w="3152" w:type="dxa"/>
          </w:tcPr>
          <w:p w:rsidR="00A03E44" w:rsidRPr="005B0B2C" w:rsidRDefault="00A03E44" w:rsidP="005B0B2C">
            <w:pPr>
              <w:pStyle w:val="NoSpacing"/>
              <w:rPr>
                <w:rFonts w:ascii="Times New Roman" w:hAnsi="Times New Roman"/>
                <w:sz w:val="24"/>
                <w:szCs w:val="24"/>
              </w:rPr>
            </w:pPr>
            <w:r w:rsidRPr="005B0B2C">
              <w:rPr>
                <w:rFonts w:ascii="Times New Roman" w:hAnsi="Times New Roman"/>
                <w:sz w:val="24"/>
                <w:szCs w:val="24"/>
              </w:rPr>
              <w:t>68,4</w:t>
            </w:r>
          </w:p>
        </w:tc>
        <w:tc>
          <w:tcPr>
            <w:tcW w:w="3028" w:type="dxa"/>
          </w:tcPr>
          <w:p w:rsidR="00A03E44" w:rsidRPr="005B0B2C" w:rsidRDefault="00A03E44" w:rsidP="005B0B2C">
            <w:pPr>
              <w:pStyle w:val="NoSpacing"/>
              <w:rPr>
                <w:rFonts w:ascii="Times New Roman" w:hAnsi="Times New Roman"/>
                <w:sz w:val="24"/>
                <w:szCs w:val="24"/>
              </w:rPr>
            </w:pPr>
            <w:r w:rsidRPr="005B0B2C">
              <w:rPr>
                <w:rFonts w:ascii="Times New Roman" w:hAnsi="Times New Roman"/>
                <w:sz w:val="24"/>
                <w:szCs w:val="24"/>
              </w:rPr>
              <w:t>53,5</w:t>
            </w:r>
          </w:p>
        </w:tc>
      </w:tr>
      <w:tr w:rsidR="00A03E44" w:rsidRPr="00043B93" w:rsidTr="005B0B2C">
        <w:trPr>
          <w:jc w:val="center"/>
        </w:trPr>
        <w:tc>
          <w:tcPr>
            <w:tcW w:w="2808" w:type="dxa"/>
          </w:tcPr>
          <w:p w:rsidR="00A03E44" w:rsidRPr="005B0B2C" w:rsidRDefault="00A03E44" w:rsidP="005B0B2C">
            <w:pPr>
              <w:pStyle w:val="NoSpacing"/>
              <w:rPr>
                <w:rFonts w:ascii="Times New Roman" w:hAnsi="Times New Roman"/>
                <w:sz w:val="24"/>
                <w:szCs w:val="24"/>
              </w:rPr>
            </w:pPr>
            <w:r w:rsidRPr="005B0B2C">
              <w:rPr>
                <w:rFonts w:ascii="Times New Roman" w:hAnsi="Times New Roman"/>
                <w:sz w:val="24"/>
                <w:szCs w:val="24"/>
              </w:rPr>
              <w:t>-15</w:t>
            </w:r>
          </w:p>
        </w:tc>
        <w:tc>
          <w:tcPr>
            <w:tcW w:w="3152" w:type="dxa"/>
          </w:tcPr>
          <w:p w:rsidR="00A03E44" w:rsidRPr="005B0B2C" w:rsidRDefault="00A03E44" w:rsidP="005B0B2C">
            <w:pPr>
              <w:pStyle w:val="NoSpacing"/>
              <w:rPr>
                <w:rFonts w:ascii="Times New Roman" w:hAnsi="Times New Roman"/>
                <w:sz w:val="24"/>
                <w:szCs w:val="24"/>
              </w:rPr>
            </w:pPr>
            <w:r w:rsidRPr="005B0B2C">
              <w:rPr>
                <w:rFonts w:ascii="Times New Roman" w:hAnsi="Times New Roman"/>
                <w:sz w:val="24"/>
                <w:szCs w:val="24"/>
              </w:rPr>
              <w:t>69,3</w:t>
            </w:r>
          </w:p>
        </w:tc>
        <w:tc>
          <w:tcPr>
            <w:tcW w:w="3028" w:type="dxa"/>
          </w:tcPr>
          <w:p w:rsidR="00A03E44" w:rsidRPr="005B0B2C" w:rsidRDefault="00A03E44" w:rsidP="005B0B2C">
            <w:pPr>
              <w:pStyle w:val="NoSpacing"/>
              <w:rPr>
                <w:rFonts w:ascii="Times New Roman" w:hAnsi="Times New Roman"/>
                <w:sz w:val="24"/>
                <w:szCs w:val="24"/>
              </w:rPr>
            </w:pPr>
            <w:r w:rsidRPr="005B0B2C">
              <w:rPr>
                <w:rFonts w:ascii="Times New Roman" w:hAnsi="Times New Roman"/>
                <w:sz w:val="24"/>
                <w:szCs w:val="24"/>
              </w:rPr>
              <w:t>54,2</w:t>
            </w:r>
          </w:p>
        </w:tc>
      </w:tr>
      <w:tr w:rsidR="00A03E44" w:rsidRPr="00043B93" w:rsidTr="005B0B2C">
        <w:trPr>
          <w:jc w:val="center"/>
        </w:trPr>
        <w:tc>
          <w:tcPr>
            <w:tcW w:w="2808" w:type="dxa"/>
          </w:tcPr>
          <w:p w:rsidR="00A03E44" w:rsidRPr="005B0B2C" w:rsidRDefault="00A03E44" w:rsidP="005B0B2C">
            <w:pPr>
              <w:pStyle w:val="NoSpacing"/>
              <w:rPr>
                <w:rFonts w:ascii="Times New Roman" w:hAnsi="Times New Roman"/>
                <w:sz w:val="24"/>
                <w:szCs w:val="24"/>
              </w:rPr>
            </w:pPr>
            <w:r w:rsidRPr="005B0B2C">
              <w:rPr>
                <w:rFonts w:ascii="Times New Roman" w:hAnsi="Times New Roman"/>
                <w:sz w:val="24"/>
                <w:szCs w:val="24"/>
              </w:rPr>
              <w:t>-16</w:t>
            </w:r>
          </w:p>
        </w:tc>
        <w:tc>
          <w:tcPr>
            <w:tcW w:w="3152" w:type="dxa"/>
          </w:tcPr>
          <w:p w:rsidR="00A03E44" w:rsidRPr="005B0B2C" w:rsidRDefault="00A03E44" w:rsidP="005B0B2C">
            <w:pPr>
              <w:pStyle w:val="NoSpacing"/>
              <w:rPr>
                <w:rFonts w:ascii="Times New Roman" w:hAnsi="Times New Roman"/>
                <w:sz w:val="24"/>
                <w:szCs w:val="24"/>
              </w:rPr>
            </w:pPr>
            <w:r w:rsidRPr="005B0B2C">
              <w:rPr>
                <w:rFonts w:ascii="Times New Roman" w:hAnsi="Times New Roman"/>
                <w:sz w:val="24"/>
                <w:szCs w:val="24"/>
              </w:rPr>
              <w:t>70,8</w:t>
            </w:r>
          </w:p>
        </w:tc>
        <w:tc>
          <w:tcPr>
            <w:tcW w:w="3028" w:type="dxa"/>
          </w:tcPr>
          <w:p w:rsidR="00A03E44" w:rsidRPr="005B0B2C" w:rsidRDefault="00A03E44" w:rsidP="005B0B2C">
            <w:pPr>
              <w:pStyle w:val="NoSpacing"/>
              <w:rPr>
                <w:rFonts w:ascii="Times New Roman" w:hAnsi="Times New Roman"/>
                <w:sz w:val="24"/>
                <w:szCs w:val="24"/>
              </w:rPr>
            </w:pPr>
            <w:r w:rsidRPr="005B0B2C">
              <w:rPr>
                <w:rFonts w:ascii="Times New Roman" w:hAnsi="Times New Roman"/>
                <w:sz w:val="24"/>
                <w:szCs w:val="24"/>
              </w:rPr>
              <w:t>54,8</w:t>
            </w:r>
          </w:p>
        </w:tc>
      </w:tr>
      <w:tr w:rsidR="00A03E44" w:rsidRPr="00043B93" w:rsidTr="005B0B2C">
        <w:trPr>
          <w:jc w:val="center"/>
        </w:trPr>
        <w:tc>
          <w:tcPr>
            <w:tcW w:w="2808" w:type="dxa"/>
          </w:tcPr>
          <w:p w:rsidR="00A03E44" w:rsidRPr="005B0B2C" w:rsidRDefault="00A03E44" w:rsidP="005B0B2C">
            <w:pPr>
              <w:pStyle w:val="NoSpacing"/>
              <w:rPr>
                <w:rFonts w:ascii="Times New Roman" w:hAnsi="Times New Roman"/>
                <w:sz w:val="24"/>
                <w:szCs w:val="24"/>
              </w:rPr>
            </w:pPr>
            <w:r w:rsidRPr="005B0B2C">
              <w:rPr>
                <w:rFonts w:ascii="Times New Roman" w:hAnsi="Times New Roman"/>
                <w:sz w:val="24"/>
                <w:szCs w:val="24"/>
              </w:rPr>
              <w:t>-17</w:t>
            </w:r>
          </w:p>
        </w:tc>
        <w:tc>
          <w:tcPr>
            <w:tcW w:w="3152" w:type="dxa"/>
          </w:tcPr>
          <w:p w:rsidR="00A03E44" w:rsidRPr="005B0B2C" w:rsidRDefault="00A03E44" w:rsidP="005B0B2C">
            <w:pPr>
              <w:pStyle w:val="NoSpacing"/>
              <w:rPr>
                <w:rFonts w:ascii="Times New Roman" w:hAnsi="Times New Roman"/>
                <w:sz w:val="24"/>
                <w:szCs w:val="24"/>
              </w:rPr>
            </w:pPr>
            <w:r w:rsidRPr="005B0B2C">
              <w:rPr>
                <w:rFonts w:ascii="Times New Roman" w:hAnsi="Times New Roman"/>
                <w:sz w:val="24"/>
                <w:szCs w:val="24"/>
              </w:rPr>
              <w:t>71,9</w:t>
            </w:r>
          </w:p>
        </w:tc>
        <w:tc>
          <w:tcPr>
            <w:tcW w:w="3028" w:type="dxa"/>
          </w:tcPr>
          <w:p w:rsidR="00A03E44" w:rsidRPr="005B0B2C" w:rsidRDefault="00A03E44" w:rsidP="005B0B2C">
            <w:pPr>
              <w:pStyle w:val="NoSpacing"/>
              <w:rPr>
                <w:rFonts w:ascii="Times New Roman" w:hAnsi="Times New Roman"/>
                <w:sz w:val="24"/>
                <w:szCs w:val="24"/>
              </w:rPr>
            </w:pPr>
            <w:r w:rsidRPr="005B0B2C">
              <w:rPr>
                <w:rFonts w:ascii="Times New Roman" w:hAnsi="Times New Roman"/>
                <w:sz w:val="24"/>
                <w:szCs w:val="24"/>
              </w:rPr>
              <w:t>55,6</w:t>
            </w:r>
          </w:p>
        </w:tc>
      </w:tr>
      <w:tr w:rsidR="00A03E44" w:rsidRPr="00043B93" w:rsidTr="005B0B2C">
        <w:trPr>
          <w:jc w:val="center"/>
        </w:trPr>
        <w:tc>
          <w:tcPr>
            <w:tcW w:w="2808" w:type="dxa"/>
          </w:tcPr>
          <w:p w:rsidR="00A03E44" w:rsidRPr="005B0B2C" w:rsidRDefault="00A03E44" w:rsidP="005B0B2C">
            <w:pPr>
              <w:pStyle w:val="NoSpacing"/>
              <w:rPr>
                <w:rFonts w:ascii="Times New Roman" w:hAnsi="Times New Roman"/>
                <w:sz w:val="24"/>
                <w:szCs w:val="24"/>
              </w:rPr>
            </w:pPr>
            <w:r w:rsidRPr="005B0B2C">
              <w:rPr>
                <w:rFonts w:ascii="Times New Roman" w:hAnsi="Times New Roman"/>
                <w:sz w:val="24"/>
                <w:szCs w:val="24"/>
              </w:rPr>
              <w:t>-18</w:t>
            </w:r>
          </w:p>
        </w:tc>
        <w:tc>
          <w:tcPr>
            <w:tcW w:w="3152" w:type="dxa"/>
          </w:tcPr>
          <w:p w:rsidR="00A03E44" w:rsidRPr="005B0B2C" w:rsidRDefault="00A03E44" w:rsidP="005B0B2C">
            <w:pPr>
              <w:pStyle w:val="NoSpacing"/>
              <w:rPr>
                <w:rFonts w:ascii="Times New Roman" w:hAnsi="Times New Roman"/>
                <w:sz w:val="24"/>
                <w:szCs w:val="24"/>
              </w:rPr>
            </w:pPr>
            <w:r w:rsidRPr="005B0B2C">
              <w:rPr>
                <w:rFonts w:ascii="Times New Roman" w:hAnsi="Times New Roman"/>
                <w:sz w:val="24"/>
                <w:szCs w:val="24"/>
              </w:rPr>
              <w:t>73</w:t>
            </w:r>
          </w:p>
        </w:tc>
        <w:tc>
          <w:tcPr>
            <w:tcW w:w="3028" w:type="dxa"/>
          </w:tcPr>
          <w:p w:rsidR="00A03E44" w:rsidRPr="005B0B2C" w:rsidRDefault="00A03E44" w:rsidP="005B0B2C">
            <w:pPr>
              <w:pStyle w:val="NoSpacing"/>
              <w:rPr>
                <w:rFonts w:ascii="Times New Roman" w:hAnsi="Times New Roman"/>
                <w:sz w:val="24"/>
                <w:szCs w:val="24"/>
              </w:rPr>
            </w:pPr>
            <w:r w:rsidRPr="005B0B2C">
              <w:rPr>
                <w:rFonts w:ascii="Times New Roman" w:hAnsi="Times New Roman"/>
                <w:sz w:val="24"/>
                <w:szCs w:val="24"/>
              </w:rPr>
              <w:t>56,4</w:t>
            </w:r>
          </w:p>
        </w:tc>
      </w:tr>
      <w:tr w:rsidR="00A03E44" w:rsidRPr="00043B93" w:rsidTr="005B0B2C">
        <w:trPr>
          <w:jc w:val="center"/>
        </w:trPr>
        <w:tc>
          <w:tcPr>
            <w:tcW w:w="2808" w:type="dxa"/>
          </w:tcPr>
          <w:p w:rsidR="00A03E44" w:rsidRPr="005B0B2C" w:rsidRDefault="00A03E44" w:rsidP="005B0B2C">
            <w:pPr>
              <w:pStyle w:val="NoSpacing"/>
              <w:rPr>
                <w:rFonts w:ascii="Times New Roman" w:hAnsi="Times New Roman"/>
                <w:sz w:val="24"/>
                <w:szCs w:val="24"/>
              </w:rPr>
            </w:pPr>
            <w:r w:rsidRPr="005B0B2C">
              <w:rPr>
                <w:rFonts w:ascii="Times New Roman" w:hAnsi="Times New Roman"/>
                <w:sz w:val="24"/>
                <w:szCs w:val="24"/>
              </w:rPr>
              <w:t>-19</w:t>
            </w:r>
          </w:p>
        </w:tc>
        <w:tc>
          <w:tcPr>
            <w:tcW w:w="3152" w:type="dxa"/>
          </w:tcPr>
          <w:p w:rsidR="00A03E44" w:rsidRPr="005B0B2C" w:rsidRDefault="00A03E44" w:rsidP="005B0B2C">
            <w:pPr>
              <w:pStyle w:val="NoSpacing"/>
              <w:rPr>
                <w:rFonts w:ascii="Times New Roman" w:hAnsi="Times New Roman"/>
                <w:sz w:val="24"/>
                <w:szCs w:val="24"/>
              </w:rPr>
            </w:pPr>
            <w:r w:rsidRPr="005B0B2C">
              <w:rPr>
                <w:rFonts w:ascii="Times New Roman" w:hAnsi="Times New Roman"/>
                <w:sz w:val="24"/>
                <w:szCs w:val="24"/>
              </w:rPr>
              <w:t>74</w:t>
            </w:r>
          </w:p>
        </w:tc>
        <w:tc>
          <w:tcPr>
            <w:tcW w:w="3028" w:type="dxa"/>
          </w:tcPr>
          <w:p w:rsidR="00A03E44" w:rsidRPr="005B0B2C" w:rsidRDefault="00A03E44" w:rsidP="005B0B2C">
            <w:pPr>
              <w:pStyle w:val="NoSpacing"/>
              <w:rPr>
                <w:rFonts w:ascii="Times New Roman" w:hAnsi="Times New Roman"/>
                <w:sz w:val="24"/>
                <w:szCs w:val="24"/>
              </w:rPr>
            </w:pPr>
            <w:r w:rsidRPr="005B0B2C">
              <w:rPr>
                <w:rFonts w:ascii="Times New Roman" w:hAnsi="Times New Roman"/>
                <w:sz w:val="24"/>
                <w:szCs w:val="24"/>
              </w:rPr>
              <w:t>57</w:t>
            </w:r>
          </w:p>
        </w:tc>
      </w:tr>
      <w:tr w:rsidR="00A03E44" w:rsidRPr="00043B93" w:rsidTr="005B0B2C">
        <w:trPr>
          <w:jc w:val="center"/>
        </w:trPr>
        <w:tc>
          <w:tcPr>
            <w:tcW w:w="2808" w:type="dxa"/>
          </w:tcPr>
          <w:p w:rsidR="00A03E44" w:rsidRPr="005B0B2C" w:rsidRDefault="00A03E44" w:rsidP="005B0B2C">
            <w:pPr>
              <w:pStyle w:val="NoSpacing"/>
              <w:rPr>
                <w:rFonts w:ascii="Times New Roman" w:hAnsi="Times New Roman"/>
                <w:sz w:val="24"/>
                <w:szCs w:val="24"/>
              </w:rPr>
            </w:pPr>
            <w:r w:rsidRPr="005B0B2C">
              <w:rPr>
                <w:rFonts w:ascii="Times New Roman" w:hAnsi="Times New Roman"/>
                <w:sz w:val="24"/>
                <w:szCs w:val="24"/>
              </w:rPr>
              <w:t>-20</w:t>
            </w:r>
          </w:p>
        </w:tc>
        <w:tc>
          <w:tcPr>
            <w:tcW w:w="3152" w:type="dxa"/>
          </w:tcPr>
          <w:p w:rsidR="00A03E44" w:rsidRPr="005B0B2C" w:rsidRDefault="00A03E44" w:rsidP="005B0B2C">
            <w:pPr>
              <w:pStyle w:val="NoSpacing"/>
              <w:rPr>
                <w:rFonts w:ascii="Times New Roman" w:hAnsi="Times New Roman"/>
                <w:sz w:val="24"/>
                <w:szCs w:val="24"/>
              </w:rPr>
            </w:pPr>
            <w:r w:rsidRPr="005B0B2C">
              <w:rPr>
                <w:rFonts w:ascii="Times New Roman" w:hAnsi="Times New Roman"/>
                <w:sz w:val="24"/>
                <w:szCs w:val="24"/>
              </w:rPr>
              <w:t>75,1</w:t>
            </w:r>
          </w:p>
        </w:tc>
        <w:tc>
          <w:tcPr>
            <w:tcW w:w="3028" w:type="dxa"/>
          </w:tcPr>
          <w:p w:rsidR="00A03E44" w:rsidRPr="005B0B2C" w:rsidRDefault="00A03E44" w:rsidP="005B0B2C">
            <w:pPr>
              <w:pStyle w:val="NoSpacing"/>
              <w:rPr>
                <w:rFonts w:ascii="Times New Roman" w:hAnsi="Times New Roman"/>
                <w:sz w:val="24"/>
                <w:szCs w:val="24"/>
              </w:rPr>
            </w:pPr>
            <w:r w:rsidRPr="005B0B2C">
              <w:rPr>
                <w:rFonts w:ascii="Times New Roman" w:hAnsi="Times New Roman"/>
                <w:sz w:val="24"/>
                <w:szCs w:val="24"/>
              </w:rPr>
              <w:t>57,9</w:t>
            </w:r>
          </w:p>
        </w:tc>
      </w:tr>
      <w:tr w:rsidR="00A03E44" w:rsidRPr="00043B93" w:rsidTr="005B0B2C">
        <w:trPr>
          <w:jc w:val="center"/>
        </w:trPr>
        <w:tc>
          <w:tcPr>
            <w:tcW w:w="2808" w:type="dxa"/>
          </w:tcPr>
          <w:p w:rsidR="00A03E44" w:rsidRPr="005B0B2C" w:rsidRDefault="00A03E44" w:rsidP="005B0B2C">
            <w:pPr>
              <w:pStyle w:val="NoSpacing"/>
              <w:rPr>
                <w:rFonts w:ascii="Times New Roman" w:hAnsi="Times New Roman"/>
                <w:sz w:val="24"/>
                <w:szCs w:val="24"/>
              </w:rPr>
            </w:pPr>
            <w:r w:rsidRPr="005B0B2C">
              <w:rPr>
                <w:rFonts w:ascii="Times New Roman" w:hAnsi="Times New Roman"/>
                <w:sz w:val="24"/>
                <w:szCs w:val="24"/>
              </w:rPr>
              <w:t>-21</w:t>
            </w:r>
          </w:p>
        </w:tc>
        <w:tc>
          <w:tcPr>
            <w:tcW w:w="3152" w:type="dxa"/>
          </w:tcPr>
          <w:p w:rsidR="00A03E44" w:rsidRPr="005B0B2C" w:rsidRDefault="00A03E44" w:rsidP="005B0B2C">
            <w:pPr>
              <w:pStyle w:val="NoSpacing"/>
              <w:rPr>
                <w:rFonts w:ascii="Times New Roman" w:hAnsi="Times New Roman"/>
                <w:sz w:val="24"/>
                <w:szCs w:val="24"/>
              </w:rPr>
            </w:pPr>
            <w:r w:rsidRPr="005B0B2C">
              <w:rPr>
                <w:rFonts w:ascii="Times New Roman" w:hAnsi="Times New Roman"/>
                <w:sz w:val="24"/>
                <w:szCs w:val="24"/>
              </w:rPr>
              <w:t>76,4</w:t>
            </w:r>
          </w:p>
        </w:tc>
        <w:tc>
          <w:tcPr>
            <w:tcW w:w="3028" w:type="dxa"/>
          </w:tcPr>
          <w:p w:rsidR="00A03E44" w:rsidRPr="005B0B2C" w:rsidRDefault="00A03E44" w:rsidP="005B0B2C">
            <w:pPr>
              <w:pStyle w:val="NoSpacing"/>
              <w:rPr>
                <w:rFonts w:ascii="Times New Roman" w:hAnsi="Times New Roman"/>
                <w:sz w:val="24"/>
                <w:szCs w:val="24"/>
              </w:rPr>
            </w:pPr>
            <w:r w:rsidRPr="005B0B2C">
              <w:rPr>
                <w:rFonts w:ascii="Times New Roman" w:hAnsi="Times New Roman"/>
                <w:sz w:val="24"/>
                <w:szCs w:val="24"/>
              </w:rPr>
              <w:t>58,5</w:t>
            </w:r>
          </w:p>
        </w:tc>
      </w:tr>
      <w:tr w:rsidR="00A03E44" w:rsidRPr="00043B93" w:rsidTr="005B0B2C">
        <w:trPr>
          <w:jc w:val="center"/>
        </w:trPr>
        <w:tc>
          <w:tcPr>
            <w:tcW w:w="2808" w:type="dxa"/>
          </w:tcPr>
          <w:p w:rsidR="00A03E44" w:rsidRPr="005B0B2C" w:rsidRDefault="00A03E44" w:rsidP="005B0B2C">
            <w:pPr>
              <w:pStyle w:val="NoSpacing"/>
              <w:rPr>
                <w:rFonts w:ascii="Times New Roman" w:hAnsi="Times New Roman"/>
                <w:sz w:val="24"/>
                <w:szCs w:val="24"/>
              </w:rPr>
            </w:pPr>
            <w:r w:rsidRPr="005B0B2C">
              <w:rPr>
                <w:rFonts w:ascii="Times New Roman" w:hAnsi="Times New Roman"/>
                <w:sz w:val="24"/>
                <w:szCs w:val="24"/>
              </w:rPr>
              <w:t>-22</w:t>
            </w:r>
          </w:p>
        </w:tc>
        <w:tc>
          <w:tcPr>
            <w:tcW w:w="3152" w:type="dxa"/>
          </w:tcPr>
          <w:p w:rsidR="00A03E44" w:rsidRPr="005B0B2C" w:rsidRDefault="00A03E44" w:rsidP="005B0B2C">
            <w:pPr>
              <w:pStyle w:val="NoSpacing"/>
              <w:rPr>
                <w:rFonts w:ascii="Times New Roman" w:hAnsi="Times New Roman"/>
                <w:sz w:val="24"/>
                <w:szCs w:val="24"/>
              </w:rPr>
            </w:pPr>
            <w:r w:rsidRPr="005B0B2C">
              <w:rPr>
                <w:rFonts w:ascii="Times New Roman" w:hAnsi="Times New Roman"/>
                <w:sz w:val="24"/>
                <w:szCs w:val="24"/>
              </w:rPr>
              <w:t>77,5</w:t>
            </w:r>
          </w:p>
        </w:tc>
        <w:tc>
          <w:tcPr>
            <w:tcW w:w="3028" w:type="dxa"/>
          </w:tcPr>
          <w:p w:rsidR="00A03E44" w:rsidRPr="005B0B2C" w:rsidRDefault="00A03E44" w:rsidP="005B0B2C">
            <w:pPr>
              <w:pStyle w:val="NoSpacing"/>
              <w:rPr>
                <w:rFonts w:ascii="Times New Roman" w:hAnsi="Times New Roman"/>
                <w:sz w:val="24"/>
                <w:szCs w:val="24"/>
              </w:rPr>
            </w:pPr>
            <w:r w:rsidRPr="005B0B2C">
              <w:rPr>
                <w:rFonts w:ascii="Times New Roman" w:hAnsi="Times New Roman"/>
                <w:sz w:val="24"/>
                <w:szCs w:val="24"/>
              </w:rPr>
              <w:t>59,3</w:t>
            </w:r>
          </w:p>
        </w:tc>
      </w:tr>
      <w:tr w:rsidR="00A03E44" w:rsidRPr="00043B93" w:rsidTr="005B0B2C">
        <w:trPr>
          <w:jc w:val="center"/>
        </w:trPr>
        <w:tc>
          <w:tcPr>
            <w:tcW w:w="2808" w:type="dxa"/>
          </w:tcPr>
          <w:p w:rsidR="00A03E44" w:rsidRPr="005B0B2C" w:rsidRDefault="00A03E44" w:rsidP="005B0B2C">
            <w:pPr>
              <w:pStyle w:val="NoSpacing"/>
              <w:rPr>
                <w:rFonts w:ascii="Times New Roman" w:hAnsi="Times New Roman"/>
                <w:sz w:val="24"/>
                <w:szCs w:val="24"/>
              </w:rPr>
            </w:pPr>
            <w:r w:rsidRPr="005B0B2C">
              <w:rPr>
                <w:rFonts w:ascii="Times New Roman" w:hAnsi="Times New Roman"/>
                <w:sz w:val="24"/>
                <w:szCs w:val="24"/>
              </w:rPr>
              <w:t>-23</w:t>
            </w:r>
          </w:p>
        </w:tc>
        <w:tc>
          <w:tcPr>
            <w:tcW w:w="3152" w:type="dxa"/>
          </w:tcPr>
          <w:p w:rsidR="00A03E44" w:rsidRPr="005B0B2C" w:rsidRDefault="00A03E44" w:rsidP="005B0B2C">
            <w:pPr>
              <w:pStyle w:val="NoSpacing"/>
              <w:rPr>
                <w:rFonts w:ascii="Times New Roman" w:hAnsi="Times New Roman"/>
                <w:sz w:val="24"/>
                <w:szCs w:val="24"/>
              </w:rPr>
            </w:pPr>
            <w:r w:rsidRPr="005B0B2C">
              <w:rPr>
                <w:rFonts w:ascii="Times New Roman" w:hAnsi="Times New Roman"/>
                <w:sz w:val="24"/>
                <w:szCs w:val="24"/>
              </w:rPr>
              <w:t>78,6</w:t>
            </w:r>
          </w:p>
        </w:tc>
        <w:tc>
          <w:tcPr>
            <w:tcW w:w="3028" w:type="dxa"/>
          </w:tcPr>
          <w:p w:rsidR="00A03E44" w:rsidRPr="005B0B2C" w:rsidRDefault="00A03E44" w:rsidP="005B0B2C">
            <w:pPr>
              <w:pStyle w:val="NoSpacing"/>
              <w:rPr>
                <w:rFonts w:ascii="Times New Roman" w:hAnsi="Times New Roman"/>
                <w:sz w:val="24"/>
                <w:szCs w:val="24"/>
              </w:rPr>
            </w:pPr>
            <w:r w:rsidRPr="005B0B2C">
              <w:rPr>
                <w:rFonts w:ascii="Times New Roman" w:hAnsi="Times New Roman"/>
                <w:sz w:val="24"/>
                <w:szCs w:val="24"/>
              </w:rPr>
              <w:t>60</w:t>
            </w:r>
          </w:p>
        </w:tc>
      </w:tr>
      <w:tr w:rsidR="00A03E44" w:rsidRPr="00043B93" w:rsidTr="005B0B2C">
        <w:trPr>
          <w:jc w:val="center"/>
        </w:trPr>
        <w:tc>
          <w:tcPr>
            <w:tcW w:w="2808" w:type="dxa"/>
          </w:tcPr>
          <w:p w:rsidR="00A03E44" w:rsidRPr="005B0B2C" w:rsidRDefault="00A03E44" w:rsidP="005B0B2C">
            <w:pPr>
              <w:pStyle w:val="NoSpacing"/>
              <w:rPr>
                <w:rFonts w:ascii="Times New Roman" w:hAnsi="Times New Roman"/>
                <w:sz w:val="24"/>
                <w:szCs w:val="24"/>
              </w:rPr>
            </w:pPr>
            <w:r w:rsidRPr="005B0B2C">
              <w:rPr>
                <w:rFonts w:ascii="Times New Roman" w:hAnsi="Times New Roman"/>
                <w:sz w:val="24"/>
                <w:szCs w:val="24"/>
              </w:rPr>
              <w:t>-24</w:t>
            </w:r>
          </w:p>
        </w:tc>
        <w:tc>
          <w:tcPr>
            <w:tcW w:w="3152" w:type="dxa"/>
          </w:tcPr>
          <w:p w:rsidR="00A03E44" w:rsidRPr="005B0B2C" w:rsidRDefault="00A03E44" w:rsidP="005B0B2C">
            <w:pPr>
              <w:pStyle w:val="NoSpacing"/>
              <w:rPr>
                <w:rFonts w:ascii="Times New Roman" w:hAnsi="Times New Roman"/>
                <w:sz w:val="24"/>
                <w:szCs w:val="24"/>
              </w:rPr>
            </w:pPr>
            <w:r w:rsidRPr="005B0B2C">
              <w:rPr>
                <w:rFonts w:ascii="Times New Roman" w:hAnsi="Times New Roman"/>
                <w:sz w:val="24"/>
                <w:szCs w:val="24"/>
              </w:rPr>
              <w:t>79,6</w:t>
            </w:r>
          </w:p>
        </w:tc>
        <w:tc>
          <w:tcPr>
            <w:tcW w:w="3028" w:type="dxa"/>
          </w:tcPr>
          <w:p w:rsidR="00A03E44" w:rsidRPr="005B0B2C" w:rsidRDefault="00A03E44" w:rsidP="005B0B2C">
            <w:pPr>
              <w:pStyle w:val="NoSpacing"/>
              <w:rPr>
                <w:rFonts w:ascii="Times New Roman" w:hAnsi="Times New Roman"/>
                <w:sz w:val="24"/>
                <w:szCs w:val="24"/>
              </w:rPr>
            </w:pPr>
            <w:r w:rsidRPr="005B0B2C">
              <w:rPr>
                <w:rFonts w:ascii="Times New Roman" w:hAnsi="Times New Roman"/>
                <w:sz w:val="24"/>
                <w:szCs w:val="24"/>
              </w:rPr>
              <w:t>60,5</w:t>
            </w:r>
          </w:p>
        </w:tc>
      </w:tr>
      <w:tr w:rsidR="00A03E44" w:rsidRPr="00043B93" w:rsidTr="005B0B2C">
        <w:trPr>
          <w:jc w:val="center"/>
        </w:trPr>
        <w:tc>
          <w:tcPr>
            <w:tcW w:w="2808" w:type="dxa"/>
          </w:tcPr>
          <w:p w:rsidR="00A03E44" w:rsidRPr="005B0B2C" w:rsidRDefault="00A03E44" w:rsidP="005B0B2C">
            <w:pPr>
              <w:pStyle w:val="NoSpacing"/>
              <w:rPr>
                <w:rFonts w:ascii="Times New Roman" w:hAnsi="Times New Roman"/>
                <w:sz w:val="24"/>
                <w:szCs w:val="24"/>
              </w:rPr>
            </w:pPr>
            <w:r w:rsidRPr="005B0B2C">
              <w:rPr>
                <w:rFonts w:ascii="Times New Roman" w:hAnsi="Times New Roman"/>
                <w:sz w:val="24"/>
                <w:szCs w:val="24"/>
              </w:rPr>
              <w:t>-25</w:t>
            </w:r>
          </w:p>
        </w:tc>
        <w:tc>
          <w:tcPr>
            <w:tcW w:w="3152" w:type="dxa"/>
          </w:tcPr>
          <w:p w:rsidR="00A03E44" w:rsidRPr="005B0B2C" w:rsidRDefault="00A03E44" w:rsidP="005B0B2C">
            <w:pPr>
              <w:pStyle w:val="NoSpacing"/>
              <w:rPr>
                <w:rFonts w:ascii="Times New Roman" w:hAnsi="Times New Roman"/>
                <w:sz w:val="24"/>
                <w:szCs w:val="24"/>
              </w:rPr>
            </w:pPr>
            <w:r w:rsidRPr="005B0B2C">
              <w:rPr>
                <w:rFonts w:ascii="Times New Roman" w:hAnsi="Times New Roman"/>
                <w:sz w:val="24"/>
                <w:szCs w:val="24"/>
              </w:rPr>
              <w:t>80,7</w:t>
            </w:r>
          </w:p>
        </w:tc>
        <w:tc>
          <w:tcPr>
            <w:tcW w:w="3028" w:type="dxa"/>
          </w:tcPr>
          <w:p w:rsidR="00A03E44" w:rsidRPr="005B0B2C" w:rsidRDefault="00A03E44" w:rsidP="005B0B2C">
            <w:pPr>
              <w:pStyle w:val="NoSpacing"/>
              <w:rPr>
                <w:rFonts w:ascii="Times New Roman" w:hAnsi="Times New Roman"/>
                <w:sz w:val="24"/>
                <w:szCs w:val="24"/>
              </w:rPr>
            </w:pPr>
            <w:r w:rsidRPr="005B0B2C">
              <w:rPr>
                <w:rFonts w:ascii="Times New Roman" w:hAnsi="Times New Roman"/>
                <w:sz w:val="24"/>
                <w:szCs w:val="24"/>
              </w:rPr>
              <w:t>61,3</w:t>
            </w:r>
          </w:p>
        </w:tc>
      </w:tr>
      <w:tr w:rsidR="00A03E44" w:rsidRPr="00043B93" w:rsidTr="005B0B2C">
        <w:trPr>
          <w:jc w:val="center"/>
        </w:trPr>
        <w:tc>
          <w:tcPr>
            <w:tcW w:w="2808" w:type="dxa"/>
          </w:tcPr>
          <w:p w:rsidR="00A03E44" w:rsidRPr="005B0B2C" w:rsidRDefault="00A03E44" w:rsidP="005B0B2C">
            <w:pPr>
              <w:pStyle w:val="NoSpacing"/>
              <w:rPr>
                <w:rFonts w:ascii="Times New Roman" w:hAnsi="Times New Roman"/>
                <w:sz w:val="24"/>
                <w:szCs w:val="24"/>
              </w:rPr>
            </w:pPr>
            <w:r w:rsidRPr="005B0B2C">
              <w:rPr>
                <w:rFonts w:ascii="Times New Roman" w:hAnsi="Times New Roman"/>
                <w:sz w:val="24"/>
                <w:szCs w:val="24"/>
                <w:lang w:val="en-US"/>
              </w:rPr>
              <w:t>-26</w:t>
            </w:r>
          </w:p>
        </w:tc>
        <w:tc>
          <w:tcPr>
            <w:tcW w:w="3152" w:type="dxa"/>
          </w:tcPr>
          <w:p w:rsidR="00A03E44" w:rsidRPr="005B0B2C" w:rsidRDefault="00A03E44" w:rsidP="005B0B2C">
            <w:pPr>
              <w:pStyle w:val="NoSpacing"/>
              <w:rPr>
                <w:rFonts w:ascii="Times New Roman" w:hAnsi="Times New Roman"/>
                <w:sz w:val="24"/>
                <w:szCs w:val="24"/>
              </w:rPr>
            </w:pPr>
            <w:r w:rsidRPr="005B0B2C">
              <w:rPr>
                <w:rFonts w:ascii="Times New Roman" w:hAnsi="Times New Roman"/>
                <w:sz w:val="24"/>
                <w:szCs w:val="24"/>
              </w:rPr>
              <w:t>81,9</w:t>
            </w:r>
          </w:p>
        </w:tc>
        <w:tc>
          <w:tcPr>
            <w:tcW w:w="3028" w:type="dxa"/>
          </w:tcPr>
          <w:p w:rsidR="00A03E44" w:rsidRPr="005B0B2C" w:rsidRDefault="00A03E44" w:rsidP="005B0B2C">
            <w:pPr>
              <w:pStyle w:val="NoSpacing"/>
              <w:rPr>
                <w:rFonts w:ascii="Times New Roman" w:hAnsi="Times New Roman"/>
                <w:sz w:val="24"/>
                <w:szCs w:val="24"/>
              </w:rPr>
            </w:pPr>
            <w:r w:rsidRPr="005B0B2C">
              <w:rPr>
                <w:rFonts w:ascii="Times New Roman" w:hAnsi="Times New Roman"/>
                <w:sz w:val="24"/>
                <w:szCs w:val="24"/>
              </w:rPr>
              <w:t>62</w:t>
            </w:r>
          </w:p>
        </w:tc>
      </w:tr>
      <w:tr w:rsidR="00A03E44" w:rsidRPr="00043B93" w:rsidTr="005B0B2C">
        <w:trPr>
          <w:jc w:val="center"/>
        </w:trPr>
        <w:tc>
          <w:tcPr>
            <w:tcW w:w="2808" w:type="dxa"/>
          </w:tcPr>
          <w:p w:rsidR="00A03E44" w:rsidRPr="005B0B2C" w:rsidRDefault="00A03E44" w:rsidP="005B0B2C">
            <w:pPr>
              <w:pStyle w:val="NoSpacing"/>
              <w:rPr>
                <w:rFonts w:ascii="Times New Roman" w:hAnsi="Times New Roman"/>
                <w:sz w:val="24"/>
                <w:szCs w:val="24"/>
              </w:rPr>
            </w:pPr>
            <w:r w:rsidRPr="005B0B2C">
              <w:rPr>
                <w:rFonts w:ascii="Times New Roman" w:hAnsi="Times New Roman"/>
                <w:sz w:val="24"/>
                <w:szCs w:val="24"/>
                <w:lang w:val="en-US"/>
              </w:rPr>
              <w:t>-27</w:t>
            </w:r>
          </w:p>
        </w:tc>
        <w:tc>
          <w:tcPr>
            <w:tcW w:w="3152" w:type="dxa"/>
          </w:tcPr>
          <w:p w:rsidR="00A03E44" w:rsidRPr="005B0B2C" w:rsidRDefault="00A03E44" w:rsidP="005B0B2C">
            <w:pPr>
              <w:pStyle w:val="NoSpacing"/>
              <w:rPr>
                <w:rFonts w:ascii="Times New Roman" w:hAnsi="Times New Roman"/>
                <w:sz w:val="24"/>
                <w:szCs w:val="24"/>
              </w:rPr>
            </w:pPr>
            <w:r w:rsidRPr="005B0B2C">
              <w:rPr>
                <w:rFonts w:ascii="Times New Roman" w:hAnsi="Times New Roman"/>
                <w:sz w:val="24"/>
                <w:szCs w:val="24"/>
              </w:rPr>
              <w:t>83</w:t>
            </w:r>
          </w:p>
        </w:tc>
        <w:tc>
          <w:tcPr>
            <w:tcW w:w="3028" w:type="dxa"/>
          </w:tcPr>
          <w:p w:rsidR="00A03E44" w:rsidRPr="005B0B2C" w:rsidRDefault="00A03E44" w:rsidP="005B0B2C">
            <w:pPr>
              <w:pStyle w:val="NoSpacing"/>
              <w:rPr>
                <w:rFonts w:ascii="Times New Roman" w:hAnsi="Times New Roman"/>
                <w:sz w:val="24"/>
                <w:szCs w:val="24"/>
              </w:rPr>
            </w:pPr>
            <w:r w:rsidRPr="005B0B2C">
              <w:rPr>
                <w:rFonts w:ascii="Times New Roman" w:hAnsi="Times New Roman"/>
                <w:sz w:val="24"/>
                <w:szCs w:val="24"/>
              </w:rPr>
              <w:t>62,7</w:t>
            </w:r>
          </w:p>
        </w:tc>
      </w:tr>
      <w:tr w:rsidR="00A03E44" w:rsidRPr="00043B93" w:rsidTr="005B0B2C">
        <w:trPr>
          <w:jc w:val="center"/>
        </w:trPr>
        <w:tc>
          <w:tcPr>
            <w:tcW w:w="2808" w:type="dxa"/>
          </w:tcPr>
          <w:p w:rsidR="00A03E44" w:rsidRPr="005B0B2C" w:rsidRDefault="00A03E44" w:rsidP="005B0B2C">
            <w:pPr>
              <w:pStyle w:val="NoSpacing"/>
              <w:rPr>
                <w:rFonts w:ascii="Times New Roman" w:hAnsi="Times New Roman"/>
                <w:sz w:val="24"/>
                <w:szCs w:val="24"/>
              </w:rPr>
            </w:pPr>
            <w:r w:rsidRPr="005B0B2C">
              <w:rPr>
                <w:rFonts w:ascii="Times New Roman" w:hAnsi="Times New Roman"/>
                <w:sz w:val="24"/>
                <w:szCs w:val="24"/>
                <w:lang w:val="en-US"/>
              </w:rPr>
              <w:t>-28</w:t>
            </w:r>
          </w:p>
        </w:tc>
        <w:tc>
          <w:tcPr>
            <w:tcW w:w="3152" w:type="dxa"/>
          </w:tcPr>
          <w:p w:rsidR="00A03E44" w:rsidRPr="005B0B2C" w:rsidRDefault="00A03E44" w:rsidP="005B0B2C">
            <w:pPr>
              <w:pStyle w:val="NoSpacing"/>
              <w:rPr>
                <w:rFonts w:ascii="Times New Roman" w:hAnsi="Times New Roman"/>
                <w:sz w:val="24"/>
                <w:szCs w:val="24"/>
              </w:rPr>
            </w:pPr>
            <w:r w:rsidRPr="005B0B2C">
              <w:rPr>
                <w:rFonts w:ascii="Times New Roman" w:hAnsi="Times New Roman"/>
                <w:sz w:val="24"/>
                <w:szCs w:val="24"/>
              </w:rPr>
              <w:t>84</w:t>
            </w:r>
          </w:p>
        </w:tc>
        <w:tc>
          <w:tcPr>
            <w:tcW w:w="3028" w:type="dxa"/>
          </w:tcPr>
          <w:p w:rsidR="00A03E44" w:rsidRPr="005B0B2C" w:rsidRDefault="00A03E44" w:rsidP="005B0B2C">
            <w:pPr>
              <w:pStyle w:val="NoSpacing"/>
              <w:rPr>
                <w:rFonts w:ascii="Times New Roman" w:hAnsi="Times New Roman"/>
                <w:sz w:val="24"/>
                <w:szCs w:val="24"/>
              </w:rPr>
            </w:pPr>
            <w:r w:rsidRPr="005B0B2C">
              <w:rPr>
                <w:rFonts w:ascii="Times New Roman" w:hAnsi="Times New Roman"/>
                <w:sz w:val="24"/>
                <w:szCs w:val="24"/>
              </w:rPr>
              <w:t>63,5</w:t>
            </w:r>
          </w:p>
        </w:tc>
      </w:tr>
      <w:tr w:rsidR="00A03E44" w:rsidRPr="00043B93" w:rsidTr="005B0B2C">
        <w:trPr>
          <w:jc w:val="center"/>
        </w:trPr>
        <w:tc>
          <w:tcPr>
            <w:tcW w:w="2808" w:type="dxa"/>
          </w:tcPr>
          <w:p w:rsidR="00A03E44" w:rsidRPr="005B0B2C" w:rsidRDefault="00A03E44" w:rsidP="005B0B2C">
            <w:pPr>
              <w:pStyle w:val="NoSpacing"/>
              <w:rPr>
                <w:rFonts w:ascii="Times New Roman" w:hAnsi="Times New Roman"/>
                <w:sz w:val="24"/>
                <w:szCs w:val="24"/>
              </w:rPr>
            </w:pPr>
            <w:r w:rsidRPr="005B0B2C">
              <w:rPr>
                <w:rFonts w:ascii="Times New Roman" w:hAnsi="Times New Roman"/>
                <w:sz w:val="24"/>
                <w:szCs w:val="24"/>
                <w:lang w:val="en-US"/>
              </w:rPr>
              <w:t>-29</w:t>
            </w:r>
          </w:p>
        </w:tc>
        <w:tc>
          <w:tcPr>
            <w:tcW w:w="3152" w:type="dxa"/>
          </w:tcPr>
          <w:p w:rsidR="00A03E44" w:rsidRPr="005B0B2C" w:rsidRDefault="00A03E44" w:rsidP="005B0B2C">
            <w:pPr>
              <w:pStyle w:val="NoSpacing"/>
              <w:rPr>
                <w:rFonts w:ascii="Times New Roman" w:hAnsi="Times New Roman"/>
                <w:sz w:val="24"/>
                <w:szCs w:val="24"/>
              </w:rPr>
            </w:pPr>
            <w:r w:rsidRPr="005B0B2C">
              <w:rPr>
                <w:rFonts w:ascii="Times New Roman" w:hAnsi="Times New Roman"/>
                <w:sz w:val="24"/>
                <w:szCs w:val="24"/>
              </w:rPr>
              <w:t>85</w:t>
            </w:r>
          </w:p>
        </w:tc>
        <w:tc>
          <w:tcPr>
            <w:tcW w:w="3028" w:type="dxa"/>
          </w:tcPr>
          <w:p w:rsidR="00A03E44" w:rsidRPr="005B0B2C" w:rsidRDefault="00A03E44" w:rsidP="005B0B2C">
            <w:pPr>
              <w:pStyle w:val="NoSpacing"/>
              <w:rPr>
                <w:rFonts w:ascii="Times New Roman" w:hAnsi="Times New Roman"/>
                <w:sz w:val="24"/>
                <w:szCs w:val="24"/>
              </w:rPr>
            </w:pPr>
            <w:r w:rsidRPr="005B0B2C">
              <w:rPr>
                <w:rFonts w:ascii="Times New Roman" w:hAnsi="Times New Roman"/>
                <w:sz w:val="24"/>
                <w:szCs w:val="24"/>
              </w:rPr>
              <w:t>64</w:t>
            </w:r>
          </w:p>
        </w:tc>
      </w:tr>
      <w:tr w:rsidR="00A03E44" w:rsidRPr="00043B93" w:rsidTr="005B0B2C">
        <w:trPr>
          <w:jc w:val="center"/>
        </w:trPr>
        <w:tc>
          <w:tcPr>
            <w:tcW w:w="2808" w:type="dxa"/>
          </w:tcPr>
          <w:p w:rsidR="00A03E44" w:rsidRPr="005B0B2C" w:rsidRDefault="00A03E44" w:rsidP="005B0B2C">
            <w:pPr>
              <w:pStyle w:val="NoSpacing"/>
              <w:rPr>
                <w:rFonts w:ascii="Times New Roman" w:hAnsi="Times New Roman"/>
                <w:sz w:val="24"/>
                <w:szCs w:val="24"/>
              </w:rPr>
            </w:pPr>
            <w:r w:rsidRPr="005B0B2C">
              <w:rPr>
                <w:rFonts w:ascii="Times New Roman" w:hAnsi="Times New Roman"/>
                <w:sz w:val="24"/>
                <w:szCs w:val="24"/>
                <w:lang w:val="en-US"/>
              </w:rPr>
              <w:t>-30</w:t>
            </w:r>
          </w:p>
        </w:tc>
        <w:tc>
          <w:tcPr>
            <w:tcW w:w="3152" w:type="dxa"/>
          </w:tcPr>
          <w:p w:rsidR="00A03E44" w:rsidRPr="005B0B2C" w:rsidRDefault="00A03E44" w:rsidP="005B0B2C">
            <w:pPr>
              <w:pStyle w:val="NoSpacing"/>
              <w:rPr>
                <w:rFonts w:ascii="Times New Roman" w:hAnsi="Times New Roman"/>
                <w:sz w:val="24"/>
                <w:szCs w:val="24"/>
              </w:rPr>
            </w:pPr>
            <w:r w:rsidRPr="005B0B2C">
              <w:rPr>
                <w:rFonts w:ascii="Times New Roman" w:hAnsi="Times New Roman"/>
                <w:sz w:val="24"/>
                <w:szCs w:val="24"/>
              </w:rPr>
              <w:t>86,3</w:t>
            </w:r>
          </w:p>
        </w:tc>
        <w:tc>
          <w:tcPr>
            <w:tcW w:w="3028" w:type="dxa"/>
          </w:tcPr>
          <w:p w:rsidR="00A03E44" w:rsidRPr="005B0B2C" w:rsidRDefault="00A03E44" w:rsidP="005B0B2C">
            <w:pPr>
              <w:pStyle w:val="NoSpacing"/>
              <w:rPr>
                <w:rFonts w:ascii="Times New Roman" w:hAnsi="Times New Roman"/>
                <w:sz w:val="24"/>
                <w:szCs w:val="24"/>
              </w:rPr>
            </w:pPr>
            <w:r w:rsidRPr="005B0B2C">
              <w:rPr>
                <w:rFonts w:ascii="Times New Roman" w:hAnsi="Times New Roman"/>
                <w:sz w:val="24"/>
                <w:szCs w:val="24"/>
              </w:rPr>
              <w:t>64,8</w:t>
            </w:r>
          </w:p>
        </w:tc>
      </w:tr>
      <w:tr w:rsidR="00A03E44" w:rsidRPr="00043B93" w:rsidTr="005B0B2C">
        <w:trPr>
          <w:jc w:val="center"/>
        </w:trPr>
        <w:tc>
          <w:tcPr>
            <w:tcW w:w="2808" w:type="dxa"/>
          </w:tcPr>
          <w:p w:rsidR="00A03E44" w:rsidRPr="005B0B2C" w:rsidRDefault="00A03E44" w:rsidP="005B0B2C">
            <w:pPr>
              <w:pStyle w:val="NoSpacing"/>
              <w:rPr>
                <w:rFonts w:ascii="Times New Roman" w:hAnsi="Times New Roman"/>
                <w:sz w:val="24"/>
                <w:szCs w:val="24"/>
              </w:rPr>
            </w:pPr>
            <w:r w:rsidRPr="005B0B2C">
              <w:rPr>
                <w:rFonts w:ascii="Times New Roman" w:hAnsi="Times New Roman"/>
                <w:sz w:val="24"/>
                <w:szCs w:val="24"/>
                <w:lang w:val="en-US"/>
              </w:rPr>
              <w:t>-31</w:t>
            </w:r>
          </w:p>
        </w:tc>
        <w:tc>
          <w:tcPr>
            <w:tcW w:w="3152" w:type="dxa"/>
          </w:tcPr>
          <w:p w:rsidR="00A03E44" w:rsidRPr="005B0B2C" w:rsidRDefault="00A03E44" w:rsidP="005B0B2C">
            <w:pPr>
              <w:pStyle w:val="NoSpacing"/>
              <w:rPr>
                <w:rFonts w:ascii="Times New Roman" w:hAnsi="Times New Roman"/>
                <w:sz w:val="24"/>
                <w:szCs w:val="24"/>
              </w:rPr>
            </w:pPr>
            <w:r w:rsidRPr="005B0B2C">
              <w:rPr>
                <w:rFonts w:ascii="Times New Roman" w:hAnsi="Times New Roman"/>
                <w:sz w:val="24"/>
                <w:szCs w:val="24"/>
              </w:rPr>
              <w:t>87</w:t>
            </w:r>
          </w:p>
        </w:tc>
        <w:tc>
          <w:tcPr>
            <w:tcW w:w="3028" w:type="dxa"/>
          </w:tcPr>
          <w:p w:rsidR="00A03E44" w:rsidRPr="005B0B2C" w:rsidRDefault="00A03E44" w:rsidP="005B0B2C">
            <w:pPr>
              <w:pStyle w:val="NoSpacing"/>
              <w:rPr>
                <w:rFonts w:ascii="Times New Roman" w:hAnsi="Times New Roman"/>
                <w:sz w:val="24"/>
                <w:szCs w:val="24"/>
              </w:rPr>
            </w:pPr>
            <w:r w:rsidRPr="005B0B2C">
              <w:rPr>
                <w:rFonts w:ascii="Times New Roman" w:hAnsi="Times New Roman"/>
                <w:sz w:val="24"/>
                <w:szCs w:val="24"/>
              </w:rPr>
              <w:t>65,4</w:t>
            </w:r>
          </w:p>
        </w:tc>
      </w:tr>
      <w:tr w:rsidR="00A03E44" w:rsidRPr="00043B93" w:rsidTr="005B0B2C">
        <w:trPr>
          <w:jc w:val="center"/>
        </w:trPr>
        <w:tc>
          <w:tcPr>
            <w:tcW w:w="2808" w:type="dxa"/>
          </w:tcPr>
          <w:p w:rsidR="00A03E44" w:rsidRPr="005B0B2C" w:rsidRDefault="00A03E44" w:rsidP="005B0B2C">
            <w:pPr>
              <w:pStyle w:val="NoSpacing"/>
              <w:rPr>
                <w:rFonts w:ascii="Times New Roman" w:hAnsi="Times New Roman"/>
                <w:sz w:val="24"/>
                <w:szCs w:val="24"/>
              </w:rPr>
            </w:pPr>
            <w:r w:rsidRPr="005B0B2C">
              <w:rPr>
                <w:rFonts w:ascii="Times New Roman" w:hAnsi="Times New Roman"/>
                <w:sz w:val="24"/>
                <w:szCs w:val="24"/>
                <w:lang w:val="en-US"/>
              </w:rPr>
              <w:t>-32</w:t>
            </w:r>
          </w:p>
        </w:tc>
        <w:tc>
          <w:tcPr>
            <w:tcW w:w="3152" w:type="dxa"/>
          </w:tcPr>
          <w:p w:rsidR="00A03E44" w:rsidRPr="005B0B2C" w:rsidRDefault="00A03E44" w:rsidP="005B0B2C">
            <w:pPr>
              <w:pStyle w:val="NoSpacing"/>
              <w:rPr>
                <w:rFonts w:ascii="Times New Roman" w:hAnsi="Times New Roman"/>
                <w:sz w:val="24"/>
                <w:szCs w:val="24"/>
              </w:rPr>
            </w:pPr>
            <w:r w:rsidRPr="005B0B2C">
              <w:rPr>
                <w:rFonts w:ascii="Times New Roman" w:hAnsi="Times New Roman"/>
                <w:sz w:val="24"/>
                <w:szCs w:val="24"/>
              </w:rPr>
              <w:t>88,4</w:t>
            </w:r>
          </w:p>
        </w:tc>
        <w:tc>
          <w:tcPr>
            <w:tcW w:w="3028" w:type="dxa"/>
          </w:tcPr>
          <w:p w:rsidR="00A03E44" w:rsidRPr="005B0B2C" w:rsidRDefault="00A03E44" w:rsidP="005B0B2C">
            <w:pPr>
              <w:pStyle w:val="NoSpacing"/>
              <w:rPr>
                <w:rFonts w:ascii="Times New Roman" w:hAnsi="Times New Roman"/>
                <w:sz w:val="24"/>
                <w:szCs w:val="24"/>
              </w:rPr>
            </w:pPr>
            <w:r w:rsidRPr="005B0B2C">
              <w:rPr>
                <w:rFonts w:ascii="Times New Roman" w:hAnsi="Times New Roman"/>
                <w:sz w:val="24"/>
                <w:szCs w:val="24"/>
              </w:rPr>
              <w:t>66</w:t>
            </w:r>
          </w:p>
        </w:tc>
      </w:tr>
      <w:tr w:rsidR="00A03E44" w:rsidRPr="00043B93" w:rsidTr="005B0B2C">
        <w:trPr>
          <w:jc w:val="center"/>
        </w:trPr>
        <w:tc>
          <w:tcPr>
            <w:tcW w:w="2808" w:type="dxa"/>
          </w:tcPr>
          <w:p w:rsidR="00A03E44" w:rsidRPr="005B0B2C" w:rsidRDefault="00A03E44" w:rsidP="005B0B2C">
            <w:pPr>
              <w:pStyle w:val="NoSpacing"/>
              <w:rPr>
                <w:rFonts w:ascii="Times New Roman" w:hAnsi="Times New Roman"/>
                <w:sz w:val="24"/>
                <w:szCs w:val="24"/>
              </w:rPr>
            </w:pPr>
            <w:r w:rsidRPr="005B0B2C">
              <w:rPr>
                <w:rFonts w:ascii="Times New Roman" w:hAnsi="Times New Roman"/>
                <w:sz w:val="24"/>
                <w:szCs w:val="24"/>
                <w:lang w:val="en-US"/>
              </w:rPr>
              <w:t>-33</w:t>
            </w:r>
          </w:p>
        </w:tc>
        <w:tc>
          <w:tcPr>
            <w:tcW w:w="3152" w:type="dxa"/>
          </w:tcPr>
          <w:p w:rsidR="00A03E44" w:rsidRPr="005B0B2C" w:rsidRDefault="00A03E44" w:rsidP="005B0B2C">
            <w:pPr>
              <w:pStyle w:val="NoSpacing"/>
              <w:rPr>
                <w:rFonts w:ascii="Times New Roman" w:hAnsi="Times New Roman"/>
                <w:sz w:val="24"/>
                <w:szCs w:val="24"/>
              </w:rPr>
            </w:pPr>
            <w:r w:rsidRPr="005B0B2C">
              <w:rPr>
                <w:rFonts w:ascii="Times New Roman" w:hAnsi="Times New Roman"/>
                <w:sz w:val="24"/>
                <w:szCs w:val="24"/>
              </w:rPr>
              <w:t>89,5</w:t>
            </w:r>
          </w:p>
        </w:tc>
        <w:tc>
          <w:tcPr>
            <w:tcW w:w="3028" w:type="dxa"/>
          </w:tcPr>
          <w:p w:rsidR="00A03E44" w:rsidRPr="005B0B2C" w:rsidRDefault="00A03E44" w:rsidP="005B0B2C">
            <w:pPr>
              <w:pStyle w:val="NoSpacing"/>
              <w:rPr>
                <w:rFonts w:ascii="Times New Roman" w:hAnsi="Times New Roman"/>
                <w:sz w:val="24"/>
                <w:szCs w:val="24"/>
              </w:rPr>
            </w:pPr>
            <w:r w:rsidRPr="005B0B2C">
              <w:rPr>
                <w:rFonts w:ascii="Times New Roman" w:hAnsi="Times New Roman"/>
                <w:sz w:val="24"/>
                <w:szCs w:val="24"/>
              </w:rPr>
              <w:t>66,7</w:t>
            </w:r>
          </w:p>
        </w:tc>
      </w:tr>
      <w:tr w:rsidR="00A03E44" w:rsidRPr="00043B93" w:rsidTr="005B0B2C">
        <w:trPr>
          <w:jc w:val="center"/>
        </w:trPr>
        <w:tc>
          <w:tcPr>
            <w:tcW w:w="2808" w:type="dxa"/>
          </w:tcPr>
          <w:p w:rsidR="00A03E44" w:rsidRPr="005B0B2C" w:rsidRDefault="00A03E44" w:rsidP="005B0B2C">
            <w:pPr>
              <w:pStyle w:val="NoSpacing"/>
              <w:rPr>
                <w:rFonts w:ascii="Times New Roman" w:hAnsi="Times New Roman"/>
                <w:sz w:val="24"/>
                <w:szCs w:val="24"/>
              </w:rPr>
            </w:pPr>
            <w:r w:rsidRPr="005B0B2C">
              <w:rPr>
                <w:rFonts w:ascii="Times New Roman" w:hAnsi="Times New Roman"/>
                <w:sz w:val="24"/>
                <w:szCs w:val="24"/>
              </w:rPr>
              <w:t>-34</w:t>
            </w:r>
          </w:p>
        </w:tc>
        <w:tc>
          <w:tcPr>
            <w:tcW w:w="3152" w:type="dxa"/>
          </w:tcPr>
          <w:p w:rsidR="00A03E44" w:rsidRPr="005B0B2C" w:rsidRDefault="00A03E44" w:rsidP="005B0B2C">
            <w:pPr>
              <w:pStyle w:val="NoSpacing"/>
              <w:rPr>
                <w:rFonts w:ascii="Times New Roman" w:hAnsi="Times New Roman"/>
                <w:sz w:val="24"/>
                <w:szCs w:val="24"/>
              </w:rPr>
            </w:pPr>
            <w:r w:rsidRPr="005B0B2C">
              <w:rPr>
                <w:rFonts w:ascii="Times New Roman" w:hAnsi="Times New Roman"/>
                <w:sz w:val="24"/>
                <w:szCs w:val="24"/>
              </w:rPr>
              <w:t>90,5</w:t>
            </w:r>
          </w:p>
        </w:tc>
        <w:tc>
          <w:tcPr>
            <w:tcW w:w="3028" w:type="dxa"/>
          </w:tcPr>
          <w:p w:rsidR="00A03E44" w:rsidRPr="005B0B2C" w:rsidRDefault="00A03E44" w:rsidP="005B0B2C">
            <w:pPr>
              <w:pStyle w:val="NoSpacing"/>
              <w:rPr>
                <w:rFonts w:ascii="Times New Roman" w:hAnsi="Times New Roman"/>
                <w:sz w:val="24"/>
                <w:szCs w:val="24"/>
              </w:rPr>
            </w:pPr>
            <w:r w:rsidRPr="005B0B2C">
              <w:rPr>
                <w:rFonts w:ascii="Times New Roman" w:hAnsi="Times New Roman"/>
                <w:sz w:val="24"/>
                <w:szCs w:val="24"/>
              </w:rPr>
              <w:t>67,4</w:t>
            </w:r>
          </w:p>
        </w:tc>
      </w:tr>
      <w:tr w:rsidR="00A03E44" w:rsidRPr="00043B93" w:rsidTr="005B0B2C">
        <w:trPr>
          <w:jc w:val="center"/>
        </w:trPr>
        <w:tc>
          <w:tcPr>
            <w:tcW w:w="2808" w:type="dxa"/>
          </w:tcPr>
          <w:p w:rsidR="00A03E44" w:rsidRPr="005B0B2C" w:rsidRDefault="00A03E44" w:rsidP="005B0B2C">
            <w:pPr>
              <w:pStyle w:val="NoSpacing"/>
              <w:rPr>
                <w:rFonts w:ascii="Times New Roman" w:hAnsi="Times New Roman"/>
                <w:sz w:val="24"/>
                <w:szCs w:val="24"/>
              </w:rPr>
            </w:pPr>
            <w:r w:rsidRPr="005B0B2C">
              <w:rPr>
                <w:rFonts w:ascii="Times New Roman" w:hAnsi="Times New Roman"/>
                <w:sz w:val="24"/>
                <w:szCs w:val="24"/>
              </w:rPr>
              <w:t>-35</w:t>
            </w:r>
          </w:p>
        </w:tc>
        <w:tc>
          <w:tcPr>
            <w:tcW w:w="3152" w:type="dxa"/>
          </w:tcPr>
          <w:p w:rsidR="00A03E44" w:rsidRPr="005B0B2C" w:rsidRDefault="00A03E44" w:rsidP="005B0B2C">
            <w:pPr>
              <w:pStyle w:val="NoSpacing"/>
              <w:rPr>
                <w:rFonts w:ascii="Times New Roman" w:hAnsi="Times New Roman"/>
                <w:sz w:val="24"/>
                <w:szCs w:val="24"/>
              </w:rPr>
            </w:pPr>
            <w:r w:rsidRPr="005B0B2C">
              <w:rPr>
                <w:rFonts w:ascii="Times New Roman" w:hAnsi="Times New Roman"/>
                <w:sz w:val="24"/>
                <w:szCs w:val="24"/>
              </w:rPr>
              <w:t>91</w:t>
            </w:r>
          </w:p>
        </w:tc>
        <w:tc>
          <w:tcPr>
            <w:tcW w:w="3028" w:type="dxa"/>
          </w:tcPr>
          <w:p w:rsidR="00A03E44" w:rsidRPr="005B0B2C" w:rsidRDefault="00A03E44" w:rsidP="005B0B2C">
            <w:pPr>
              <w:pStyle w:val="NoSpacing"/>
              <w:rPr>
                <w:rFonts w:ascii="Times New Roman" w:hAnsi="Times New Roman"/>
                <w:sz w:val="24"/>
                <w:szCs w:val="24"/>
              </w:rPr>
            </w:pPr>
            <w:r w:rsidRPr="005B0B2C">
              <w:rPr>
                <w:rFonts w:ascii="Times New Roman" w:hAnsi="Times New Roman"/>
                <w:sz w:val="24"/>
                <w:szCs w:val="24"/>
              </w:rPr>
              <w:t>68,1</w:t>
            </w:r>
          </w:p>
        </w:tc>
      </w:tr>
      <w:tr w:rsidR="00A03E44" w:rsidRPr="00043B93" w:rsidTr="005B0B2C">
        <w:trPr>
          <w:jc w:val="center"/>
        </w:trPr>
        <w:tc>
          <w:tcPr>
            <w:tcW w:w="2808" w:type="dxa"/>
          </w:tcPr>
          <w:p w:rsidR="00A03E44" w:rsidRPr="005B0B2C" w:rsidRDefault="00A03E44" w:rsidP="005B0B2C">
            <w:pPr>
              <w:pStyle w:val="NoSpacing"/>
              <w:rPr>
                <w:rFonts w:ascii="Times New Roman" w:hAnsi="Times New Roman"/>
                <w:sz w:val="24"/>
                <w:szCs w:val="24"/>
              </w:rPr>
            </w:pPr>
            <w:r w:rsidRPr="005B0B2C">
              <w:rPr>
                <w:rFonts w:ascii="Times New Roman" w:hAnsi="Times New Roman"/>
                <w:sz w:val="24"/>
                <w:szCs w:val="24"/>
              </w:rPr>
              <w:t>-36</w:t>
            </w:r>
          </w:p>
        </w:tc>
        <w:tc>
          <w:tcPr>
            <w:tcW w:w="3152" w:type="dxa"/>
          </w:tcPr>
          <w:p w:rsidR="00A03E44" w:rsidRPr="005B0B2C" w:rsidRDefault="00A03E44" w:rsidP="005B0B2C">
            <w:pPr>
              <w:pStyle w:val="NoSpacing"/>
              <w:rPr>
                <w:rFonts w:ascii="Times New Roman" w:hAnsi="Times New Roman"/>
                <w:sz w:val="24"/>
                <w:szCs w:val="24"/>
              </w:rPr>
            </w:pPr>
            <w:r w:rsidRPr="005B0B2C">
              <w:rPr>
                <w:rFonts w:ascii="Times New Roman" w:hAnsi="Times New Roman"/>
                <w:sz w:val="24"/>
                <w:szCs w:val="24"/>
              </w:rPr>
              <w:t>92,6</w:t>
            </w:r>
          </w:p>
        </w:tc>
        <w:tc>
          <w:tcPr>
            <w:tcW w:w="3028" w:type="dxa"/>
          </w:tcPr>
          <w:p w:rsidR="00A03E44" w:rsidRPr="005B0B2C" w:rsidRDefault="00A03E44" w:rsidP="005B0B2C">
            <w:pPr>
              <w:pStyle w:val="NoSpacing"/>
              <w:rPr>
                <w:rFonts w:ascii="Times New Roman" w:hAnsi="Times New Roman"/>
                <w:sz w:val="24"/>
                <w:szCs w:val="24"/>
              </w:rPr>
            </w:pPr>
            <w:r w:rsidRPr="005B0B2C">
              <w:rPr>
                <w:rFonts w:ascii="Times New Roman" w:hAnsi="Times New Roman"/>
                <w:sz w:val="24"/>
                <w:szCs w:val="24"/>
              </w:rPr>
              <w:t>68,6</w:t>
            </w:r>
          </w:p>
        </w:tc>
      </w:tr>
      <w:tr w:rsidR="00A03E44" w:rsidRPr="00043B93" w:rsidTr="005B0B2C">
        <w:trPr>
          <w:jc w:val="center"/>
        </w:trPr>
        <w:tc>
          <w:tcPr>
            <w:tcW w:w="2808" w:type="dxa"/>
          </w:tcPr>
          <w:p w:rsidR="00A03E44" w:rsidRPr="005B0B2C" w:rsidRDefault="00A03E44" w:rsidP="005B0B2C">
            <w:pPr>
              <w:pStyle w:val="NoSpacing"/>
              <w:rPr>
                <w:rFonts w:ascii="Times New Roman" w:hAnsi="Times New Roman"/>
                <w:sz w:val="24"/>
                <w:szCs w:val="24"/>
              </w:rPr>
            </w:pPr>
            <w:r w:rsidRPr="005B0B2C">
              <w:rPr>
                <w:rFonts w:ascii="Times New Roman" w:hAnsi="Times New Roman"/>
                <w:sz w:val="24"/>
                <w:szCs w:val="24"/>
              </w:rPr>
              <w:t>-37</w:t>
            </w:r>
          </w:p>
        </w:tc>
        <w:tc>
          <w:tcPr>
            <w:tcW w:w="3152" w:type="dxa"/>
          </w:tcPr>
          <w:p w:rsidR="00A03E44" w:rsidRPr="005B0B2C" w:rsidRDefault="00A03E44" w:rsidP="005B0B2C">
            <w:pPr>
              <w:pStyle w:val="NoSpacing"/>
              <w:rPr>
                <w:rFonts w:ascii="Times New Roman" w:hAnsi="Times New Roman"/>
                <w:sz w:val="24"/>
                <w:szCs w:val="24"/>
              </w:rPr>
            </w:pPr>
            <w:r w:rsidRPr="005B0B2C">
              <w:rPr>
                <w:rFonts w:ascii="Times New Roman" w:hAnsi="Times New Roman"/>
                <w:sz w:val="24"/>
                <w:szCs w:val="24"/>
              </w:rPr>
              <w:t>93,7</w:t>
            </w:r>
          </w:p>
        </w:tc>
        <w:tc>
          <w:tcPr>
            <w:tcW w:w="3028" w:type="dxa"/>
          </w:tcPr>
          <w:p w:rsidR="00A03E44" w:rsidRPr="005B0B2C" w:rsidRDefault="00A03E44" w:rsidP="005B0B2C">
            <w:pPr>
              <w:pStyle w:val="NoSpacing"/>
              <w:rPr>
                <w:rFonts w:ascii="Times New Roman" w:hAnsi="Times New Roman"/>
                <w:sz w:val="24"/>
                <w:szCs w:val="24"/>
              </w:rPr>
            </w:pPr>
            <w:r w:rsidRPr="005B0B2C">
              <w:rPr>
                <w:rFonts w:ascii="Times New Roman" w:hAnsi="Times New Roman"/>
                <w:sz w:val="24"/>
                <w:szCs w:val="24"/>
              </w:rPr>
              <w:t>69,</w:t>
            </w:r>
          </w:p>
        </w:tc>
      </w:tr>
      <w:tr w:rsidR="00A03E44" w:rsidRPr="00043B93" w:rsidTr="005B0B2C">
        <w:trPr>
          <w:jc w:val="center"/>
        </w:trPr>
        <w:tc>
          <w:tcPr>
            <w:tcW w:w="2808" w:type="dxa"/>
          </w:tcPr>
          <w:p w:rsidR="00A03E44" w:rsidRPr="005B0B2C" w:rsidRDefault="00A03E44" w:rsidP="005B0B2C">
            <w:pPr>
              <w:pStyle w:val="NoSpacing"/>
              <w:rPr>
                <w:rFonts w:ascii="Times New Roman" w:hAnsi="Times New Roman"/>
                <w:sz w:val="24"/>
                <w:szCs w:val="24"/>
              </w:rPr>
            </w:pPr>
            <w:r w:rsidRPr="005B0B2C">
              <w:rPr>
                <w:rFonts w:ascii="Times New Roman" w:hAnsi="Times New Roman"/>
                <w:sz w:val="24"/>
                <w:szCs w:val="24"/>
              </w:rPr>
              <w:t>-38</w:t>
            </w:r>
          </w:p>
        </w:tc>
        <w:tc>
          <w:tcPr>
            <w:tcW w:w="3152" w:type="dxa"/>
          </w:tcPr>
          <w:p w:rsidR="00A03E44" w:rsidRPr="005B0B2C" w:rsidRDefault="00A03E44" w:rsidP="005B0B2C">
            <w:pPr>
              <w:pStyle w:val="NoSpacing"/>
              <w:rPr>
                <w:rFonts w:ascii="Times New Roman" w:hAnsi="Times New Roman"/>
                <w:sz w:val="24"/>
                <w:szCs w:val="24"/>
              </w:rPr>
            </w:pPr>
            <w:r w:rsidRPr="005B0B2C">
              <w:rPr>
                <w:rFonts w:ascii="Times New Roman" w:hAnsi="Times New Roman"/>
                <w:sz w:val="24"/>
                <w:szCs w:val="24"/>
              </w:rPr>
              <w:t>95</w:t>
            </w:r>
          </w:p>
        </w:tc>
        <w:tc>
          <w:tcPr>
            <w:tcW w:w="3028" w:type="dxa"/>
          </w:tcPr>
          <w:p w:rsidR="00A03E44" w:rsidRPr="005B0B2C" w:rsidRDefault="00A03E44" w:rsidP="005B0B2C">
            <w:pPr>
              <w:pStyle w:val="NoSpacing"/>
              <w:rPr>
                <w:rFonts w:ascii="Times New Roman" w:hAnsi="Times New Roman"/>
                <w:sz w:val="24"/>
                <w:szCs w:val="24"/>
              </w:rPr>
            </w:pPr>
            <w:r w:rsidRPr="005B0B2C">
              <w:rPr>
                <w:rFonts w:ascii="Times New Roman" w:hAnsi="Times New Roman"/>
                <w:sz w:val="24"/>
                <w:szCs w:val="24"/>
              </w:rPr>
              <w:t>70</w:t>
            </w:r>
          </w:p>
        </w:tc>
      </w:tr>
    </w:tbl>
    <w:p w:rsidR="00A03E44" w:rsidRPr="005B0B2C" w:rsidRDefault="00A03E44" w:rsidP="005B0B2C">
      <w:pPr>
        <w:pStyle w:val="NoSpacing"/>
        <w:rPr>
          <w:rFonts w:ascii="Times New Roman" w:hAnsi="Times New Roman"/>
          <w:bCs/>
          <w:sz w:val="24"/>
          <w:szCs w:val="24"/>
        </w:rPr>
      </w:pPr>
      <w:bookmarkStart w:id="18" w:name="bookmark15"/>
    </w:p>
    <w:p w:rsidR="00A03E44" w:rsidRPr="005B0B2C" w:rsidRDefault="00A03E44" w:rsidP="001D1D37">
      <w:pPr>
        <w:pStyle w:val="NoSpacing"/>
        <w:jc w:val="both"/>
        <w:rPr>
          <w:rFonts w:ascii="Times New Roman" w:hAnsi="Times New Roman"/>
          <w:bCs/>
          <w:color w:val="000000"/>
          <w:sz w:val="24"/>
          <w:szCs w:val="24"/>
        </w:rPr>
      </w:pPr>
      <w:r w:rsidRPr="005B0B2C">
        <w:rPr>
          <w:rFonts w:ascii="Times New Roman" w:hAnsi="Times New Roman"/>
          <w:bCs/>
          <w:sz w:val="24"/>
          <w:szCs w:val="24"/>
        </w:rPr>
        <w:t xml:space="preserve">Раздел 6. Электронная модель системы теплоснабжения </w:t>
      </w:r>
      <w:bookmarkEnd w:id="18"/>
      <w:r w:rsidRPr="005B0B2C">
        <w:rPr>
          <w:rFonts w:ascii="Times New Roman" w:hAnsi="Times New Roman"/>
          <w:bCs/>
          <w:sz w:val="24"/>
          <w:szCs w:val="24"/>
        </w:rPr>
        <w:t>Волче-Вражского сельсовета</w:t>
      </w:r>
    </w:p>
    <w:p w:rsidR="00A03E44" w:rsidRPr="005B0B2C" w:rsidRDefault="00A03E44" w:rsidP="001D1D37">
      <w:pPr>
        <w:pStyle w:val="NoSpacing"/>
        <w:jc w:val="both"/>
        <w:rPr>
          <w:rFonts w:ascii="Times New Roman" w:hAnsi="Times New Roman"/>
          <w:sz w:val="24"/>
          <w:szCs w:val="24"/>
        </w:rPr>
      </w:pPr>
      <w:r w:rsidRPr="005B0B2C">
        <w:rPr>
          <w:rFonts w:ascii="Times New Roman" w:hAnsi="Times New Roman"/>
          <w:sz w:val="24"/>
          <w:szCs w:val="24"/>
        </w:rPr>
        <w:t>Электронная модель системы теплоснабжения не разрабатывалась в виду малочисленности населенных пунктов, согласно п.2 ПП РФ № 154 от 22февраля 2012 г.</w:t>
      </w:r>
      <w:bookmarkStart w:id="19" w:name="bookmark17"/>
    </w:p>
    <w:p w:rsidR="00A03E44" w:rsidRPr="005B0B2C" w:rsidRDefault="00A03E44" w:rsidP="001D1D37">
      <w:pPr>
        <w:pStyle w:val="NoSpacing"/>
        <w:jc w:val="both"/>
        <w:rPr>
          <w:rFonts w:ascii="Times New Roman" w:hAnsi="Times New Roman"/>
          <w:sz w:val="24"/>
          <w:szCs w:val="24"/>
        </w:rPr>
      </w:pPr>
      <w:r w:rsidRPr="005B0B2C">
        <w:rPr>
          <w:rFonts w:ascii="Times New Roman" w:hAnsi="Times New Roman"/>
          <w:sz w:val="24"/>
          <w:szCs w:val="24"/>
        </w:rPr>
        <w:t xml:space="preserve">      Раздел 7. Оценка надежности теплоснабжения</w:t>
      </w:r>
      <w:bookmarkEnd w:id="19"/>
    </w:p>
    <w:p w:rsidR="00A03E44" w:rsidRPr="005B0B2C" w:rsidRDefault="00A03E44" w:rsidP="001D1D37">
      <w:pPr>
        <w:pStyle w:val="NoSpacing"/>
        <w:jc w:val="both"/>
        <w:rPr>
          <w:rFonts w:ascii="Times New Roman" w:hAnsi="Times New Roman"/>
          <w:sz w:val="24"/>
          <w:szCs w:val="24"/>
        </w:rPr>
      </w:pPr>
    </w:p>
    <w:p w:rsidR="00A03E44" w:rsidRPr="005B0B2C" w:rsidRDefault="00A03E44" w:rsidP="001D1D37">
      <w:pPr>
        <w:pStyle w:val="NoSpacing"/>
        <w:jc w:val="both"/>
        <w:rPr>
          <w:rFonts w:ascii="Times New Roman" w:hAnsi="Times New Roman"/>
          <w:sz w:val="24"/>
          <w:szCs w:val="24"/>
        </w:rPr>
      </w:pPr>
      <w:r w:rsidRPr="005B0B2C">
        <w:rPr>
          <w:rFonts w:ascii="Times New Roman" w:hAnsi="Times New Roman"/>
          <w:sz w:val="24"/>
          <w:szCs w:val="24"/>
        </w:rPr>
        <w:t xml:space="preserve">    Способность проектируемых и действующих источников теплоты, тепловых сетей и в целом системы теплоснабжения обеспечивать в течение заданного времени требуемые режимы, параметры и качество теплоснабжения (отопления, вентиляции, горячего водоснабжения, а также технологических потребностей предприятий в паре и горячей воде) следует определять по трем показателям (критериям): вероятности безотказной работы; коэффициенту готовности; живучести.</w:t>
      </w:r>
    </w:p>
    <w:p w:rsidR="00A03E44" w:rsidRPr="005B0B2C" w:rsidRDefault="00A03E44" w:rsidP="001D1D37">
      <w:pPr>
        <w:pStyle w:val="NoSpacing"/>
        <w:jc w:val="both"/>
        <w:rPr>
          <w:rFonts w:ascii="Times New Roman" w:hAnsi="Times New Roman"/>
          <w:sz w:val="24"/>
          <w:szCs w:val="24"/>
        </w:rPr>
      </w:pPr>
      <w:r w:rsidRPr="005B0B2C">
        <w:rPr>
          <w:rFonts w:ascii="Times New Roman" w:hAnsi="Times New Roman"/>
          <w:sz w:val="24"/>
          <w:szCs w:val="24"/>
        </w:rPr>
        <w:t xml:space="preserve">    Мероприятия для обеспечения безотказности тепловых сетей: резервирование магистральных тепловых сетей между радиальными теплопроводами;</w:t>
      </w:r>
    </w:p>
    <w:p w:rsidR="00A03E44" w:rsidRPr="005B0B2C" w:rsidRDefault="00A03E44" w:rsidP="001D1D37">
      <w:pPr>
        <w:pStyle w:val="NoSpacing"/>
        <w:jc w:val="both"/>
        <w:rPr>
          <w:rFonts w:ascii="Times New Roman" w:hAnsi="Times New Roman"/>
          <w:sz w:val="24"/>
          <w:szCs w:val="24"/>
        </w:rPr>
      </w:pPr>
      <w:r w:rsidRPr="005B0B2C">
        <w:rPr>
          <w:rFonts w:ascii="Times New Roman" w:hAnsi="Times New Roman"/>
          <w:sz w:val="24"/>
          <w:szCs w:val="24"/>
        </w:rPr>
        <w:t xml:space="preserve">    достаточность диаметров выбираемых при проектировании новых или реконструируемых существующих теплопроводов для обеспечения резервной подачи теплоты потребителям при отказах;</w:t>
      </w:r>
    </w:p>
    <w:p w:rsidR="00A03E44" w:rsidRPr="005B0B2C" w:rsidRDefault="00A03E44" w:rsidP="001D1D37">
      <w:pPr>
        <w:pStyle w:val="NoSpacing"/>
        <w:jc w:val="both"/>
        <w:rPr>
          <w:rFonts w:ascii="Times New Roman" w:hAnsi="Times New Roman"/>
          <w:sz w:val="24"/>
          <w:szCs w:val="24"/>
        </w:rPr>
      </w:pPr>
      <w:r w:rsidRPr="005B0B2C">
        <w:rPr>
          <w:rFonts w:ascii="Times New Roman" w:hAnsi="Times New Roman"/>
          <w:sz w:val="24"/>
          <w:szCs w:val="24"/>
        </w:rPr>
        <w:t xml:space="preserve">    очередность ремонтов и замен теплопроводов, частично или полностью утративших свой ресурс;</w:t>
      </w:r>
    </w:p>
    <w:p w:rsidR="00A03E44" w:rsidRPr="005B0B2C" w:rsidRDefault="00A03E44" w:rsidP="001D1D37">
      <w:pPr>
        <w:pStyle w:val="NoSpacing"/>
        <w:jc w:val="both"/>
        <w:rPr>
          <w:rFonts w:ascii="Times New Roman" w:hAnsi="Times New Roman"/>
          <w:sz w:val="24"/>
          <w:szCs w:val="24"/>
        </w:rPr>
      </w:pPr>
      <w:r w:rsidRPr="005B0B2C">
        <w:rPr>
          <w:rFonts w:ascii="Times New Roman" w:hAnsi="Times New Roman"/>
          <w:sz w:val="24"/>
          <w:szCs w:val="24"/>
        </w:rPr>
        <w:t xml:space="preserve">    необходимость проведения работ по дополнительному утеплению зданий. Готовность системы к исправной работе характеризуется по числу часов ожидания готовности: источника теплоты, тепловых сетей, потребителей теплоты, а также - числу часов нерасчетных температур наружного воздуха в данной местности.</w:t>
      </w:r>
    </w:p>
    <w:p w:rsidR="00A03E44" w:rsidRPr="005B0B2C" w:rsidRDefault="00A03E44" w:rsidP="001D1D37">
      <w:pPr>
        <w:pStyle w:val="NoSpacing"/>
        <w:jc w:val="both"/>
        <w:rPr>
          <w:rFonts w:ascii="Times New Roman" w:hAnsi="Times New Roman"/>
          <w:sz w:val="24"/>
          <w:szCs w:val="24"/>
        </w:rPr>
      </w:pPr>
      <w:r w:rsidRPr="005B0B2C">
        <w:rPr>
          <w:rFonts w:ascii="Times New Roman" w:hAnsi="Times New Roman"/>
          <w:sz w:val="24"/>
          <w:szCs w:val="24"/>
        </w:rPr>
        <w:t xml:space="preserve">     Применительно к системам теплоснабжения надежность можно рассматривать как свойства системы:</w:t>
      </w:r>
    </w:p>
    <w:p w:rsidR="00A03E44" w:rsidRPr="005B0B2C" w:rsidRDefault="00A03E44" w:rsidP="001D1D37">
      <w:pPr>
        <w:pStyle w:val="NoSpacing"/>
        <w:jc w:val="both"/>
        <w:rPr>
          <w:rFonts w:ascii="Times New Roman" w:hAnsi="Times New Roman"/>
          <w:sz w:val="24"/>
          <w:szCs w:val="24"/>
        </w:rPr>
      </w:pPr>
      <w:r w:rsidRPr="005B0B2C">
        <w:rPr>
          <w:rFonts w:ascii="Times New Roman" w:hAnsi="Times New Roman"/>
          <w:sz w:val="24"/>
          <w:szCs w:val="24"/>
        </w:rPr>
        <w:t xml:space="preserve">    1. Бесперебойно снабжать потребителей в необходимом количестве тепловой энергией требуемого качества;</w:t>
      </w:r>
    </w:p>
    <w:p w:rsidR="00A03E44" w:rsidRPr="005B0B2C" w:rsidRDefault="00A03E44" w:rsidP="001D1D37">
      <w:pPr>
        <w:pStyle w:val="NoSpacing"/>
        <w:jc w:val="both"/>
        <w:rPr>
          <w:rFonts w:ascii="Times New Roman" w:hAnsi="Times New Roman"/>
          <w:sz w:val="24"/>
          <w:szCs w:val="24"/>
        </w:rPr>
      </w:pPr>
      <w:r w:rsidRPr="005B0B2C">
        <w:rPr>
          <w:rFonts w:ascii="Times New Roman" w:hAnsi="Times New Roman"/>
          <w:sz w:val="24"/>
          <w:szCs w:val="24"/>
        </w:rPr>
        <w:t xml:space="preserve">    2. Не допускать ситуаций, опасных для людей и окружающей среды.</w:t>
      </w:r>
    </w:p>
    <w:p w:rsidR="00A03E44" w:rsidRPr="005B0B2C" w:rsidRDefault="00A03E44" w:rsidP="001D1D37">
      <w:pPr>
        <w:pStyle w:val="NoSpacing"/>
        <w:jc w:val="both"/>
        <w:rPr>
          <w:rFonts w:ascii="Times New Roman" w:hAnsi="Times New Roman"/>
          <w:sz w:val="24"/>
          <w:szCs w:val="24"/>
        </w:rPr>
      </w:pPr>
      <w:r w:rsidRPr="005B0B2C">
        <w:rPr>
          <w:rFonts w:ascii="Times New Roman" w:hAnsi="Times New Roman"/>
          <w:sz w:val="24"/>
          <w:szCs w:val="24"/>
        </w:rPr>
        <w:t xml:space="preserve">   На выполнение первой из сформулированных в определении надежности функций, которая обусловлена назначением системы, влияют единичные свойства безотказности, ремонтопригодности, долговечности, сохраняемости, режимной управляемости и живучести.      Выполнение второй функции, связанной с функционированием системы, зависит от свойств безотказности, ремонтопригодности, долговечности, сохраняемости, безопасности.</w:t>
      </w:r>
    </w:p>
    <w:p w:rsidR="00A03E44" w:rsidRPr="005B0B2C" w:rsidRDefault="00A03E44" w:rsidP="001D1D37">
      <w:pPr>
        <w:pStyle w:val="NoSpacing"/>
        <w:jc w:val="both"/>
        <w:rPr>
          <w:rFonts w:ascii="Times New Roman" w:hAnsi="Times New Roman"/>
          <w:sz w:val="24"/>
          <w:szCs w:val="24"/>
        </w:rPr>
      </w:pPr>
      <w:r w:rsidRPr="005B0B2C">
        <w:rPr>
          <w:rFonts w:ascii="Times New Roman" w:hAnsi="Times New Roman"/>
          <w:sz w:val="24"/>
          <w:szCs w:val="24"/>
        </w:rPr>
        <w:t xml:space="preserve">      Для более точного определения и дальнейшего поддержания показателей надежности в пределах допустимого рекомендуется:</w:t>
      </w:r>
    </w:p>
    <w:p w:rsidR="00A03E44" w:rsidRPr="005B0B2C" w:rsidRDefault="00A03E44" w:rsidP="001D1D37">
      <w:pPr>
        <w:pStyle w:val="NoSpacing"/>
        <w:jc w:val="both"/>
        <w:rPr>
          <w:rFonts w:ascii="Times New Roman" w:hAnsi="Times New Roman"/>
          <w:sz w:val="24"/>
          <w:szCs w:val="24"/>
        </w:rPr>
      </w:pPr>
      <w:r w:rsidRPr="005B0B2C">
        <w:rPr>
          <w:rFonts w:ascii="Times New Roman" w:hAnsi="Times New Roman"/>
          <w:sz w:val="24"/>
          <w:szCs w:val="24"/>
        </w:rPr>
        <w:t xml:space="preserve">     1. Правильное и своевременное заполнение следующих журналов:</w:t>
      </w:r>
    </w:p>
    <w:p w:rsidR="00A03E44" w:rsidRPr="005B0B2C" w:rsidRDefault="00A03E44" w:rsidP="001D1D37">
      <w:pPr>
        <w:pStyle w:val="NoSpacing"/>
        <w:jc w:val="both"/>
        <w:rPr>
          <w:rFonts w:ascii="Times New Roman" w:hAnsi="Times New Roman"/>
          <w:sz w:val="24"/>
          <w:szCs w:val="24"/>
        </w:rPr>
      </w:pPr>
      <w:r w:rsidRPr="005B0B2C">
        <w:rPr>
          <w:rFonts w:ascii="Times New Roman" w:hAnsi="Times New Roman"/>
          <w:sz w:val="24"/>
          <w:szCs w:val="24"/>
        </w:rPr>
        <w:t xml:space="preserve">     а)</w:t>
      </w:r>
      <w:r w:rsidRPr="005B0B2C">
        <w:rPr>
          <w:rFonts w:ascii="Times New Roman" w:hAnsi="Times New Roman"/>
          <w:sz w:val="24"/>
          <w:szCs w:val="24"/>
        </w:rPr>
        <w:tab/>
        <w:t>оперативного журнала;</w:t>
      </w:r>
    </w:p>
    <w:p w:rsidR="00A03E44" w:rsidRPr="005B0B2C" w:rsidRDefault="00A03E44" w:rsidP="001D1D37">
      <w:pPr>
        <w:pStyle w:val="NoSpacing"/>
        <w:jc w:val="both"/>
        <w:rPr>
          <w:rFonts w:ascii="Times New Roman" w:hAnsi="Times New Roman"/>
          <w:sz w:val="24"/>
          <w:szCs w:val="24"/>
        </w:rPr>
      </w:pPr>
      <w:r w:rsidRPr="005B0B2C">
        <w:rPr>
          <w:rFonts w:ascii="Times New Roman" w:hAnsi="Times New Roman"/>
          <w:sz w:val="24"/>
          <w:szCs w:val="24"/>
        </w:rPr>
        <w:t xml:space="preserve">     б)</w:t>
      </w:r>
      <w:r w:rsidRPr="005B0B2C">
        <w:rPr>
          <w:rFonts w:ascii="Times New Roman" w:hAnsi="Times New Roman"/>
          <w:sz w:val="24"/>
          <w:szCs w:val="24"/>
        </w:rPr>
        <w:tab/>
        <w:t>журнала обходов тепловых сетей;</w:t>
      </w:r>
    </w:p>
    <w:p w:rsidR="00A03E44" w:rsidRPr="005B0B2C" w:rsidRDefault="00A03E44" w:rsidP="001D1D37">
      <w:pPr>
        <w:pStyle w:val="NoSpacing"/>
        <w:jc w:val="both"/>
        <w:rPr>
          <w:rFonts w:ascii="Times New Roman" w:hAnsi="Times New Roman"/>
          <w:sz w:val="24"/>
          <w:szCs w:val="24"/>
        </w:rPr>
      </w:pPr>
      <w:r w:rsidRPr="005B0B2C">
        <w:rPr>
          <w:rFonts w:ascii="Times New Roman" w:hAnsi="Times New Roman"/>
          <w:sz w:val="24"/>
          <w:szCs w:val="24"/>
        </w:rPr>
        <w:t xml:space="preserve">     в)</w:t>
      </w:r>
      <w:r w:rsidRPr="005B0B2C">
        <w:rPr>
          <w:rFonts w:ascii="Times New Roman" w:hAnsi="Times New Roman"/>
          <w:sz w:val="24"/>
          <w:szCs w:val="24"/>
        </w:rPr>
        <w:tab/>
        <w:t>журнала учета работ по нарядам и распоряжениям;</w:t>
      </w:r>
    </w:p>
    <w:p w:rsidR="00A03E44" w:rsidRPr="005B0B2C" w:rsidRDefault="00A03E44" w:rsidP="001D1D37">
      <w:pPr>
        <w:pStyle w:val="NoSpacing"/>
        <w:jc w:val="both"/>
        <w:rPr>
          <w:rFonts w:ascii="Times New Roman" w:hAnsi="Times New Roman"/>
          <w:sz w:val="24"/>
          <w:szCs w:val="24"/>
        </w:rPr>
      </w:pPr>
      <w:r w:rsidRPr="005B0B2C">
        <w:rPr>
          <w:rFonts w:ascii="Times New Roman" w:hAnsi="Times New Roman"/>
          <w:sz w:val="24"/>
          <w:szCs w:val="24"/>
        </w:rPr>
        <w:t xml:space="preserve">     г)</w:t>
      </w:r>
      <w:r w:rsidRPr="005B0B2C">
        <w:rPr>
          <w:rFonts w:ascii="Times New Roman" w:hAnsi="Times New Roman"/>
          <w:sz w:val="24"/>
          <w:szCs w:val="24"/>
        </w:rPr>
        <w:tab/>
        <w:t>заявок потребителей.</w:t>
      </w:r>
    </w:p>
    <w:p w:rsidR="00A03E44" w:rsidRPr="005B0B2C" w:rsidRDefault="00A03E44" w:rsidP="001D1D37">
      <w:pPr>
        <w:pStyle w:val="NoSpacing"/>
        <w:jc w:val="both"/>
        <w:rPr>
          <w:rFonts w:ascii="Times New Roman" w:hAnsi="Times New Roman"/>
          <w:sz w:val="24"/>
          <w:szCs w:val="24"/>
        </w:rPr>
      </w:pPr>
      <w:r w:rsidRPr="005B0B2C">
        <w:rPr>
          <w:rFonts w:ascii="Times New Roman" w:hAnsi="Times New Roman"/>
          <w:sz w:val="24"/>
          <w:szCs w:val="24"/>
        </w:rPr>
        <w:t xml:space="preserve">     2. Для повышения надежности системы теплоснабжения, необходимо своевременно проводить ремонты (плановые, по заявкам и пр.) основного и вспомогательного оборудования, а так же тепловых сетей и</w:t>
      </w:r>
    </w:p>
    <w:p w:rsidR="00A03E44" w:rsidRPr="005B0B2C" w:rsidRDefault="00A03E44" w:rsidP="001D1D37">
      <w:pPr>
        <w:pStyle w:val="NoSpacing"/>
        <w:jc w:val="both"/>
        <w:rPr>
          <w:rFonts w:ascii="Times New Roman" w:hAnsi="Times New Roman"/>
          <w:sz w:val="24"/>
          <w:szCs w:val="24"/>
        </w:rPr>
      </w:pPr>
      <w:r w:rsidRPr="005B0B2C">
        <w:rPr>
          <w:rFonts w:ascii="Times New Roman" w:hAnsi="Times New Roman"/>
          <w:sz w:val="24"/>
          <w:szCs w:val="24"/>
        </w:rPr>
        <w:t>оборудования на тепловых сетях.</w:t>
      </w:r>
    </w:p>
    <w:p w:rsidR="00A03E44" w:rsidRPr="005B0B2C" w:rsidRDefault="00A03E44" w:rsidP="001D1D37">
      <w:pPr>
        <w:pStyle w:val="NoSpacing"/>
        <w:jc w:val="both"/>
        <w:rPr>
          <w:rFonts w:ascii="Times New Roman" w:hAnsi="Times New Roman"/>
          <w:sz w:val="24"/>
          <w:szCs w:val="24"/>
        </w:rPr>
      </w:pPr>
      <w:r w:rsidRPr="005B0B2C">
        <w:rPr>
          <w:rFonts w:ascii="Times New Roman" w:hAnsi="Times New Roman"/>
          <w:sz w:val="24"/>
          <w:szCs w:val="24"/>
        </w:rPr>
        <w:t xml:space="preserve">    3. Своевременная замена изношенных участков тепловых сетей и оборудования.</w:t>
      </w:r>
    </w:p>
    <w:p w:rsidR="00A03E44" w:rsidRPr="005B0B2C" w:rsidRDefault="00A03E44" w:rsidP="001D1D37">
      <w:pPr>
        <w:pStyle w:val="NoSpacing"/>
        <w:jc w:val="both"/>
        <w:rPr>
          <w:rFonts w:ascii="Times New Roman" w:hAnsi="Times New Roman"/>
          <w:sz w:val="24"/>
          <w:szCs w:val="24"/>
        </w:rPr>
      </w:pPr>
      <w:r w:rsidRPr="005B0B2C">
        <w:rPr>
          <w:rFonts w:ascii="Times New Roman" w:hAnsi="Times New Roman"/>
          <w:sz w:val="24"/>
          <w:szCs w:val="24"/>
        </w:rPr>
        <w:t xml:space="preserve">    4. Проведения мероприятий по устранению затопления каналов, тепловых камер и подвалов домов.</w:t>
      </w:r>
    </w:p>
    <w:p w:rsidR="00A03E44" w:rsidRPr="005B0B2C" w:rsidRDefault="00A03E44" w:rsidP="001D1D37">
      <w:pPr>
        <w:pStyle w:val="NoSpacing"/>
        <w:jc w:val="both"/>
        <w:rPr>
          <w:rFonts w:ascii="Times New Roman" w:hAnsi="Times New Roman"/>
          <w:sz w:val="24"/>
          <w:szCs w:val="24"/>
        </w:rPr>
      </w:pPr>
      <w:r w:rsidRPr="005B0B2C">
        <w:rPr>
          <w:rFonts w:ascii="Times New Roman" w:hAnsi="Times New Roman"/>
          <w:sz w:val="24"/>
          <w:szCs w:val="24"/>
        </w:rPr>
        <w:t xml:space="preserve">     Способность проектируемых и действующих источников теплоты, тепловых сетей и в целом системы теплоснабжения обеспечивать в течение заданного времени требуемые режимы, параметры и качество теплоснабжения (отопления, вентиляции, горячего водоснабжения, а также технологических потребностей предприятий в паре и горячей воде) следует определять по трем показателям (критериям): вероятности безотказной работы; коэффициенту готовности; живучести [Ж].</w:t>
      </w:r>
    </w:p>
    <w:p w:rsidR="00A03E44" w:rsidRPr="005B0B2C" w:rsidRDefault="00A03E44" w:rsidP="001D1D37">
      <w:pPr>
        <w:pStyle w:val="NoSpacing"/>
        <w:jc w:val="both"/>
        <w:rPr>
          <w:rFonts w:ascii="Times New Roman" w:hAnsi="Times New Roman"/>
          <w:sz w:val="24"/>
          <w:szCs w:val="24"/>
        </w:rPr>
      </w:pPr>
      <w:r w:rsidRPr="005B0B2C">
        <w:rPr>
          <w:rFonts w:ascii="Times New Roman" w:hAnsi="Times New Roman"/>
          <w:sz w:val="24"/>
          <w:szCs w:val="24"/>
        </w:rPr>
        <w:t xml:space="preserve">     Мероприятия для обеспечения безотказности тепловых сетей: резервирование магистральных тепловых сетей между радиальными теплопроводами;</w:t>
      </w:r>
    </w:p>
    <w:p w:rsidR="00A03E44" w:rsidRPr="005B0B2C" w:rsidRDefault="00A03E44" w:rsidP="001D1D37">
      <w:pPr>
        <w:pStyle w:val="NoSpacing"/>
        <w:jc w:val="both"/>
        <w:rPr>
          <w:rFonts w:ascii="Times New Roman" w:hAnsi="Times New Roman"/>
          <w:sz w:val="24"/>
          <w:szCs w:val="24"/>
        </w:rPr>
      </w:pPr>
      <w:r w:rsidRPr="005B0B2C">
        <w:rPr>
          <w:rFonts w:ascii="Times New Roman" w:hAnsi="Times New Roman"/>
          <w:sz w:val="24"/>
          <w:szCs w:val="24"/>
        </w:rPr>
        <w:t xml:space="preserve">     достаточность диаметров выбираемых при проектировании новых или реконструируемых существующих теплопроводов для обеспечения резервной подачи теплоты потребителям при отказах;</w:t>
      </w:r>
    </w:p>
    <w:p w:rsidR="00A03E44" w:rsidRPr="005B0B2C" w:rsidRDefault="00A03E44" w:rsidP="001D1D37">
      <w:pPr>
        <w:pStyle w:val="NoSpacing"/>
        <w:jc w:val="both"/>
        <w:rPr>
          <w:rFonts w:ascii="Times New Roman" w:hAnsi="Times New Roman"/>
          <w:sz w:val="24"/>
          <w:szCs w:val="24"/>
        </w:rPr>
      </w:pPr>
      <w:r w:rsidRPr="005B0B2C">
        <w:rPr>
          <w:rFonts w:ascii="Times New Roman" w:hAnsi="Times New Roman"/>
          <w:sz w:val="24"/>
          <w:szCs w:val="24"/>
        </w:rPr>
        <w:t xml:space="preserve">     очередность ремонтов и замен теплопроводов, частично или полностью утративших свой ресурс;</w:t>
      </w:r>
    </w:p>
    <w:p w:rsidR="00A03E44" w:rsidRPr="005B0B2C" w:rsidRDefault="00A03E44" w:rsidP="001D1D37">
      <w:pPr>
        <w:pStyle w:val="NoSpacing"/>
        <w:jc w:val="both"/>
        <w:rPr>
          <w:rFonts w:ascii="Times New Roman" w:hAnsi="Times New Roman"/>
          <w:sz w:val="24"/>
          <w:szCs w:val="24"/>
        </w:rPr>
      </w:pPr>
      <w:r w:rsidRPr="005B0B2C">
        <w:rPr>
          <w:rFonts w:ascii="Times New Roman" w:hAnsi="Times New Roman"/>
          <w:sz w:val="24"/>
          <w:szCs w:val="24"/>
        </w:rPr>
        <w:t xml:space="preserve">     необходимость проведения работ по дополнительному утеплению зданий.</w:t>
      </w:r>
    </w:p>
    <w:p w:rsidR="00A03E44" w:rsidRPr="005B0B2C" w:rsidRDefault="00A03E44" w:rsidP="001D1D37">
      <w:pPr>
        <w:pStyle w:val="NoSpacing"/>
        <w:jc w:val="both"/>
        <w:rPr>
          <w:rFonts w:ascii="Times New Roman" w:hAnsi="Times New Roman"/>
          <w:sz w:val="24"/>
          <w:szCs w:val="24"/>
        </w:rPr>
      </w:pPr>
      <w:r w:rsidRPr="005B0B2C">
        <w:rPr>
          <w:rFonts w:ascii="Times New Roman" w:hAnsi="Times New Roman"/>
          <w:sz w:val="24"/>
          <w:szCs w:val="24"/>
        </w:rPr>
        <w:t xml:space="preserve">     Готовность системы к исправной работе характеризуется по числу часов ожидания готовности:</w:t>
      </w:r>
      <w:r w:rsidRPr="005B0B2C">
        <w:rPr>
          <w:rFonts w:ascii="Times New Roman" w:hAnsi="Times New Roman"/>
          <w:sz w:val="24"/>
          <w:szCs w:val="24"/>
        </w:rPr>
        <w:tab/>
        <w:t>источника теплоты, тепловых сетей,</w:t>
      </w:r>
    </w:p>
    <w:p w:rsidR="00A03E44" w:rsidRPr="005B0B2C" w:rsidRDefault="00A03E44" w:rsidP="001D1D37">
      <w:pPr>
        <w:pStyle w:val="NoSpacing"/>
        <w:jc w:val="both"/>
        <w:rPr>
          <w:rFonts w:ascii="Times New Roman" w:hAnsi="Times New Roman"/>
          <w:sz w:val="24"/>
          <w:szCs w:val="24"/>
        </w:rPr>
      </w:pPr>
      <w:r w:rsidRPr="005B0B2C">
        <w:rPr>
          <w:rFonts w:ascii="Times New Roman" w:hAnsi="Times New Roman"/>
          <w:sz w:val="24"/>
          <w:szCs w:val="24"/>
        </w:rPr>
        <w:t>потребителей теплоты, а также - числу часов нерасчетных температур наружного воздуха в данной местности.</w:t>
      </w:r>
    </w:p>
    <w:p w:rsidR="00A03E44" w:rsidRPr="005B0B2C" w:rsidRDefault="00A03E44" w:rsidP="001D1D37">
      <w:pPr>
        <w:pStyle w:val="NoSpacing"/>
        <w:jc w:val="both"/>
        <w:rPr>
          <w:rFonts w:ascii="Times New Roman" w:hAnsi="Times New Roman"/>
          <w:sz w:val="24"/>
          <w:szCs w:val="24"/>
        </w:rPr>
      </w:pPr>
      <w:r w:rsidRPr="005B0B2C">
        <w:rPr>
          <w:rFonts w:ascii="Times New Roman" w:hAnsi="Times New Roman"/>
          <w:sz w:val="24"/>
          <w:szCs w:val="24"/>
        </w:rPr>
        <w:t xml:space="preserve">     Живучесть системы характеризует способность системы сохранять свою работоспособность в аварийных (экстремальных) условиях, а также после длительных (более 54 ч) остановок.</w:t>
      </w:r>
    </w:p>
    <w:p w:rsidR="00A03E44" w:rsidRPr="005B0B2C" w:rsidRDefault="00A03E44" w:rsidP="001D1D37">
      <w:pPr>
        <w:pStyle w:val="NoSpacing"/>
        <w:jc w:val="both"/>
        <w:rPr>
          <w:rFonts w:ascii="Times New Roman" w:hAnsi="Times New Roman"/>
          <w:sz w:val="24"/>
          <w:szCs w:val="24"/>
        </w:rPr>
      </w:pPr>
      <w:r w:rsidRPr="005B0B2C">
        <w:rPr>
          <w:rFonts w:ascii="Times New Roman" w:hAnsi="Times New Roman"/>
          <w:sz w:val="24"/>
          <w:szCs w:val="24"/>
        </w:rPr>
        <w:t xml:space="preserve">     При реализации представленных в схеме мероприятий система теплоснабжения будет удовлетворять вышеуказанным требованиям.</w:t>
      </w:r>
    </w:p>
    <w:p w:rsidR="00A03E44" w:rsidRPr="005B0B2C" w:rsidRDefault="00A03E44" w:rsidP="001D1D37">
      <w:pPr>
        <w:pStyle w:val="NoSpacing"/>
        <w:jc w:val="both"/>
        <w:rPr>
          <w:rFonts w:ascii="Times New Roman" w:hAnsi="Times New Roman"/>
          <w:sz w:val="24"/>
          <w:szCs w:val="24"/>
        </w:rPr>
      </w:pPr>
    </w:p>
    <w:p w:rsidR="00A03E44" w:rsidRPr="005B0B2C" w:rsidRDefault="00A03E44" w:rsidP="001D1D37">
      <w:pPr>
        <w:pStyle w:val="NoSpacing"/>
        <w:jc w:val="both"/>
        <w:rPr>
          <w:rFonts w:ascii="Times New Roman" w:hAnsi="Times New Roman"/>
          <w:sz w:val="24"/>
          <w:szCs w:val="24"/>
        </w:rPr>
      </w:pPr>
      <w:bookmarkStart w:id="20" w:name="bookmark18"/>
      <w:r w:rsidRPr="005B0B2C">
        <w:rPr>
          <w:rFonts w:ascii="Times New Roman" w:hAnsi="Times New Roman"/>
          <w:sz w:val="24"/>
          <w:szCs w:val="24"/>
        </w:rPr>
        <w:t xml:space="preserve">     Раздел 8. Обоснование инвестиций в строительство, реконструкцию и техническое перевооружение</w:t>
      </w:r>
      <w:bookmarkEnd w:id="20"/>
    </w:p>
    <w:p w:rsidR="00A03E44" w:rsidRPr="005B0B2C" w:rsidRDefault="00A03E44" w:rsidP="001D1D37">
      <w:pPr>
        <w:pStyle w:val="NoSpacing"/>
        <w:jc w:val="both"/>
        <w:rPr>
          <w:rFonts w:ascii="Times New Roman" w:hAnsi="Times New Roman"/>
          <w:sz w:val="24"/>
          <w:szCs w:val="24"/>
        </w:rPr>
      </w:pPr>
    </w:p>
    <w:p w:rsidR="00A03E44" w:rsidRPr="005B0B2C" w:rsidRDefault="00A03E44" w:rsidP="001D1D37">
      <w:pPr>
        <w:pStyle w:val="NoSpacing"/>
        <w:jc w:val="both"/>
        <w:rPr>
          <w:rFonts w:ascii="Times New Roman" w:hAnsi="Times New Roman"/>
          <w:sz w:val="24"/>
          <w:szCs w:val="24"/>
        </w:rPr>
      </w:pPr>
      <w:r w:rsidRPr="005B0B2C">
        <w:rPr>
          <w:rFonts w:ascii="Times New Roman" w:hAnsi="Times New Roman"/>
          <w:sz w:val="24"/>
          <w:szCs w:val="24"/>
        </w:rPr>
        <w:t xml:space="preserve">      Установка узлов учета отпускаемой тепловой энергии на котельных является требованием п.1 ст.13 Федерального закона от 18.11.2009 № 261 «Об энергосбережении и повышении энергетической эффективности и о внесении изменений в отдельные законодательные акты Российской Федерации».</w:t>
      </w:r>
    </w:p>
    <w:p w:rsidR="00A03E44" w:rsidRPr="005B0B2C" w:rsidRDefault="00A03E44" w:rsidP="001D1D37">
      <w:pPr>
        <w:pStyle w:val="NoSpacing"/>
        <w:jc w:val="both"/>
        <w:rPr>
          <w:rFonts w:ascii="Times New Roman" w:hAnsi="Times New Roman"/>
          <w:sz w:val="24"/>
          <w:szCs w:val="24"/>
        </w:rPr>
      </w:pPr>
      <w:r w:rsidRPr="005B0B2C">
        <w:rPr>
          <w:rFonts w:ascii="Times New Roman" w:hAnsi="Times New Roman"/>
          <w:sz w:val="24"/>
          <w:szCs w:val="24"/>
        </w:rPr>
        <w:t xml:space="preserve">      Добавление специальных реагентов в сетевую воду для предотвращения использования теплоносителя в хозяйственных нуждах позволит:</w:t>
      </w:r>
    </w:p>
    <w:p w:rsidR="00A03E44" w:rsidRPr="005B0B2C" w:rsidRDefault="00A03E44" w:rsidP="001D1D37">
      <w:pPr>
        <w:pStyle w:val="NoSpacing"/>
        <w:jc w:val="both"/>
        <w:rPr>
          <w:rFonts w:ascii="Times New Roman" w:hAnsi="Times New Roman"/>
          <w:sz w:val="24"/>
          <w:szCs w:val="24"/>
        </w:rPr>
      </w:pPr>
      <w:r w:rsidRPr="005B0B2C">
        <w:rPr>
          <w:rFonts w:ascii="Times New Roman" w:hAnsi="Times New Roman"/>
          <w:sz w:val="24"/>
          <w:szCs w:val="24"/>
        </w:rPr>
        <w:t xml:space="preserve">    сократить коммерческие потери тепловой энергии и теплоносителя; сократить затраты топлива на подогрев исходной городской воды</w:t>
      </w:r>
    </w:p>
    <w:p w:rsidR="00A03E44" w:rsidRPr="005B0B2C" w:rsidRDefault="00A03E44" w:rsidP="001D1D37">
      <w:pPr>
        <w:pStyle w:val="NoSpacing"/>
        <w:jc w:val="both"/>
        <w:rPr>
          <w:rFonts w:ascii="Times New Roman" w:hAnsi="Times New Roman"/>
          <w:sz w:val="24"/>
          <w:szCs w:val="24"/>
        </w:rPr>
      </w:pPr>
      <w:r w:rsidRPr="005B0B2C">
        <w:rPr>
          <w:rFonts w:ascii="Times New Roman" w:hAnsi="Times New Roman"/>
          <w:sz w:val="24"/>
          <w:szCs w:val="24"/>
        </w:rPr>
        <w:t xml:space="preserve">     сократить потребление исходной городской воды, а также количество реагентов для штатной системы водоподготовки; повысить качество подпиточной воды;</w:t>
      </w:r>
    </w:p>
    <w:p w:rsidR="00A03E44" w:rsidRPr="005B0B2C" w:rsidRDefault="00A03E44" w:rsidP="001D1D37">
      <w:pPr>
        <w:pStyle w:val="NoSpacing"/>
        <w:jc w:val="both"/>
        <w:rPr>
          <w:rFonts w:ascii="Times New Roman" w:hAnsi="Times New Roman"/>
          <w:sz w:val="24"/>
          <w:szCs w:val="24"/>
        </w:rPr>
      </w:pPr>
      <w:r w:rsidRPr="005B0B2C">
        <w:rPr>
          <w:rFonts w:ascii="Times New Roman" w:hAnsi="Times New Roman"/>
          <w:sz w:val="24"/>
          <w:szCs w:val="24"/>
        </w:rPr>
        <w:t xml:space="preserve">     Результатом вышеперечисленного будет сокращение количества аварий на котельных и тепловых сетях, а также повышение качества теплоснабжения.</w:t>
      </w:r>
    </w:p>
    <w:p w:rsidR="00A03E44" w:rsidRPr="005B0B2C" w:rsidRDefault="00A03E44" w:rsidP="001D1D37">
      <w:pPr>
        <w:pStyle w:val="NoSpacing"/>
        <w:jc w:val="both"/>
        <w:rPr>
          <w:rFonts w:ascii="Times New Roman" w:hAnsi="Times New Roman"/>
          <w:sz w:val="24"/>
          <w:szCs w:val="24"/>
        </w:rPr>
      </w:pPr>
      <w:r w:rsidRPr="005B0B2C">
        <w:rPr>
          <w:rFonts w:ascii="Times New Roman" w:hAnsi="Times New Roman"/>
          <w:sz w:val="24"/>
          <w:szCs w:val="24"/>
        </w:rPr>
        <w:t xml:space="preserve">     Разъяснительная работа и периодическая проверка абонентских установок управляющими и теплоснабжающими организациями, позволит сократить потери теплоносителя до нормативных значений.</w:t>
      </w:r>
    </w:p>
    <w:p w:rsidR="00A03E44" w:rsidRPr="005B0B2C" w:rsidRDefault="00A03E44" w:rsidP="001D1D37">
      <w:pPr>
        <w:pStyle w:val="NoSpacing"/>
        <w:jc w:val="both"/>
        <w:rPr>
          <w:rFonts w:ascii="Times New Roman" w:hAnsi="Times New Roman"/>
          <w:sz w:val="24"/>
          <w:szCs w:val="24"/>
        </w:rPr>
      </w:pPr>
    </w:p>
    <w:p w:rsidR="00A03E44" w:rsidRPr="005B0B2C" w:rsidRDefault="00A03E44" w:rsidP="001D1D37">
      <w:pPr>
        <w:pStyle w:val="NoSpacing"/>
        <w:jc w:val="both"/>
        <w:rPr>
          <w:rFonts w:ascii="Times New Roman" w:hAnsi="Times New Roman"/>
          <w:sz w:val="24"/>
          <w:szCs w:val="24"/>
        </w:rPr>
      </w:pPr>
      <w:bookmarkStart w:id="21" w:name="bookmark19"/>
      <w:r w:rsidRPr="005B0B2C">
        <w:rPr>
          <w:rFonts w:ascii="Times New Roman" w:hAnsi="Times New Roman"/>
          <w:sz w:val="24"/>
          <w:szCs w:val="24"/>
        </w:rPr>
        <w:t xml:space="preserve">      Раздел 9. Обоснование предложения по определению единой</w:t>
      </w:r>
      <w:r w:rsidRPr="005B0B2C">
        <w:rPr>
          <w:rFonts w:ascii="Times New Roman" w:hAnsi="Times New Roman"/>
          <w:sz w:val="24"/>
          <w:szCs w:val="24"/>
        </w:rPr>
        <w:br/>
        <w:t>теплоснабжающей организации</w:t>
      </w:r>
      <w:bookmarkEnd w:id="21"/>
    </w:p>
    <w:p w:rsidR="00A03E44" w:rsidRPr="005B0B2C" w:rsidRDefault="00A03E44" w:rsidP="001D1D37">
      <w:pPr>
        <w:pStyle w:val="NoSpacing"/>
        <w:jc w:val="both"/>
        <w:rPr>
          <w:rFonts w:ascii="Times New Roman" w:hAnsi="Times New Roman"/>
          <w:sz w:val="24"/>
          <w:szCs w:val="24"/>
        </w:rPr>
      </w:pPr>
    </w:p>
    <w:p w:rsidR="00A03E44" w:rsidRPr="005B0B2C" w:rsidRDefault="00A03E44" w:rsidP="001D1D37">
      <w:pPr>
        <w:pStyle w:val="NoSpacing"/>
        <w:jc w:val="both"/>
        <w:rPr>
          <w:rFonts w:ascii="Times New Roman" w:hAnsi="Times New Roman"/>
          <w:sz w:val="24"/>
          <w:szCs w:val="24"/>
        </w:rPr>
      </w:pPr>
      <w:r w:rsidRPr="005B0B2C">
        <w:rPr>
          <w:rFonts w:ascii="Times New Roman" w:hAnsi="Times New Roman"/>
          <w:sz w:val="24"/>
          <w:szCs w:val="24"/>
        </w:rPr>
        <w:t xml:space="preserve">    Решение по установлению единой теплоснабжающей организации осуществляется на основании критериев определения единой теплоснабжающей организации, установленных в правилах организации теплоснабжения, утверждаемых Правительством Российской Федерации.</w:t>
      </w:r>
    </w:p>
    <w:p w:rsidR="00A03E44" w:rsidRPr="005B0B2C" w:rsidRDefault="00A03E44" w:rsidP="001D1D37">
      <w:pPr>
        <w:pStyle w:val="NoSpacing"/>
        <w:jc w:val="both"/>
        <w:rPr>
          <w:rFonts w:ascii="Times New Roman" w:hAnsi="Times New Roman"/>
          <w:sz w:val="24"/>
          <w:szCs w:val="24"/>
        </w:rPr>
      </w:pPr>
      <w:r w:rsidRPr="005B0B2C">
        <w:rPr>
          <w:rFonts w:ascii="Times New Roman" w:hAnsi="Times New Roman"/>
          <w:sz w:val="24"/>
          <w:szCs w:val="24"/>
        </w:rPr>
        <w:t xml:space="preserve">     В соответствии со статьей 2 пунктом 28 Федерального закона от 27.07.2010 года  № 190-ФЗ «О теплоснабжении»: «Единая теплоснабжающая организация в системе теплоснабжения (далее - единая теплоснабжающая организация) - теплоснабжающая организация, которая определяется в схеме теплоснабжения федеральным органом исполнительной власти, уполномоченным Правительством Российской Федерации на реализацию государственной политики в сфере теплоснабжения (далее - федеральный орган исполнительной власти, уполномоченный на реализацию государственной политики в сфере теплоснабжения), или органом местного самоуправления на основании критериев и в порядке, которые установлены правилами организации теплоснабжения, утвержденными Правительством Российской Федерации».</w:t>
      </w:r>
    </w:p>
    <w:p w:rsidR="00A03E44" w:rsidRPr="005B0B2C" w:rsidRDefault="00A03E44" w:rsidP="001D1D37">
      <w:pPr>
        <w:pStyle w:val="NoSpacing"/>
        <w:jc w:val="both"/>
        <w:rPr>
          <w:rFonts w:ascii="Times New Roman" w:hAnsi="Times New Roman"/>
          <w:sz w:val="24"/>
          <w:szCs w:val="24"/>
        </w:rPr>
      </w:pPr>
      <w:r w:rsidRPr="005B0B2C">
        <w:rPr>
          <w:rFonts w:ascii="Times New Roman" w:hAnsi="Times New Roman"/>
          <w:sz w:val="24"/>
          <w:szCs w:val="24"/>
        </w:rPr>
        <w:t xml:space="preserve">      В соответствии со статьей 6 пунктом 6 Федерального закона от № 190-ФЗ «О теплоснабжении»: «К полномочиям органов местного самоуправления поселений, городских округов по организации теплоснабжения на соответствующих территориях относится утверждение схем теплоснабжения поселений, городских округов с численностью населения менее пятисот тысяч человек, в том числе определение единой теплоснабжающей организации».</w:t>
      </w:r>
    </w:p>
    <w:p w:rsidR="00A03E44" w:rsidRPr="005B0B2C" w:rsidRDefault="00A03E44" w:rsidP="001D1D37">
      <w:pPr>
        <w:pStyle w:val="NoSpacing"/>
        <w:jc w:val="both"/>
        <w:rPr>
          <w:rFonts w:ascii="Times New Roman" w:hAnsi="Times New Roman"/>
          <w:sz w:val="24"/>
          <w:szCs w:val="24"/>
        </w:rPr>
      </w:pPr>
      <w:r w:rsidRPr="005B0B2C">
        <w:rPr>
          <w:rFonts w:ascii="Times New Roman" w:hAnsi="Times New Roman"/>
          <w:sz w:val="24"/>
          <w:szCs w:val="24"/>
        </w:rPr>
        <w:t xml:space="preserve">    Предложения по установлению единой теплоснабжающей организации осуществляются на основании критериев определения единой теплоснабжающей организации, установленных в правилах организации теплоснабжения, утверждаемых Правительством Российской Федерации. Предлагается использовать для этого нижеследующий раздел проекта Постановления Правительства Российской Федерации «Об утверждении правил организации теплоснабжения», предложенный к утверждению Правительством Российской Федерации в соответствии со статьей 4 пунктом 1 Федерального закона от 27.06.2010 № 190-ФЗ «О теплоснабжении».</w:t>
      </w:r>
    </w:p>
    <w:p w:rsidR="00A03E44" w:rsidRPr="005B0B2C" w:rsidRDefault="00A03E44" w:rsidP="001D1D37">
      <w:pPr>
        <w:pStyle w:val="NoSpacing"/>
        <w:jc w:val="both"/>
        <w:rPr>
          <w:rFonts w:ascii="Times New Roman" w:hAnsi="Times New Roman"/>
          <w:sz w:val="24"/>
          <w:szCs w:val="24"/>
        </w:rPr>
      </w:pPr>
    </w:p>
    <w:p w:rsidR="00A03E44" w:rsidRPr="005B0B2C" w:rsidRDefault="00A03E44" w:rsidP="001D1D37">
      <w:pPr>
        <w:pStyle w:val="NoSpacing"/>
        <w:jc w:val="both"/>
        <w:rPr>
          <w:rFonts w:ascii="Times New Roman" w:hAnsi="Times New Roman"/>
          <w:sz w:val="24"/>
          <w:szCs w:val="24"/>
        </w:rPr>
      </w:pPr>
      <w:r w:rsidRPr="005B0B2C">
        <w:rPr>
          <w:rFonts w:ascii="Times New Roman" w:hAnsi="Times New Roman"/>
          <w:sz w:val="24"/>
          <w:szCs w:val="24"/>
        </w:rPr>
        <w:t xml:space="preserve">    Критерии и порядок определения единой теплоснабжающей организации:</w:t>
      </w:r>
    </w:p>
    <w:p w:rsidR="00A03E44" w:rsidRPr="005B0B2C" w:rsidRDefault="00A03E44" w:rsidP="001D1D37">
      <w:pPr>
        <w:pStyle w:val="NoSpacing"/>
        <w:jc w:val="both"/>
        <w:rPr>
          <w:rFonts w:ascii="Times New Roman" w:hAnsi="Times New Roman"/>
          <w:sz w:val="24"/>
          <w:szCs w:val="24"/>
        </w:rPr>
      </w:pPr>
    </w:p>
    <w:p w:rsidR="00A03E44" w:rsidRPr="005B0B2C" w:rsidRDefault="00A03E44" w:rsidP="001D1D37">
      <w:pPr>
        <w:pStyle w:val="NoSpacing"/>
        <w:jc w:val="both"/>
        <w:rPr>
          <w:rFonts w:ascii="Times New Roman" w:hAnsi="Times New Roman"/>
          <w:sz w:val="24"/>
          <w:szCs w:val="24"/>
        </w:rPr>
      </w:pPr>
      <w:r w:rsidRPr="005B0B2C">
        <w:rPr>
          <w:rFonts w:ascii="Times New Roman" w:hAnsi="Times New Roman"/>
          <w:sz w:val="24"/>
          <w:szCs w:val="24"/>
        </w:rPr>
        <w:t xml:space="preserve">   1. Статус единой теплоснабжающей организации присваивается органом местного самоуправления или федеральным органом исполнительной власти (далее - уполномоченные органы) при утверждении схемы теплоснабжения поселения, городского округа, а в случае смены единой теплоснабжающей организации - при актуализации схемы теплоснабжения.</w:t>
      </w:r>
    </w:p>
    <w:p w:rsidR="00A03E44" w:rsidRPr="005B0B2C" w:rsidRDefault="00A03E44" w:rsidP="001D1D37">
      <w:pPr>
        <w:pStyle w:val="NoSpacing"/>
        <w:jc w:val="both"/>
        <w:rPr>
          <w:rFonts w:ascii="Times New Roman" w:hAnsi="Times New Roman"/>
          <w:sz w:val="24"/>
          <w:szCs w:val="24"/>
        </w:rPr>
      </w:pPr>
      <w:r w:rsidRPr="005B0B2C">
        <w:rPr>
          <w:rFonts w:ascii="Times New Roman" w:hAnsi="Times New Roman"/>
          <w:sz w:val="24"/>
          <w:szCs w:val="24"/>
        </w:rPr>
        <w:t xml:space="preserve">   2. В проекте схемы теплоснабжения должны быть определены границы зон деятельности единой теплоснабжающей организации (организаций). Границы зоны (зон) деятельности единой теплоснабжающей организации (организаций)</w:t>
      </w:r>
    </w:p>
    <w:p w:rsidR="00A03E44" w:rsidRPr="005B0B2C" w:rsidRDefault="00A03E44" w:rsidP="001D1D37">
      <w:pPr>
        <w:pStyle w:val="NoSpacing"/>
        <w:jc w:val="both"/>
        <w:rPr>
          <w:rFonts w:ascii="Times New Roman" w:hAnsi="Times New Roman"/>
          <w:sz w:val="24"/>
          <w:szCs w:val="24"/>
        </w:rPr>
      </w:pPr>
      <w:r w:rsidRPr="005B0B2C">
        <w:rPr>
          <w:rFonts w:ascii="Times New Roman" w:hAnsi="Times New Roman"/>
          <w:sz w:val="24"/>
          <w:szCs w:val="24"/>
        </w:rPr>
        <w:t xml:space="preserve">     определяются границами системы теплоснабжения, в отношении которой присваивается соответствующий статус. В случае, если на территории поселения существуют несколько систем теплоснабжения, уполномоченные органы вправе:</w:t>
      </w:r>
    </w:p>
    <w:p w:rsidR="00A03E44" w:rsidRPr="005B0B2C" w:rsidRDefault="00A03E44" w:rsidP="001D1D37">
      <w:pPr>
        <w:pStyle w:val="NoSpacing"/>
        <w:jc w:val="both"/>
        <w:rPr>
          <w:rFonts w:ascii="Times New Roman" w:hAnsi="Times New Roman"/>
          <w:sz w:val="24"/>
          <w:szCs w:val="24"/>
        </w:rPr>
      </w:pPr>
      <w:r w:rsidRPr="005B0B2C">
        <w:rPr>
          <w:rFonts w:ascii="Times New Roman" w:hAnsi="Times New Roman"/>
          <w:sz w:val="24"/>
          <w:szCs w:val="24"/>
        </w:rPr>
        <w:t xml:space="preserve">   -определить единую теплоснабжающую организацию (организации) в каждой из систем теплоснабжения, расположенных в границах поселения, городского округа;</w:t>
      </w:r>
    </w:p>
    <w:p w:rsidR="00A03E44" w:rsidRPr="005B0B2C" w:rsidRDefault="00A03E44" w:rsidP="001D1D37">
      <w:pPr>
        <w:pStyle w:val="NoSpacing"/>
        <w:jc w:val="both"/>
        <w:rPr>
          <w:rFonts w:ascii="Times New Roman" w:hAnsi="Times New Roman"/>
          <w:sz w:val="24"/>
          <w:szCs w:val="24"/>
        </w:rPr>
      </w:pPr>
      <w:r w:rsidRPr="005B0B2C">
        <w:rPr>
          <w:rFonts w:ascii="Times New Roman" w:hAnsi="Times New Roman"/>
          <w:sz w:val="24"/>
          <w:szCs w:val="24"/>
        </w:rPr>
        <w:t xml:space="preserve">   -определить на несколько</w:t>
      </w:r>
      <w:r w:rsidRPr="005B0B2C">
        <w:rPr>
          <w:rFonts w:ascii="Times New Roman" w:hAnsi="Times New Roman"/>
          <w:sz w:val="24"/>
          <w:szCs w:val="24"/>
        </w:rPr>
        <w:tab/>
        <w:t>систем теплоснабжения</w:t>
      </w:r>
      <w:r w:rsidRPr="005B0B2C">
        <w:rPr>
          <w:rFonts w:ascii="Times New Roman" w:hAnsi="Times New Roman"/>
          <w:sz w:val="24"/>
          <w:szCs w:val="24"/>
        </w:rPr>
        <w:tab/>
        <w:t>единую теплоснабжающую организацию, если такая организация владеет на праве собственности или ином законном основании источниками тепловой энергии и (или) тепловыми сетями в каждой из систем теплоснабжения, входящей в зону её деятельности.</w:t>
      </w:r>
    </w:p>
    <w:p w:rsidR="00A03E44" w:rsidRPr="005B0B2C" w:rsidRDefault="00A03E44" w:rsidP="001D1D37">
      <w:pPr>
        <w:pStyle w:val="NoSpacing"/>
        <w:jc w:val="both"/>
        <w:rPr>
          <w:rFonts w:ascii="Times New Roman" w:hAnsi="Times New Roman"/>
          <w:sz w:val="24"/>
          <w:szCs w:val="24"/>
        </w:rPr>
      </w:pPr>
      <w:r w:rsidRPr="005B0B2C">
        <w:rPr>
          <w:rFonts w:ascii="Times New Roman" w:hAnsi="Times New Roman"/>
          <w:sz w:val="24"/>
          <w:szCs w:val="24"/>
        </w:rPr>
        <w:t xml:space="preserve">    3. Для присвоения статуса единой теплоснабжающей организации впервые на территории поселения, городского округа, лица, владеющие на праве собственности или ином законном основании источниками тепловой энергии и (или) тепловыми сетями на территории поселения, городского округа вправе подать в течение одного месяца с даты размещения на сайте поселения, городского округа, города федерального значения проекта схемы теплоснабжения в орган местного самоуправления заявки на присвоение статуса единой теплоснабжающей организации с указанием зоны деятельности, в которой указанные лица планируют исполнять функции единой теплоснабжающей организации. Орган местного самоуправления обязан разместить сведения о принятых заявках на сайте поселения, городского округа.</w:t>
      </w:r>
    </w:p>
    <w:p w:rsidR="00A03E44" w:rsidRPr="005B0B2C" w:rsidRDefault="00A03E44" w:rsidP="001D1D37">
      <w:pPr>
        <w:pStyle w:val="NoSpacing"/>
        <w:jc w:val="both"/>
        <w:rPr>
          <w:rFonts w:ascii="Times New Roman" w:hAnsi="Times New Roman"/>
          <w:sz w:val="24"/>
          <w:szCs w:val="24"/>
        </w:rPr>
      </w:pPr>
      <w:r w:rsidRPr="005B0B2C">
        <w:rPr>
          <w:rFonts w:ascii="Times New Roman" w:hAnsi="Times New Roman"/>
          <w:sz w:val="24"/>
          <w:szCs w:val="24"/>
        </w:rPr>
        <w:t xml:space="preserve">    4. В случае, если в отношении одной зоны деятельности единой теплоснабжающей организации подана одна заявка от лица, владеющего на праве собственности или ином законном основании источниками тепловой энергии и (или) тепловыми сетями в соответствующей системе теплоснабжения, то статус единой теплоснабжающей организации присваивается указанному лицу. В случае, если в отношении одной зоны деятельности единой теплоснабжающей организации подано несколько заявок от лиц, владеющих на праве собственности или ином законном основании источниками тепловой энергии и (или) тепловыми сетями в соответствующей системе теплоснабжения, орган местного самоуправления присваивает статус единой теплоснабжающей организации в соответствии с критериями настоящих Правил.</w:t>
      </w:r>
    </w:p>
    <w:p w:rsidR="00A03E44" w:rsidRPr="005B0B2C" w:rsidRDefault="00A03E44" w:rsidP="001D1D37">
      <w:pPr>
        <w:pStyle w:val="NoSpacing"/>
        <w:jc w:val="both"/>
        <w:rPr>
          <w:rFonts w:ascii="Times New Roman" w:hAnsi="Times New Roman"/>
          <w:sz w:val="24"/>
          <w:szCs w:val="24"/>
        </w:rPr>
      </w:pPr>
    </w:p>
    <w:p w:rsidR="00A03E44" w:rsidRPr="005B0B2C" w:rsidRDefault="00A03E44" w:rsidP="001D1D37">
      <w:pPr>
        <w:pStyle w:val="NoSpacing"/>
        <w:jc w:val="both"/>
        <w:rPr>
          <w:rFonts w:ascii="Times New Roman" w:hAnsi="Times New Roman"/>
          <w:sz w:val="24"/>
          <w:szCs w:val="24"/>
        </w:rPr>
      </w:pPr>
      <w:r w:rsidRPr="005B0B2C">
        <w:rPr>
          <w:rFonts w:ascii="Times New Roman" w:hAnsi="Times New Roman"/>
          <w:sz w:val="24"/>
          <w:szCs w:val="24"/>
        </w:rPr>
        <w:t xml:space="preserve">    5. Критериями определения единой теплоснабжающей организации являются:</w:t>
      </w:r>
    </w:p>
    <w:p w:rsidR="00A03E44" w:rsidRPr="005B0B2C" w:rsidRDefault="00A03E44" w:rsidP="001D1D37">
      <w:pPr>
        <w:pStyle w:val="NoSpacing"/>
        <w:jc w:val="both"/>
        <w:rPr>
          <w:rFonts w:ascii="Times New Roman" w:hAnsi="Times New Roman"/>
          <w:sz w:val="24"/>
          <w:szCs w:val="24"/>
        </w:rPr>
      </w:pPr>
    </w:p>
    <w:p w:rsidR="00A03E44" w:rsidRPr="005B0B2C" w:rsidRDefault="00A03E44" w:rsidP="001D1D37">
      <w:pPr>
        <w:pStyle w:val="NoSpacing"/>
        <w:jc w:val="both"/>
        <w:rPr>
          <w:rFonts w:ascii="Times New Roman" w:hAnsi="Times New Roman"/>
          <w:sz w:val="24"/>
          <w:szCs w:val="24"/>
        </w:rPr>
      </w:pPr>
      <w:r w:rsidRPr="005B0B2C">
        <w:rPr>
          <w:rFonts w:ascii="Times New Roman" w:hAnsi="Times New Roman"/>
          <w:sz w:val="24"/>
          <w:szCs w:val="24"/>
        </w:rPr>
        <w:t xml:space="preserve">   1) владение на праве собственности или ином законном основании источниками тепловой энергии с наибольшей совокупной установленной тепловой мощностью в границах зоны деятельности единой теплоснабжающей организации или тепловыми сетями, к которым непосредственно подключены источники тепловой энергии с наибольшей совокупной установленной тепловой мощностью в границах зоны деятельности единой теплоснабжающей организации;</w:t>
      </w:r>
    </w:p>
    <w:p w:rsidR="00A03E44" w:rsidRPr="005B0B2C" w:rsidRDefault="00A03E44" w:rsidP="001D1D37">
      <w:pPr>
        <w:pStyle w:val="NoSpacing"/>
        <w:jc w:val="both"/>
        <w:rPr>
          <w:rFonts w:ascii="Times New Roman" w:hAnsi="Times New Roman"/>
          <w:sz w:val="24"/>
          <w:szCs w:val="24"/>
        </w:rPr>
      </w:pPr>
      <w:r w:rsidRPr="005B0B2C">
        <w:rPr>
          <w:rFonts w:ascii="Times New Roman" w:hAnsi="Times New Roman"/>
          <w:sz w:val="24"/>
          <w:szCs w:val="24"/>
        </w:rPr>
        <w:t xml:space="preserve">   2) размер уставного (складочного) капитала хозяйственного товарищества или общества, уставного фонда унитарного предприятия должен быть не менее остаточной балансовой стоимости источников тепловой энергии и тепловых сетей, которыми указанная организация владеет на праве собственности или ином законном основании в границах зоны деятельности единой теплоснабжающей организации.</w:t>
      </w:r>
    </w:p>
    <w:p w:rsidR="00A03E44" w:rsidRPr="005B0B2C" w:rsidRDefault="00A03E44" w:rsidP="001D1D37">
      <w:pPr>
        <w:pStyle w:val="NoSpacing"/>
        <w:jc w:val="both"/>
        <w:rPr>
          <w:rFonts w:ascii="Times New Roman" w:hAnsi="Times New Roman"/>
          <w:sz w:val="24"/>
          <w:szCs w:val="24"/>
        </w:rPr>
      </w:pPr>
      <w:r w:rsidRPr="005B0B2C">
        <w:rPr>
          <w:rFonts w:ascii="Times New Roman" w:hAnsi="Times New Roman"/>
          <w:sz w:val="24"/>
          <w:szCs w:val="24"/>
        </w:rPr>
        <w:t xml:space="preserve">     Размер уставного капитала и остаточная балансовая стоимость имущества определяются по данным бухгалтерской отчетности на последнюю отчетную дату перед подачей заявки на присвоение статуса единой теплоснабжающей организации.</w:t>
      </w:r>
    </w:p>
    <w:p w:rsidR="00A03E44" w:rsidRPr="005B0B2C" w:rsidRDefault="00A03E44" w:rsidP="001D1D37">
      <w:pPr>
        <w:pStyle w:val="NoSpacing"/>
        <w:jc w:val="both"/>
        <w:rPr>
          <w:rFonts w:ascii="Times New Roman" w:hAnsi="Times New Roman"/>
          <w:sz w:val="24"/>
          <w:szCs w:val="24"/>
        </w:rPr>
      </w:pPr>
      <w:r w:rsidRPr="005B0B2C">
        <w:rPr>
          <w:rFonts w:ascii="Times New Roman" w:hAnsi="Times New Roman"/>
          <w:sz w:val="24"/>
          <w:szCs w:val="24"/>
        </w:rPr>
        <w:t xml:space="preserve">   6. В случае если в отношении одной зоны деятельности единой теплоснабжающей организации подано более одной заявки на присвоение соответствующего статуса от лиц, соответствующих критериям, установленным настоящими Правилами, статус единой теплоснабжающей организации присваивается организации, способной в лучшей мере обеспечить надежность теплоснабжения в соответствующей системе теплоснабжения.     Способность обеспечить надежность теплоснабжения определяется наличием у организации технических возможностей и квалифицированного персонала по наладке, мониторингу, диспетчеризации, переключениям и оперативному управлению гидравлическими режимами, и обосновывается в схеме теплоснабжения.</w:t>
      </w:r>
    </w:p>
    <w:p w:rsidR="00A03E44" w:rsidRPr="005B0B2C" w:rsidRDefault="00A03E44" w:rsidP="001D1D37">
      <w:pPr>
        <w:pStyle w:val="NoSpacing"/>
        <w:jc w:val="both"/>
        <w:rPr>
          <w:rFonts w:ascii="Times New Roman" w:hAnsi="Times New Roman"/>
          <w:sz w:val="24"/>
          <w:szCs w:val="24"/>
        </w:rPr>
      </w:pPr>
      <w:r w:rsidRPr="005B0B2C">
        <w:rPr>
          <w:rFonts w:ascii="Times New Roman" w:hAnsi="Times New Roman"/>
          <w:sz w:val="24"/>
          <w:szCs w:val="24"/>
        </w:rPr>
        <w:t xml:space="preserve">    7. В случае если в отношении зоны деятельности единой теплоснабжающей организации не подано ни одной заявки на присвоение соответствующего статуса, статус единой теплоснабжающей организации присваивается организации, владеющей в соответствующей зоне деятельности источниками тепловой энергии и (или) тепловыми сетями, и соответствующей критериям настоящих Правил.</w:t>
      </w:r>
    </w:p>
    <w:p w:rsidR="00A03E44" w:rsidRPr="005B0B2C" w:rsidRDefault="00A03E44" w:rsidP="001D1D37">
      <w:pPr>
        <w:pStyle w:val="NoSpacing"/>
        <w:jc w:val="both"/>
        <w:rPr>
          <w:rFonts w:ascii="Times New Roman" w:hAnsi="Times New Roman"/>
          <w:sz w:val="24"/>
          <w:szCs w:val="24"/>
        </w:rPr>
      </w:pPr>
      <w:r w:rsidRPr="005B0B2C">
        <w:rPr>
          <w:rFonts w:ascii="Times New Roman" w:hAnsi="Times New Roman"/>
          <w:sz w:val="24"/>
          <w:szCs w:val="24"/>
        </w:rPr>
        <w:t xml:space="preserve">    8. Единая теплоснабжающая организация при осуществлении своей деятельности обязана:</w:t>
      </w:r>
    </w:p>
    <w:p w:rsidR="00A03E44" w:rsidRPr="005B0B2C" w:rsidRDefault="00A03E44" w:rsidP="001D1D37">
      <w:pPr>
        <w:pStyle w:val="NoSpacing"/>
        <w:jc w:val="both"/>
        <w:rPr>
          <w:rFonts w:ascii="Times New Roman" w:hAnsi="Times New Roman"/>
          <w:sz w:val="24"/>
          <w:szCs w:val="24"/>
        </w:rPr>
      </w:pPr>
      <w:r w:rsidRPr="005B0B2C">
        <w:rPr>
          <w:rFonts w:ascii="Times New Roman" w:hAnsi="Times New Roman"/>
          <w:sz w:val="24"/>
          <w:szCs w:val="24"/>
        </w:rPr>
        <w:t>а) заключать и надлежаще исполнять договоры теплоснабжения со всеми обратившимися к ней потребителями тепловой энергии в своей зоне деятельности;</w:t>
      </w:r>
    </w:p>
    <w:p w:rsidR="00A03E44" w:rsidRPr="005B0B2C" w:rsidRDefault="00A03E44" w:rsidP="001D1D37">
      <w:pPr>
        <w:pStyle w:val="NoSpacing"/>
        <w:jc w:val="both"/>
        <w:rPr>
          <w:rFonts w:ascii="Times New Roman" w:hAnsi="Times New Roman"/>
          <w:sz w:val="24"/>
          <w:szCs w:val="24"/>
        </w:rPr>
      </w:pPr>
      <w:r w:rsidRPr="005B0B2C">
        <w:rPr>
          <w:rFonts w:ascii="Times New Roman" w:hAnsi="Times New Roman"/>
          <w:sz w:val="24"/>
          <w:szCs w:val="24"/>
        </w:rPr>
        <w:t>б)</w:t>
      </w:r>
      <w:r w:rsidRPr="005B0B2C">
        <w:rPr>
          <w:rFonts w:ascii="Times New Roman" w:hAnsi="Times New Roman"/>
          <w:sz w:val="24"/>
          <w:szCs w:val="24"/>
        </w:rPr>
        <w:tab/>
        <w:t>осуществлять мониторинг реализации схемы теплоснабжения и подавать в орган, утвердивший схему теплоснабжения, отчеты о реализации, включая предложения по актуализации схемы теплоснабжения;</w:t>
      </w:r>
    </w:p>
    <w:p w:rsidR="00A03E44" w:rsidRPr="005B0B2C" w:rsidRDefault="00A03E44" w:rsidP="001D1D37">
      <w:pPr>
        <w:pStyle w:val="NoSpacing"/>
        <w:jc w:val="both"/>
        <w:rPr>
          <w:rFonts w:ascii="Times New Roman" w:hAnsi="Times New Roman"/>
          <w:sz w:val="24"/>
          <w:szCs w:val="24"/>
        </w:rPr>
      </w:pPr>
      <w:r w:rsidRPr="005B0B2C">
        <w:rPr>
          <w:rFonts w:ascii="Times New Roman" w:hAnsi="Times New Roman"/>
          <w:sz w:val="24"/>
          <w:szCs w:val="24"/>
        </w:rPr>
        <w:t>в)</w:t>
      </w:r>
      <w:r w:rsidRPr="005B0B2C">
        <w:rPr>
          <w:rFonts w:ascii="Times New Roman" w:hAnsi="Times New Roman"/>
          <w:sz w:val="24"/>
          <w:szCs w:val="24"/>
        </w:rPr>
        <w:tab/>
        <w:t>надлежащим образом исполнять обязательства перед иными теплоснабжающими и теплосетевыми организациями в зоне своей деятельности;</w:t>
      </w:r>
    </w:p>
    <w:p w:rsidR="00A03E44" w:rsidRPr="005B0B2C" w:rsidRDefault="00A03E44" w:rsidP="001D1D37">
      <w:pPr>
        <w:pStyle w:val="NoSpacing"/>
        <w:jc w:val="both"/>
        <w:rPr>
          <w:rFonts w:ascii="Times New Roman" w:hAnsi="Times New Roman"/>
          <w:sz w:val="24"/>
          <w:szCs w:val="24"/>
        </w:rPr>
      </w:pPr>
      <w:r w:rsidRPr="005B0B2C">
        <w:rPr>
          <w:rFonts w:ascii="Times New Roman" w:hAnsi="Times New Roman"/>
          <w:sz w:val="24"/>
          <w:szCs w:val="24"/>
        </w:rPr>
        <w:t xml:space="preserve">г) </w:t>
      </w:r>
      <w:r w:rsidRPr="005B0B2C">
        <w:rPr>
          <w:rFonts w:ascii="Times New Roman" w:hAnsi="Times New Roman"/>
          <w:sz w:val="24"/>
          <w:szCs w:val="24"/>
        </w:rPr>
        <w:tab/>
        <w:t>осуществлять контроль режимов потребления тепловой энергии в зоне своей деятельности.</w:t>
      </w:r>
    </w:p>
    <w:p w:rsidR="00A03E44" w:rsidRPr="005B0B2C" w:rsidRDefault="00A03E44" w:rsidP="001D1D37">
      <w:pPr>
        <w:pStyle w:val="NoSpacing"/>
        <w:jc w:val="both"/>
        <w:rPr>
          <w:rFonts w:ascii="Times New Roman" w:hAnsi="Times New Roman"/>
          <w:sz w:val="24"/>
          <w:szCs w:val="24"/>
        </w:rPr>
      </w:pPr>
      <w:r w:rsidRPr="005B0B2C">
        <w:rPr>
          <w:rFonts w:ascii="Times New Roman" w:hAnsi="Times New Roman"/>
          <w:sz w:val="24"/>
          <w:szCs w:val="24"/>
        </w:rPr>
        <w:t>Таким образом, на основании критериев определения единой теплоснабжающей организации, установленных в проекте правил организации теплоснабжения, утверждаемых Правительством Российской Федерации, на территории Волче-Вражского сельсовета единой теплоснабжающей организации нет.</w:t>
      </w:r>
    </w:p>
    <w:p w:rsidR="00A03E44" w:rsidRPr="005B0B2C" w:rsidRDefault="00A03E44" w:rsidP="001D1D37">
      <w:pPr>
        <w:pStyle w:val="NoSpacing"/>
        <w:jc w:val="both"/>
        <w:rPr>
          <w:rFonts w:ascii="Times New Roman" w:hAnsi="Times New Roman"/>
          <w:bCs/>
          <w:sz w:val="24"/>
          <w:szCs w:val="24"/>
        </w:rPr>
      </w:pPr>
      <w:bookmarkStart w:id="22" w:name="bookmark20"/>
      <w:r w:rsidRPr="005B0B2C">
        <w:rPr>
          <w:rFonts w:ascii="Times New Roman" w:hAnsi="Times New Roman"/>
          <w:bCs/>
          <w:sz w:val="24"/>
          <w:szCs w:val="24"/>
        </w:rPr>
        <w:t>Раздел 10. Решения о распределении тепловой нагрузки между источниками тепловой энергии.</w:t>
      </w:r>
      <w:bookmarkEnd w:id="22"/>
    </w:p>
    <w:p w:rsidR="00A03E44" w:rsidRPr="005B0B2C" w:rsidRDefault="00A03E44" w:rsidP="001D1D37">
      <w:pPr>
        <w:pStyle w:val="NoSpacing"/>
        <w:jc w:val="both"/>
        <w:rPr>
          <w:rFonts w:ascii="Times New Roman" w:hAnsi="Times New Roman"/>
          <w:sz w:val="24"/>
          <w:szCs w:val="24"/>
        </w:rPr>
      </w:pPr>
      <w:r w:rsidRPr="005B0B2C">
        <w:rPr>
          <w:rFonts w:ascii="Times New Roman" w:hAnsi="Times New Roman"/>
          <w:sz w:val="24"/>
          <w:szCs w:val="24"/>
        </w:rPr>
        <w:t>Распределение тепловой нагрузки между источниками тепловой энергии, в том числе определение условий, при наличии которых существует возможность поставок тепловой энергии при сохранении надежности теплоснабжения. Перераспределение тепловой нагрузки между источниками тепловой энергии невозможно. Источники тепловой энергии между собой технологически не связаны.</w:t>
      </w:r>
    </w:p>
    <w:p w:rsidR="00A03E44" w:rsidRPr="005B0B2C" w:rsidRDefault="00A03E44" w:rsidP="001D1D37">
      <w:pPr>
        <w:pStyle w:val="NoSpacing"/>
        <w:jc w:val="both"/>
        <w:rPr>
          <w:rFonts w:ascii="Times New Roman" w:hAnsi="Times New Roman"/>
          <w:sz w:val="24"/>
          <w:szCs w:val="24"/>
        </w:rPr>
      </w:pPr>
    </w:p>
    <w:p w:rsidR="00A03E44" w:rsidRPr="005B0B2C" w:rsidRDefault="00A03E44" w:rsidP="001D1D37">
      <w:pPr>
        <w:pStyle w:val="NoSpacing"/>
        <w:jc w:val="both"/>
        <w:rPr>
          <w:rFonts w:ascii="Times New Roman" w:hAnsi="Times New Roman"/>
          <w:bCs/>
          <w:sz w:val="24"/>
          <w:szCs w:val="24"/>
        </w:rPr>
      </w:pPr>
      <w:bookmarkStart w:id="23" w:name="bookmark21"/>
      <w:r w:rsidRPr="005B0B2C">
        <w:rPr>
          <w:rFonts w:ascii="Times New Roman" w:hAnsi="Times New Roman"/>
          <w:bCs/>
          <w:sz w:val="24"/>
          <w:szCs w:val="24"/>
        </w:rPr>
        <w:t xml:space="preserve">Раздел 11. Перечень бесхозяйных тепловых сетей и определение организации, уполномоченной на их эксплуатацию. </w:t>
      </w:r>
      <w:bookmarkEnd w:id="23"/>
    </w:p>
    <w:p w:rsidR="00A03E44" w:rsidRPr="005B0B2C" w:rsidRDefault="00A03E44" w:rsidP="001D1D37">
      <w:pPr>
        <w:pStyle w:val="NoSpacing"/>
        <w:jc w:val="both"/>
        <w:rPr>
          <w:rFonts w:ascii="Times New Roman" w:hAnsi="Times New Roman"/>
          <w:sz w:val="24"/>
          <w:szCs w:val="24"/>
        </w:rPr>
      </w:pPr>
      <w:r w:rsidRPr="005B0B2C">
        <w:rPr>
          <w:rFonts w:ascii="Times New Roman" w:hAnsi="Times New Roman"/>
          <w:sz w:val="24"/>
          <w:szCs w:val="24"/>
        </w:rPr>
        <w:t>Характеристика бесхозяйственных тепловых сетей.</w:t>
      </w:r>
    </w:p>
    <w:p w:rsidR="00A03E44" w:rsidRPr="005B0B2C" w:rsidRDefault="00A03E44" w:rsidP="005B0B2C">
      <w:pPr>
        <w:pStyle w:val="NoSpacing"/>
        <w:rPr>
          <w:rFonts w:ascii="Times New Roman" w:hAnsi="Times New Roman"/>
          <w:color w:val="000000"/>
          <w:sz w:val="24"/>
          <w:szCs w:val="24"/>
          <w:shd w:val="clear" w:color="auto" w:fill="FFFFFF"/>
          <w:lang w:eastAsia="en-US"/>
        </w:rPr>
      </w:pPr>
      <w:r w:rsidRPr="005B0B2C">
        <w:rPr>
          <w:rFonts w:ascii="Times New Roman" w:hAnsi="Times New Roman"/>
          <w:color w:val="000000"/>
          <w:sz w:val="24"/>
          <w:szCs w:val="24"/>
          <w:shd w:val="clear" w:color="auto" w:fill="FFFFFF"/>
          <w:lang w:eastAsia="en-US"/>
        </w:rPr>
        <w:t>Таблица 4</w:t>
      </w:r>
    </w:p>
    <w:tbl>
      <w:tblPr>
        <w:tblW w:w="0" w:type="auto"/>
        <w:tblInd w:w="5" w:type="dxa"/>
        <w:tblLayout w:type="fixed"/>
        <w:tblCellMar>
          <w:left w:w="0" w:type="dxa"/>
          <w:right w:w="0" w:type="dxa"/>
        </w:tblCellMar>
        <w:tblLook w:val="00A0"/>
      </w:tblPr>
      <w:tblGrid>
        <w:gridCol w:w="2376"/>
        <w:gridCol w:w="2386"/>
        <w:gridCol w:w="2386"/>
        <w:gridCol w:w="2395"/>
      </w:tblGrid>
      <w:tr w:rsidR="00A03E44" w:rsidRPr="00043B93" w:rsidTr="005B0B2C">
        <w:trPr>
          <w:trHeight w:hRule="exact" w:val="2928"/>
        </w:trPr>
        <w:tc>
          <w:tcPr>
            <w:tcW w:w="2376" w:type="dxa"/>
            <w:tcBorders>
              <w:top w:val="single" w:sz="4" w:space="0" w:color="auto"/>
              <w:left w:val="single" w:sz="4" w:space="0" w:color="auto"/>
              <w:bottom w:val="nil"/>
              <w:right w:val="nil"/>
            </w:tcBorders>
            <w:shd w:val="clear" w:color="auto" w:fill="FFFFFF"/>
          </w:tcPr>
          <w:p w:rsidR="00A03E44" w:rsidRPr="005B0B2C" w:rsidRDefault="00A03E44" w:rsidP="005B0B2C">
            <w:pPr>
              <w:pStyle w:val="NoSpacing"/>
              <w:rPr>
                <w:rFonts w:ascii="Times New Roman" w:hAnsi="Times New Roman"/>
                <w:sz w:val="24"/>
                <w:szCs w:val="24"/>
                <w:lang w:eastAsia="en-US"/>
              </w:rPr>
            </w:pPr>
            <w:r w:rsidRPr="005B0B2C">
              <w:rPr>
                <w:rFonts w:ascii="Times New Roman" w:eastAsia="Microsoft YaHei" w:hAnsi="Times New Roman"/>
                <w:color w:val="000000"/>
                <w:sz w:val="24"/>
                <w:szCs w:val="24"/>
                <w:shd w:val="clear" w:color="auto" w:fill="FFFFFF"/>
                <w:lang w:eastAsia="en-US"/>
              </w:rPr>
              <w:t>Наименование</w:t>
            </w:r>
          </w:p>
          <w:p w:rsidR="00A03E44" w:rsidRPr="005B0B2C" w:rsidRDefault="00A03E44" w:rsidP="005B0B2C">
            <w:pPr>
              <w:pStyle w:val="NoSpacing"/>
              <w:rPr>
                <w:rFonts w:ascii="Times New Roman" w:hAnsi="Times New Roman"/>
                <w:sz w:val="24"/>
                <w:szCs w:val="24"/>
                <w:lang w:eastAsia="en-US"/>
              </w:rPr>
            </w:pPr>
            <w:r w:rsidRPr="005B0B2C">
              <w:rPr>
                <w:rFonts w:ascii="Times New Roman" w:eastAsia="Microsoft YaHei" w:hAnsi="Times New Roman"/>
                <w:color w:val="000000"/>
                <w:sz w:val="24"/>
                <w:szCs w:val="24"/>
                <w:shd w:val="clear" w:color="auto" w:fill="FFFFFF"/>
                <w:lang w:eastAsia="en-US"/>
              </w:rPr>
              <w:t>объекта</w:t>
            </w:r>
          </w:p>
        </w:tc>
        <w:tc>
          <w:tcPr>
            <w:tcW w:w="2386" w:type="dxa"/>
            <w:tcBorders>
              <w:top w:val="single" w:sz="4" w:space="0" w:color="auto"/>
              <w:left w:val="single" w:sz="4" w:space="0" w:color="auto"/>
              <w:bottom w:val="nil"/>
              <w:right w:val="nil"/>
            </w:tcBorders>
            <w:shd w:val="clear" w:color="auto" w:fill="FFFFFF"/>
          </w:tcPr>
          <w:p w:rsidR="00A03E44" w:rsidRPr="005B0B2C" w:rsidRDefault="00A03E44" w:rsidP="005B0B2C">
            <w:pPr>
              <w:pStyle w:val="NoSpacing"/>
              <w:rPr>
                <w:rFonts w:ascii="Times New Roman" w:hAnsi="Times New Roman"/>
                <w:sz w:val="24"/>
                <w:szCs w:val="24"/>
                <w:lang w:eastAsia="en-US"/>
              </w:rPr>
            </w:pPr>
            <w:r w:rsidRPr="005B0B2C">
              <w:rPr>
                <w:rFonts w:ascii="Times New Roman" w:eastAsia="Microsoft YaHei" w:hAnsi="Times New Roman"/>
                <w:color w:val="000000"/>
                <w:sz w:val="24"/>
                <w:szCs w:val="24"/>
                <w:shd w:val="clear" w:color="auto" w:fill="FFFFFF"/>
                <w:lang w:eastAsia="en-US"/>
              </w:rPr>
              <w:t>Адрес объекта</w:t>
            </w:r>
          </w:p>
        </w:tc>
        <w:tc>
          <w:tcPr>
            <w:tcW w:w="2386" w:type="dxa"/>
            <w:tcBorders>
              <w:top w:val="single" w:sz="4" w:space="0" w:color="auto"/>
              <w:left w:val="single" w:sz="4" w:space="0" w:color="auto"/>
              <w:bottom w:val="nil"/>
              <w:right w:val="nil"/>
            </w:tcBorders>
            <w:shd w:val="clear" w:color="auto" w:fill="FFFFFF"/>
          </w:tcPr>
          <w:p w:rsidR="00A03E44" w:rsidRPr="005B0B2C" w:rsidRDefault="00A03E44" w:rsidP="005B0B2C">
            <w:pPr>
              <w:pStyle w:val="NoSpacing"/>
              <w:rPr>
                <w:rFonts w:ascii="Times New Roman" w:hAnsi="Times New Roman"/>
                <w:sz w:val="24"/>
                <w:szCs w:val="24"/>
                <w:lang w:eastAsia="en-US"/>
              </w:rPr>
            </w:pPr>
            <w:r w:rsidRPr="005B0B2C">
              <w:rPr>
                <w:rFonts w:ascii="Times New Roman" w:eastAsia="Microsoft YaHei" w:hAnsi="Times New Roman"/>
                <w:color w:val="000000"/>
                <w:sz w:val="24"/>
                <w:szCs w:val="24"/>
                <w:shd w:val="clear" w:color="auto" w:fill="FFFFFF"/>
                <w:lang w:eastAsia="en-US"/>
              </w:rPr>
              <w:t>№ записи в Едином гос. реестре прав на недвижимое имущество и сделок с ним, дата принятия на учет</w:t>
            </w:r>
          </w:p>
        </w:tc>
        <w:tc>
          <w:tcPr>
            <w:tcW w:w="2395" w:type="dxa"/>
            <w:tcBorders>
              <w:top w:val="single" w:sz="4" w:space="0" w:color="auto"/>
              <w:left w:val="single" w:sz="4" w:space="0" w:color="auto"/>
              <w:bottom w:val="nil"/>
              <w:right w:val="single" w:sz="4" w:space="0" w:color="auto"/>
            </w:tcBorders>
            <w:shd w:val="clear" w:color="auto" w:fill="FFFFFF"/>
            <w:vAlign w:val="bottom"/>
          </w:tcPr>
          <w:p w:rsidR="00A03E44" w:rsidRPr="005B0B2C" w:rsidRDefault="00A03E44" w:rsidP="005B0B2C">
            <w:pPr>
              <w:pStyle w:val="NoSpacing"/>
              <w:rPr>
                <w:rFonts w:ascii="Times New Roman" w:hAnsi="Times New Roman"/>
                <w:sz w:val="24"/>
                <w:szCs w:val="24"/>
              </w:rPr>
            </w:pPr>
            <w:r w:rsidRPr="005B0B2C">
              <w:rPr>
                <w:rFonts w:ascii="Times New Roman" w:eastAsia="Microsoft YaHei" w:hAnsi="Times New Roman"/>
                <w:sz w:val="24"/>
                <w:szCs w:val="24"/>
                <w:shd w:val="clear" w:color="auto" w:fill="FFFFFF"/>
              </w:rPr>
              <w:t xml:space="preserve">      Кадастровый №</w:t>
            </w:r>
          </w:p>
          <w:p w:rsidR="00A03E44" w:rsidRPr="005B0B2C" w:rsidRDefault="00A03E44" w:rsidP="005B0B2C">
            <w:pPr>
              <w:pStyle w:val="NoSpacing"/>
              <w:rPr>
                <w:rFonts w:ascii="Times New Roman" w:eastAsia="Microsoft YaHei" w:hAnsi="Times New Roman"/>
                <w:sz w:val="24"/>
                <w:szCs w:val="24"/>
                <w:shd w:val="clear" w:color="auto" w:fill="FFFFFF"/>
              </w:rPr>
            </w:pPr>
            <w:r w:rsidRPr="005B0B2C">
              <w:rPr>
                <w:rFonts w:ascii="Times New Roman" w:eastAsia="Microsoft YaHei" w:hAnsi="Times New Roman"/>
                <w:sz w:val="24"/>
                <w:szCs w:val="24"/>
                <w:shd w:val="clear" w:color="auto" w:fill="FFFFFF"/>
              </w:rPr>
              <w:t>земельного</w:t>
            </w:r>
            <w:r w:rsidRPr="005B0B2C">
              <w:rPr>
                <w:rFonts w:ascii="Times New Roman" w:hAnsi="Times New Roman"/>
                <w:sz w:val="24"/>
                <w:szCs w:val="24"/>
              </w:rPr>
              <w:t xml:space="preserve"> </w:t>
            </w:r>
            <w:r w:rsidRPr="005B0B2C">
              <w:rPr>
                <w:rFonts w:ascii="Times New Roman" w:eastAsia="Microsoft YaHei" w:hAnsi="Times New Roman"/>
                <w:sz w:val="24"/>
                <w:szCs w:val="24"/>
                <w:shd w:val="clear" w:color="auto" w:fill="FFFFFF"/>
              </w:rPr>
              <w:t>участка,</w:t>
            </w:r>
          </w:p>
          <w:p w:rsidR="00A03E44" w:rsidRPr="005B0B2C" w:rsidRDefault="00A03E44" w:rsidP="005B0B2C">
            <w:pPr>
              <w:pStyle w:val="NoSpacing"/>
              <w:rPr>
                <w:rFonts w:ascii="Times New Roman" w:hAnsi="Times New Roman"/>
                <w:sz w:val="24"/>
                <w:szCs w:val="24"/>
              </w:rPr>
            </w:pPr>
            <w:r w:rsidRPr="005B0B2C">
              <w:rPr>
                <w:rFonts w:ascii="Times New Roman" w:eastAsia="Microsoft YaHei" w:hAnsi="Times New Roman"/>
                <w:sz w:val="24"/>
                <w:szCs w:val="24"/>
                <w:shd w:val="clear" w:color="auto" w:fill="FFFFFF"/>
              </w:rPr>
              <w:t>в</w:t>
            </w:r>
            <w:r w:rsidRPr="005B0B2C">
              <w:rPr>
                <w:rFonts w:ascii="Times New Roman" w:hAnsi="Times New Roman"/>
                <w:sz w:val="24"/>
                <w:szCs w:val="24"/>
              </w:rPr>
              <w:t xml:space="preserve"> </w:t>
            </w:r>
            <w:r w:rsidRPr="005B0B2C">
              <w:rPr>
                <w:rFonts w:ascii="Times New Roman" w:eastAsia="Microsoft YaHei" w:hAnsi="Times New Roman"/>
                <w:sz w:val="24"/>
                <w:szCs w:val="24"/>
                <w:shd w:val="clear" w:color="auto" w:fill="FFFFFF"/>
              </w:rPr>
              <w:t>пределах</w:t>
            </w:r>
          </w:p>
          <w:p w:rsidR="00A03E44" w:rsidRPr="005B0B2C" w:rsidRDefault="00A03E44" w:rsidP="005B0B2C">
            <w:pPr>
              <w:pStyle w:val="NoSpacing"/>
              <w:rPr>
                <w:rFonts w:ascii="Times New Roman" w:hAnsi="Times New Roman"/>
                <w:sz w:val="24"/>
                <w:szCs w:val="24"/>
              </w:rPr>
            </w:pPr>
            <w:r w:rsidRPr="005B0B2C">
              <w:rPr>
                <w:rFonts w:ascii="Times New Roman" w:eastAsia="Microsoft YaHei" w:hAnsi="Times New Roman"/>
                <w:sz w:val="24"/>
                <w:szCs w:val="24"/>
                <w:shd w:val="clear" w:color="auto" w:fill="FFFFFF"/>
              </w:rPr>
              <w:t>которого</w:t>
            </w:r>
            <w:r w:rsidRPr="005B0B2C">
              <w:rPr>
                <w:rFonts w:ascii="Times New Roman" w:hAnsi="Times New Roman"/>
                <w:sz w:val="24"/>
                <w:szCs w:val="24"/>
              </w:rPr>
              <w:t xml:space="preserve"> </w:t>
            </w:r>
            <w:r w:rsidRPr="005B0B2C">
              <w:rPr>
                <w:rFonts w:ascii="Times New Roman" w:eastAsia="Microsoft YaHei" w:hAnsi="Times New Roman"/>
                <w:sz w:val="24"/>
                <w:szCs w:val="24"/>
                <w:shd w:val="clear" w:color="auto" w:fill="FFFFFF"/>
              </w:rPr>
              <w:t>расположен</w:t>
            </w:r>
          </w:p>
          <w:p w:rsidR="00A03E44" w:rsidRPr="005B0B2C" w:rsidRDefault="00A03E44" w:rsidP="005B0B2C">
            <w:pPr>
              <w:pStyle w:val="NoSpacing"/>
              <w:rPr>
                <w:rFonts w:ascii="Times New Roman" w:hAnsi="Times New Roman"/>
                <w:sz w:val="24"/>
                <w:szCs w:val="24"/>
              </w:rPr>
            </w:pPr>
            <w:r w:rsidRPr="005B0B2C">
              <w:rPr>
                <w:rFonts w:ascii="Times New Roman" w:eastAsia="Microsoft YaHei" w:hAnsi="Times New Roman"/>
                <w:sz w:val="24"/>
                <w:szCs w:val="24"/>
                <w:shd w:val="clear" w:color="auto" w:fill="FFFFFF"/>
              </w:rPr>
              <w:t>объект</w:t>
            </w:r>
            <w:r w:rsidRPr="005B0B2C">
              <w:rPr>
                <w:rFonts w:ascii="Times New Roman" w:hAnsi="Times New Roman"/>
                <w:sz w:val="24"/>
                <w:szCs w:val="24"/>
              </w:rPr>
              <w:t xml:space="preserve"> </w:t>
            </w:r>
            <w:r w:rsidRPr="005B0B2C">
              <w:rPr>
                <w:rFonts w:ascii="Times New Roman" w:eastAsia="Microsoft YaHei" w:hAnsi="Times New Roman"/>
                <w:sz w:val="24"/>
                <w:szCs w:val="24"/>
                <w:shd w:val="clear" w:color="auto" w:fill="FFFFFF"/>
              </w:rPr>
              <w:t>недвижимого</w:t>
            </w:r>
          </w:p>
          <w:p w:rsidR="00A03E44" w:rsidRPr="005B0B2C" w:rsidRDefault="00A03E44" w:rsidP="005B0B2C">
            <w:pPr>
              <w:pStyle w:val="NoSpacing"/>
              <w:rPr>
                <w:rFonts w:ascii="Times New Roman" w:hAnsi="Times New Roman"/>
                <w:sz w:val="24"/>
                <w:szCs w:val="24"/>
                <w:lang w:eastAsia="en-US"/>
              </w:rPr>
            </w:pPr>
            <w:r w:rsidRPr="005B0B2C">
              <w:rPr>
                <w:rFonts w:ascii="Times New Roman" w:eastAsia="Microsoft YaHei" w:hAnsi="Times New Roman"/>
                <w:sz w:val="24"/>
                <w:szCs w:val="24"/>
                <w:shd w:val="clear" w:color="auto" w:fill="FFFFFF"/>
              </w:rPr>
              <w:t>имущества</w:t>
            </w:r>
          </w:p>
        </w:tc>
      </w:tr>
      <w:tr w:rsidR="00A03E44" w:rsidRPr="00043B93" w:rsidTr="005B0B2C">
        <w:trPr>
          <w:trHeight w:hRule="exact" w:val="994"/>
        </w:trPr>
        <w:tc>
          <w:tcPr>
            <w:tcW w:w="2376" w:type="dxa"/>
            <w:tcBorders>
              <w:top w:val="single" w:sz="4" w:space="0" w:color="auto"/>
              <w:left w:val="single" w:sz="4" w:space="0" w:color="auto"/>
              <w:bottom w:val="single" w:sz="4" w:space="0" w:color="auto"/>
              <w:right w:val="nil"/>
            </w:tcBorders>
            <w:shd w:val="clear" w:color="auto" w:fill="FFFFFF"/>
          </w:tcPr>
          <w:p w:rsidR="00A03E44" w:rsidRPr="005B0B2C" w:rsidRDefault="00A03E44" w:rsidP="005B0B2C">
            <w:pPr>
              <w:pStyle w:val="NoSpacing"/>
              <w:rPr>
                <w:rFonts w:ascii="Times New Roman" w:hAnsi="Times New Roman"/>
                <w:sz w:val="24"/>
                <w:szCs w:val="24"/>
                <w:lang w:eastAsia="en-US"/>
              </w:rPr>
            </w:pPr>
            <w:r w:rsidRPr="005B0B2C">
              <w:rPr>
                <w:rFonts w:ascii="Times New Roman" w:eastAsia="Microsoft YaHei" w:hAnsi="Times New Roman"/>
                <w:color w:val="000000"/>
                <w:sz w:val="24"/>
                <w:szCs w:val="24"/>
                <w:shd w:val="clear" w:color="auto" w:fill="FFFFFF"/>
                <w:lang w:eastAsia="en-US"/>
              </w:rPr>
              <w:t>Тепловые сети</w:t>
            </w:r>
          </w:p>
        </w:tc>
        <w:tc>
          <w:tcPr>
            <w:tcW w:w="2386" w:type="dxa"/>
            <w:tcBorders>
              <w:top w:val="single" w:sz="4" w:space="0" w:color="auto"/>
              <w:left w:val="single" w:sz="4" w:space="0" w:color="auto"/>
              <w:bottom w:val="single" w:sz="4" w:space="0" w:color="auto"/>
              <w:right w:val="nil"/>
            </w:tcBorders>
            <w:shd w:val="clear" w:color="auto" w:fill="FFFFFF"/>
            <w:vAlign w:val="bottom"/>
          </w:tcPr>
          <w:p w:rsidR="00A03E44" w:rsidRPr="005B0B2C" w:rsidRDefault="00A03E44" w:rsidP="005B0B2C">
            <w:pPr>
              <w:pStyle w:val="NoSpacing"/>
              <w:rPr>
                <w:rFonts w:ascii="Times New Roman" w:hAnsi="Times New Roman"/>
                <w:sz w:val="24"/>
                <w:szCs w:val="24"/>
                <w:lang w:eastAsia="en-US"/>
              </w:rPr>
            </w:pPr>
            <w:r w:rsidRPr="005B0B2C">
              <w:rPr>
                <w:rFonts w:ascii="Times New Roman" w:hAnsi="Times New Roman"/>
                <w:sz w:val="24"/>
                <w:szCs w:val="24"/>
                <w:lang w:eastAsia="en-US"/>
              </w:rPr>
              <w:t>Волче-Вражский сельсовет</w:t>
            </w:r>
          </w:p>
        </w:tc>
        <w:tc>
          <w:tcPr>
            <w:tcW w:w="2386" w:type="dxa"/>
            <w:tcBorders>
              <w:top w:val="single" w:sz="4" w:space="0" w:color="auto"/>
              <w:left w:val="single" w:sz="4" w:space="0" w:color="auto"/>
              <w:bottom w:val="single" w:sz="4" w:space="0" w:color="auto"/>
              <w:right w:val="nil"/>
            </w:tcBorders>
            <w:shd w:val="clear" w:color="auto" w:fill="FFFFFF"/>
          </w:tcPr>
          <w:p w:rsidR="00A03E44" w:rsidRPr="005B0B2C" w:rsidRDefault="00A03E44" w:rsidP="005B0B2C">
            <w:pPr>
              <w:pStyle w:val="NoSpacing"/>
              <w:rPr>
                <w:rFonts w:ascii="Times New Roman" w:hAnsi="Times New Roman"/>
                <w:sz w:val="24"/>
                <w:szCs w:val="24"/>
                <w:lang w:eastAsia="en-US"/>
              </w:rPr>
            </w:pPr>
            <w:r w:rsidRPr="005B0B2C">
              <w:rPr>
                <w:rFonts w:ascii="Times New Roman" w:eastAsia="Microsoft YaHei" w:hAnsi="Times New Roman"/>
                <w:color w:val="000000"/>
                <w:sz w:val="24"/>
                <w:szCs w:val="24"/>
                <w:shd w:val="clear" w:color="auto" w:fill="FFFFFF"/>
                <w:lang w:eastAsia="en-US"/>
              </w:rPr>
              <w:t>отсутствуют</w:t>
            </w:r>
          </w:p>
        </w:tc>
        <w:tc>
          <w:tcPr>
            <w:tcW w:w="2395" w:type="dxa"/>
            <w:tcBorders>
              <w:top w:val="single" w:sz="4" w:space="0" w:color="auto"/>
              <w:left w:val="single" w:sz="4" w:space="0" w:color="auto"/>
              <w:bottom w:val="single" w:sz="4" w:space="0" w:color="auto"/>
              <w:right w:val="single" w:sz="4" w:space="0" w:color="auto"/>
            </w:tcBorders>
            <w:shd w:val="clear" w:color="auto" w:fill="FFFFFF"/>
          </w:tcPr>
          <w:p w:rsidR="00A03E44" w:rsidRPr="005B0B2C" w:rsidRDefault="00A03E44" w:rsidP="005B0B2C">
            <w:pPr>
              <w:pStyle w:val="NoSpacing"/>
              <w:rPr>
                <w:rFonts w:ascii="Times New Roman" w:hAnsi="Times New Roman"/>
                <w:sz w:val="24"/>
                <w:szCs w:val="24"/>
                <w:lang w:eastAsia="en-US"/>
              </w:rPr>
            </w:pPr>
            <w:r w:rsidRPr="005B0B2C">
              <w:rPr>
                <w:rFonts w:ascii="Times New Roman" w:eastAsia="Microsoft YaHei" w:hAnsi="Times New Roman"/>
                <w:color w:val="000000"/>
                <w:sz w:val="24"/>
                <w:szCs w:val="24"/>
                <w:shd w:val="clear" w:color="auto" w:fill="FFFFFF"/>
                <w:lang w:eastAsia="en-US"/>
              </w:rPr>
              <w:t>отсутствуют</w:t>
            </w:r>
          </w:p>
        </w:tc>
      </w:tr>
    </w:tbl>
    <w:p w:rsidR="00A03E44" w:rsidRPr="005B0B2C" w:rsidRDefault="00A03E44" w:rsidP="005B0B2C">
      <w:pPr>
        <w:pStyle w:val="NoSpacing"/>
        <w:rPr>
          <w:rFonts w:ascii="Times New Roman" w:hAnsi="Times New Roman"/>
          <w:sz w:val="24"/>
          <w:szCs w:val="24"/>
        </w:rPr>
      </w:pPr>
    </w:p>
    <w:p w:rsidR="00A03E44" w:rsidRPr="005B0B2C" w:rsidRDefault="00A03E44" w:rsidP="005B0B2C">
      <w:pPr>
        <w:pStyle w:val="NoSpacing"/>
        <w:rPr>
          <w:rFonts w:ascii="Times New Roman" w:hAnsi="Times New Roman"/>
          <w:bCs/>
          <w:color w:val="000000"/>
          <w:sz w:val="24"/>
          <w:szCs w:val="24"/>
        </w:rPr>
      </w:pPr>
      <w:bookmarkStart w:id="24" w:name="bookmark22"/>
      <w:r w:rsidRPr="005B0B2C">
        <w:rPr>
          <w:rFonts w:ascii="Times New Roman" w:hAnsi="Times New Roman"/>
          <w:bCs/>
          <w:sz w:val="24"/>
          <w:szCs w:val="24"/>
        </w:rPr>
        <w:t>Заключение</w:t>
      </w:r>
      <w:bookmarkEnd w:id="24"/>
    </w:p>
    <w:p w:rsidR="00A03E44" w:rsidRPr="005B0B2C" w:rsidRDefault="00A03E44" w:rsidP="001D1D37">
      <w:pPr>
        <w:pStyle w:val="NoSpacing"/>
        <w:jc w:val="both"/>
        <w:rPr>
          <w:rFonts w:ascii="Times New Roman" w:hAnsi="Times New Roman"/>
          <w:sz w:val="24"/>
          <w:szCs w:val="24"/>
        </w:rPr>
      </w:pPr>
      <w:r w:rsidRPr="005B0B2C">
        <w:rPr>
          <w:rFonts w:ascii="Times New Roman" w:hAnsi="Times New Roman"/>
          <w:sz w:val="24"/>
          <w:szCs w:val="24"/>
        </w:rPr>
        <w:t xml:space="preserve">      В п. Степной используется централизованное теплоснабжение для объектов социальной сферы. Частный малоэтажный сектор отапливается индивидуальными источниками тепла. Теплообеспечение малоэтажной индивидуальной застройки предполагается децентрализованное, от автономных (индивидуальных) теплогенераторов.</w:t>
      </w:r>
    </w:p>
    <w:p w:rsidR="00A03E44" w:rsidRPr="005B0B2C" w:rsidRDefault="00A03E44" w:rsidP="001D1D37">
      <w:pPr>
        <w:pStyle w:val="NoSpacing"/>
        <w:jc w:val="both"/>
        <w:rPr>
          <w:rFonts w:ascii="Times New Roman" w:hAnsi="Times New Roman"/>
          <w:sz w:val="24"/>
          <w:szCs w:val="24"/>
        </w:rPr>
      </w:pPr>
      <w:r w:rsidRPr="005B0B2C">
        <w:rPr>
          <w:rFonts w:ascii="Times New Roman" w:hAnsi="Times New Roman"/>
          <w:sz w:val="24"/>
          <w:szCs w:val="24"/>
        </w:rPr>
        <w:t xml:space="preserve">   При современном уровне газовой отопительной техники централизацию выработки тепловой энергии экономически обосновать невозможно. Коэффициент полезного действия современных газовых теплогенераторов высок (92-94 %) и практически не зависит от их единичной мощности. Вместе с тем увеличение уровня централизации приводит к росту тепловых потерь при транспортировке теплоносителя. Поэтому крупные районные котельные оказываются неконкурентоспособными по сравнению с источниками с комбинированной выработкой тепла и электроэнергии или автономными источниками.</w:t>
      </w:r>
    </w:p>
    <w:p w:rsidR="00A03E44" w:rsidRPr="005B0B2C" w:rsidRDefault="00A03E44" w:rsidP="001D1D37">
      <w:pPr>
        <w:pStyle w:val="NoSpacing"/>
        <w:jc w:val="both"/>
        <w:rPr>
          <w:rFonts w:ascii="Times New Roman" w:hAnsi="Times New Roman"/>
          <w:sz w:val="24"/>
          <w:szCs w:val="24"/>
        </w:rPr>
      </w:pPr>
      <w:r w:rsidRPr="005B0B2C">
        <w:rPr>
          <w:rFonts w:ascii="Times New Roman" w:hAnsi="Times New Roman"/>
          <w:sz w:val="24"/>
          <w:szCs w:val="24"/>
        </w:rPr>
        <w:t xml:space="preserve">    В то же время сравнение централизованных и децентрализованных систем теплоснабжения с позиций энергетической безопасности и влияния на окружающую среду в зонах проживания людей свидетельствует о бесспорных преимуществах котельных.</w:t>
      </w:r>
    </w:p>
    <w:p w:rsidR="00A03E44" w:rsidRPr="005B0B2C" w:rsidRDefault="00A03E44" w:rsidP="001D1D37">
      <w:pPr>
        <w:pStyle w:val="NoSpacing"/>
        <w:jc w:val="both"/>
        <w:rPr>
          <w:rFonts w:ascii="Times New Roman" w:hAnsi="Times New Roman"/>
          <w:sz w:val="24"/>
          <w:szCs w:val="24"/>
        </w:rPr>
      </w:pPr>
      <w:r w:rsidRPr="005B0B2C">
        <w:rPr>
          <w:rFonts w:ascii="Times New Roman" w:hAnsi="Times New Roman"/>
          <w:sz w:val="24"/>
          <w:szCs w:val="24"/>
        </w:rPr>
        <w:t xml:space="preserve">    При сравнительной оценке энергетической безопасности функционирования централизованных и децентрализованных систем необходимо учитывать следующие факторы:</w:t>
      </w:r>
    </w:p>
    <w:p w:rsidR="00A03E44" w:rsidRPr="005B0B2C" w:rsidRDefault="00A03E44" w:rsidP="001D1D37">
      <w:pPr>
        <w:pStyle w:val="NoSpacing"/>
        <w:jc w:val="both"/>
        <w:rPr>
          <w:rFonts w:ascii="Times New Roman" w:hAnsi="Times New Roman"/>
          <w:sz w:val="24"/>
          <w:szCs w:val="24"/>
        </w:rPr>
      </w:pPr>
      <w:r w:rsidRPr="005B0B2C">
        <w:rPr>
          <w:rFonts w:ascii="Times New Roman" w:hAnsi="Times New Roman"/>
          <w:sz w:val="24"/>
          <w:szCs w:val="24"/>
        </w:rPr>
        <w:t xml:space="preserve">    тепловые источники (котельные) могут работать на различных видах топлива, могут переводиться на сжигание резервного топлива при сокращении подачи сетевого газа.</w:t>
      </w:r>
    </w:p>
    <w:p w:rsidR="00A03E44" w:rsidRPr="005B0B2C" w:rsidRDefault="00A03E44" w:rsidP="001D1D37">
      <w:pPr>
        <w:pStyle w:val="NoSpacing"/>
        <w:jc w:val="both"/>
        <w:rPr>
          <w:rFonts w:ascii="Times New Roman" w:hAnsi="Times New Roman"/>
          <w:sz w:val="24"/>
          <w:szCs w:val="24"/>
        </w:rPr>
      </w:pPr>
      <w:r w:rsidRPr="005B0B2C">
        <w:rPr>
          <w:rFonts w:ascii="Times New Roman" w:hAnsi="Times New Roman"/>
          <w:sz w:val="24"/>
          <w:szCs w:val="24"/>
        </w:rPr>
        <w:t xml:space="preserve">    малые автономные источники (крышные котельные, квартирные теплогенераторы) рассчитаны на сжигание только одного вида топлива - сетевого природного газа, что уменьшает надежность теплоснабжения.</w:t>
      </w:r>
    </w:p>
    <w:p w:rsidR="00A03E44" w:rsidRPr="005B0B2C" w:rsidRDefault="00A03E44" w:rsidP="001D1D37">
      <w:pPr>
        <w:pStyle w:val="NoSpacing"/>
        <w:jc w:val="both"/>
        <w:rPr>
          <w:rFonts w:ascii="Times New Roman" w:hAnsi="Times New Roman"/>
          <w:sz w:val="24"/>
          <w:szCs w:val="24"/>
        </w:rPr>
      </w:pPr>
      <w:r w:rsidRPr="005B0B2C">
        <w:rPr>
          <w:rFonts w:ascii="Times New Roman" w:hAnsi="Times New Roman"/>
          <w:sz w:val="24"/>
          <w:szCs w:val="24"/>
        </w:rPr>
        <w:t xml:space="preserve">    В закольцованных тепловых сетях централизованного теплоснабжения выход из строя одного из теплоисточников позволяет переключить подачу теплоносителя на другой источник без отключения отопления зданий.</w:t>
      </w:r>
    </w:p>
    <w:p w:rsidR="00A03E44" w:rsidRPr="005B0B2C" w:rsidRDefault="00A03E44" w:rsidP="001D1D37">
      <w:pPr>
        <w:pStyle w:val="NoSpacing"/>
        <w:jc w:val="both"/>
        <w:rPr>
          <w:rFonts w:ascii="Times New Roman" w:hAnsi="Times New Roman"/>
          <w:sz w:val="24"/>
          <w:szCs w:val="24"/>
        </w:rPr>
      </w:pPr>
      <w:r w:rsidRPr="005B0B2C">
        <w:rPr>
          <w:rFonts w:ascii="Times New Roman" w:hAnsi="Times New Roman"/>
          <w:sz w:val="24"/>
          <w:szCs w:val="24"/>
        </w:rPr>
        <w:t xml:space="preserve">    В государственной стратегии развития теплоснабжения России четко определена рациональная область применения централизованных и децентрализованных систем теплоснабжения. В городах с большой плотностью застройки следует развивать и модернизировать системы централизованного теплоснабжения от котельных и теплоэлектроцентралей.</w:t>
      </w:r>
    </w:p>
    <w:p w:rsidR="00A03E44" w:rsidRPr="005B0B2C" w:rsidRDefault="00A03E44" w:rsidP="001D1D37">
      <w:pPr>
        <w:pStyle w:val="NoSpacing"/>
        <w:jc w:val="both"/>
        <w:rPr>
          <w:rFonts w:ascii="Times New Roman" w:hAnsi="Times New Roman"/>
          <w:sz w:val="24"/>
          <w:szCs w:val="24"/>
        </w:rPr>
      </w:pPr>
      <w:r w:rsidRPr="005B0B2C">
        <w:rPr>
          <w:rFonts w:ascii="Times New Roman" w:hAnsi="Times New Roman"/>
          <w:sz w:val="24"/>
          <w:szCs w:val="24"/>
        </w:rPr>
        <w:t xml:space="preserve">    С целью выявления реального дисбаланса между мощностями по выработке тепла и подключёнными нагрузками потребителей проведены расчеты работы систем теплоснабжения Волче-Вражского сельсовета по реальным тепловым нагрузкам отопительного периода 2018 - 2019 года. Развитие теплоснабжения Волче-Вражского сельсовета до 2028 года предполагается базировать на преимущественном использовании существующих котельных с повышением эффективности и надежности.</w:t>
      </w:r>
    </w:p>
    <w:p w:rsidR="00A03E44" w:rsidRPr="005B0B2C" w:rsidRDefault="00A03E44" w:rsidP="001D1D37">
      <w:pPr>
        <w:pStyle w:val="NoSpacing"/>
        <w:jc w:val="both"/>
        <w:rPr>
          <w:rFonts w:ascii="Times New Roman" w:hAnsi="Times New Roman"/>
          <w:sz w:val="24"/>
          <w:szCs w:val="24"/>
        </w:rPr>
      </w:pPr>
      <w:r w:rsidRPr="005B0B2C">
        <w:rPr>
          <w:rFonts w:ascii="Times New Roman" w:hAnsi="Times New Roman"/>
          <w:sz w:val="24"/>
          <w:szCs w:val="24"/>
        </w:rPr>
        <w:t>Разработанная схема теплоснабжения будет ежегодно актуализироваться один раз в пять лет корректироваться.</w:t>
      </w:r>
      <w:bookmarkStart w:id="25" w:name="bookmark23"/>
    </w:p>
    <w:p w:rsidR="00A03E44" w:rsidRPr="005B0B2C" w:rsidRDefault="00A03E44" w:rsidP="001D1D37">
      <w:pPr>
        <w:pStyle w:val="NoSpacing"/>
        <w:jc w:val="both"/>
        <w:rPr>
          <w:rFonts w:ascii="Times New Roman" w:hAnsi="Times New Roman"/>
          <w:sz w:val="24"/>
          <w:szCs w:val="24"/>
        </w:rPr>
      </w:pPr>
    </w:p>
    <w:p w:rsidR="00A03E44" w:rsidRPr="005B0B2C" w:rsidRDefault="00A03E44" w:rsidP="001D1D37">
      <w:pPr>
        <w:pStyle w:val="NoSpacing"/>
        <w:jc w:val="both"/>
        <w:rPr>
          <w:rFonts w:ascii="Times New Roman" w:hAnsi="Times New Roman"/>
          <w:bCs/>
          <w:sz w:val="24"/>
          <w:szCs w:val="24"/>
        </w:rPr>
      </w:pPr>
      <w:r w:rsidRPr="005B0B2C">
        <w:rPr>
          <w:rFonts w:ascii="Times New Roman" w:hAnsi="Times New Roman"/>
          <w:bCs/>
          <w:sz w:val="24"/>
          <w:szCs w:val="24"/>
        </w:rPr>
        <w:t>Список используемой литературы</w:t>
      </w:r>
      <w:bookmarkEnd w:id="25"/>
    </w:p>
    <w:p w:rsidR="00A03E44" w:rsidRPr="005B0B2C" w:rsidRDefault="00A03E44" w:rsidP="001D1D37">
      <w:pPr>
        <w:pStyle w:val="NoSpacing"/>
        <w:jc w:val="both"/>
        <w:rPr>
          <w:rFonts w:ascii="Times New Roman" w:hAnsi="Times New Roman"/>
          <w:sz w:val="24"/>
          <w:szCs w:val="24"/>
        </w:rPr>
      </w:pPr>
      <w:r w:rsidRPr="005B0B2C">
        <w:rPr>
          <w:rFonts w:ascii="Times New Roman" w:hAnsi="Times New Roman"/>
          <w:sz w:val="24"/>
          <w:szCs w:val="24"/>
        </w:rPr>
        <w:t>СНиП 2.01.01 -82 «Строительная климатология и геофизика»;</w:t>
      </w:r>
    </w:p>
    <w:p w:rsidR="00A03E44" w:rsidRPr="005B0B2C" w:rsidRDefault="00A03E44" w:rsidP="001D1D37">
      <w:pPr>
        <w:pStyle w:val="NoSpacing"/>
        <w:jc w:val="both"/>
        <w:rPr>
          <w:rFonts w:ascii="Times New Roman" w:hAnsi="Times New Roman"/>
          <w:sz w:val="24"/>
          <w:szCs w:val="24"/>
        </w:rPr>
      </w:pPr>
      <w:r w:rsidRPr="005B0B2C">
        <w:rPr>
          <w:rFonts w:ascii="Times New Roman" w:hAnsi="Times New Roman"/>
          <w:sz w:val="24"/>
          <w:szCs w:val="24"/>
        </w:rPr>
        <w:t>ГОСТ Р 50831-95 «Установки котельные. Тепломеханическое оборудование. Общие технические требования»;</w:t>
      </w:r>
    </w:p>
    <w:p w:rsidR="00A03E44" w:rsidRPr="005B0B2C" w:rsidRDefault="00A03E44" w:rsidP="001D1D37">
      <w:pPr>
        <w:pStyle w:val="NoSpacing"/>
        <w:jc w:val="both"/>
        <w:rPr>
          <w:rFonts w:ascii="Times New Roman" w:hAnsi="Times New Roman"/>
          <w:sz w:val="24"/>
          <w:szCs w:val="24"/>
        </w:rPr>
      </w:pPr>
      <w:r w:rsidRPr="005B0B2C">
        <w:rPr>
          <w:rFonts w:ascii="Times New Roman" w:hAnsi="Times New Roman"/>
          <w:sz w:val="24"/>
          <w:szCs w:val="24"/>
        </w:rPr>
        <w:t>СНиП П-35-76 «Котельные установки»;</w:t>
      </w:r>
    </w:p>
    <w:p w:rsidR="00A03E44" w:rsidRPr="005B0B2C" w:rsidRDefault="00A03E44" w:rsidP="001D1D37">
      <w:pPr>
        <w:pStyle w:val="NoSpacing"/>
        <w:jc w:val="both"/>
        <w:rPr>
          <w:rFonts w:ascii="Times New Roman" w:hAnsi="Times New Roman"/>
          <w:sz w:val="24"/>
          <w:szCs w:val="24"/>
        </w:rPr>
      </w:pPr>
      <w:r w:rsidRPr="005B0B2C">
        <w:rPr>
          <w:rFonts w:ascii="Times New Roman" w:hAnsi="Times New Roman"/>
          <w:sz w:val="24"/>
          <w:szCs w:val="24"/>
        </w:rPr>
        <w:t>СНиП 41-02-2003 «Тепловые сети»;</w:t>
      </w:r>
    </w:p>
    <w:p w:rsidR="00A03E44" w:rsidRPr="005B0B2C" w:rsidRDefault="00A03E44" w:rsidP="001D1D37">
      <w:pPr>
        <w:pStyle w:val="NoSpacing"/>
        <w:jc w:val="both"/>
        <w:rPr>
          <w:rFonts w:ascii="Times New Roman" w:hAnsi="Times New Roman"/>
          <w:sz w:val="24"/>
          <w:szCs w:val="24"/>
        </w:rPr>
      </w:pPr>
      <w:r w:rsidRPr="005B0B2C">
        <w:rPr>
          <w:rFonts w:ascii="Times New Roman" w:hAnsi="Times New Roman"/>
          <w:sz w:val="24"/>
          <w:szCs w:val="24"/>
        </w:rPr>
        <w:t>СНиП 41-01-2003. «Отопление, вентиляция и кондиционирование»;</w:t>
      </w:r>
    </w:p>
    <w:p w:rsidR="00A03E44" w:rsidRPr="005B0B2C" w:rsidRDefault="00A03E44" w:rsidP="001D1D37">
      <w:pPr>
        <w:pStyle w:val="NoSpacing"/>
        <w:jc w:val="both"/>
        <w:rPr>
          <w:rFonts w:ascii="Times New Roman" w:hAnsi="Times New Roman"/>
          <w:sz w:val="24"/>
          <w:szCs w:val="24"/>
        </w:rPr>
      </w:pPr>
      <w:r w:rsidRPr="005B0B2C">
        <w:rPr>
          <w:rFonts w:ascii="Times New Roman" w:hAnsi="Times New Roman"/>
          <w:sz w:val="24"/>
          <w:szCs w:val="24"/>
        </w:rPr>
        <w:t>СанПиН 2.2.4.548-96. «Гигиенические требования к микроклимату производственных помещений»</w:t>
      </w:r>
    </w:p>
    <w:p w:rsidR="00A03E44" w:rsidRPr="005B0B2C" w:rsidRDefault="00A03E44" w:rsidP="001D1D37">
      <w:pPr>
        <w:pStyle w:val="NoSpacing"/>
        <w:jc w:val="both"/>
        <w:rPr>
          <w:rFonts w:ascii="Times New Roman" w:hAnsi="Times New Roman"/>
          <w:sz w:val="24"/>
          <w:szCs w:val="24"/>
        </w:rPr>
      </w:pPr>
      <w:r w:rsidRPr="005B0B2C">
        <w:rPr>
          <w:rFonts w:ascii="Times New Roman" w:hAnsi="Times New Roman"/>
          <w:sz w:val="24"/>
          <w:szCs w:val="24"/>
        </w:rPr>
        <w:t>СанПиН 2.1.2.1002-00 «Санитарно-эпидемиологические требования к жилым зданиям и помещениям»;</w:t>
      </w:r>
    </w:p>
    <w:p w:rsidR="00A03E44" w:rsidRPr="005B0B2C" w:rsidRDefault="00A03E44" w:rsidP="001D1D37">
      <w:pPr>
        <w:pStyle w:val="NoSpacing"/>
        <w:jc w:val="both"/>
        <w:rPr>
          <w:rFonts w:ascii="Times New Roman" w:hAnsi="Times New Roman"/>
          <w:sz w:val="24"/>
          <w:szCs w:val="24"/>
        </w:rPr>
      </w:pPr>
      <w:r w:rsidRPr="005B0B2C">
        <w:rPr>
          <w:rFonts w:ascii="Times New Roman" w:hAnsi="Times New Roman"/>
          <w:sz w:val="24"/>
          <w:szCs w:val="24"/>
        </w:rPr>
        <w:t>ГОСТ Р 51750-2001. «Методика определения энергоемкости при производстве продукции и оказании услуг в технологических энергетических системах»;</w:t>
      </w:r>
    </w:p>
    <w:p w:rsidR="00A03E44" w:rsidRPr="005B0B2C" w:rsidRDefault="00A03E44" w:rsidP="001D1D37">
      <w:pPr>
        <w:pStyle w:val="NoSpacing"/>
        <w:jc w:val="both"/>
        <w:rPr>
          <w:rFonts w:ascii="Times New Roman" w:hAnsi="Times New Roman"/>
          <w:sz w:val="24"/>
          <w:szCs w:val="24"/>
        </w:rPr>
      </w:pPr>
      <w:r w:rsidRPr="005B0B2C">
        <w:rPr>
          <w:rFonts w:ascii="Times New Roman" w:hAnsi="Times New Roman"/>
          <w:sz w:val="24"/>
          <w:szCs w:val="24"/>
        </w:rPr>
        <w:t>ГОСТ Р 51749-2001. «Энергопотребляющее оборудование</w:t>
      </w:r>
    </w:p>
    <w:p w:rsidR="00A03E44" w:rsidRPr="005B0B2C" w:rsidRDefault="00A03E44" w:rsidP="001D1D37">
      <w:pPr>
        <w:pStyle w:val="NoSpacing"/>
        <w:jc w:val="both"/>
        <w:rPr>
          <w:rFonts w:ascii="Times New Roman" w:hAnsi="Times New Roman"/>
          <w:sz w:val="24"/>
          <w:szCs w:val="24"/>
        </w:rPr>
      </w:pPr>
      <w:r w:rsidRPr="005B0B2C">
        <w:rPr>
          <w:rFonts w:ascii="Times New Roman" w:hAnsi="Times New Roman"/>
          <w:sz w:val="24"/>
          <w:szCs w:val="24"/>
        </w:rPr>
        <w:t>общепромышленного назначения. Виды. Типы. Группы. Показатели энергетической эффективности. Идентификация»;</w:t>
      </w:r>
    </w:p>
    <w:p w:rsidR="00A03E44" w:rsidRPr="005B0B2C" w:rsidRDefault="00A03E44" w:rsidP="001D1D37">
      <w:pPr>
        <w:pStyle w:val="NoSpacing"/>
        <w:jc w:val="both"/>
        <w:rPr>
          <w:rFonts w:ascii="Times New Roman" w:hAnsi="Times New Roman"/>
          <w:sz w:val="24"/>
          <w:szCs w:val="24"/>
        </w:rPr>
      </w:pPr>
      <w:r w:rsidRPr="005B0B2C">
        <w:rPr>
          <w:rFonts w:ascii="Times New Roman" w:hAnsi="Times New Roman"/>
          <w:sz w:val="24"/>
          <w:szCs w:val="24"/>
        </w:rPr>
        <w:t>ГОСТ 31168-2003. «Метод определения удельного потребления тепловой энергии на отопление»;</w:t>
      </w:r>
    </w:p>
    <w:p w:rsidR="00A03E44" w:rsidRPr="005B0B2C" w:rsidRDefault="00A03E44" w:rsidP="001D1D37">
      <w:pPr>
        <w:pStyle w:val="NoSpacing"/>
        <w:jc w:val="both"/>
        <w:rPr>
          <w:rFonts w:ascii="Times New Roman" w:hAnsi="Times New Roman"/>
          <w:sz w:val="24"/>
          <w:szCs w:val="24"/>
        </w:rPr>
      </w:pPr>
      <w:r w:rsidRPr="005B0B2C">
        <w:rPr>
          <w:rFonts w:ascii="Times New Roman" w:hAnsi="Times New Roman"/>
          <w:sz w:val="24"/>
          <w:szCs w:val="24"/>
        </w:rPr>
        <w:t>МДК 4-05.2004 «Методика определения потребности в топливе, электрической энергии и воде при производстве и передаче тепловой энергии и теплоносителей в системах коммунального теплоснабжения»;</w:t>
      </w:r>
    </w:p>
    <w:p w:rsidR="00A03E44" w:rsidRPr="005B0B2C" w:rsidRDefault="00A03E44" w:rsidP="001D1D37">
      <w:pPr>
        <w:pStyle w:val="NoSpacing"/>
        <w:jc w:val="both"/>
        <w:rPr>
          <w:rFonts w:ascii="Times New Roman" w:hAnsi="Times New Roman"/>
          <w:sz w:val="24"/>
          <w:szCs w:val="24"/>
        </w:rPr>
      </w:pPr>
      <w:r w:rsidRPr="005B0B2C">
        <w:rPr>
          <w:rFonts w:ascii="Times New Roman" w:hAnsi="Times New Roman"/>
          <w:sz w:val="24"/>
          <w:szCs w:val="24"/>
        </w:rPr>
        <w:t>РД 153-34.0-20.507-98 «Типовая инструкция по технической эксплуатации систем транспорта и распределения тепловой энергии (тепловых сетей)»;</w:t>
      </w:r>
    </w:p>
    <w:p w:rsidR="00A03E44" w:rsidRPr="005B0B2C" w:rsidRDefault="00A03E44" w:rsidP="001D1D37">
      <w:pPr>
        <w:pStyle w:val="NoSpacing"/>
        <w:jc w:val="both"/>
        <w:rPr>
          <w:rFonts w:ascii="Times New Roman" w:hAnsi="Times New Roman"/>
          <w:sz w:val="24"/>
          <w:szCs w:val="24"/>
        </w:rPr>
      </w:pPr>
      <w:r w:rsidRPr="005B0B2C">
        <w:rPr>
          <w:rFonts w:ascii="Times New Roman" w:hAnsi="Times New Roman"/>
          <w:sz w:val="24"/>
          <w:szCs w:val="24"/>
        </w:rPr>
        <w:t>Методические рекомендации по разработке схем теплоснабжения. (Утверждены приказом Минэнерго России и Минрегиона России от 29 декабря 2012 г №565/667);</w:t>
      </w:r>
    </w:p>
    <w:p w:rsidR="00A03E44" w:rsidRPr="005B0B2C" w:rsidRDefault="00A03E44" w:rsidP="001D1D37">
      <w:pPr>
        <w:pStyle w:val="NoSpacing"/>
        <w:jc w:val="both"/>
        <w:rPr>
          <w:rFonts w:ascii="Times New Roman" w:hAnsi="Times New Roman"/>
          <w:sz w:val="24"/>
          <w:szCs w:val="24"/>
        </w:rPr>
      </w:pPr>
      <w:r w:rsidRPr="005B0B2C">
        <w:rPr>
          <w:rFonts w:ascii="Times New Roman" w:hAnsi="Times New Roman"/>
          <w:sz w:val="24"/>
          <w:szCs w:val="24"/>
        </w:rPr>
        <w:t>Справочник проектировщика тепловых сетей под редакцией А. А. Николаева, М. 1965;</w:t>
      </w:r>
    </w:p>
    <w:p w:rsidR="00A03E44" w:rsidRPr="005B0B2C" w:rsidRDefault="00A03E44" w:rsidP="001D1D37">
      <w:pPr>
        <w:pStyle w:val="NoSpacing"/>
        <w:jc w:val="both"/>
        <w:rPr>
          <w:rFonts w:ascii="Times New Roman" w:hAnsi="Times New Roman"/>
          <w:sz w:val="24"/>
          <w:szCs w:val="24"/>
        </w:rPr>
      </w:pPr>
      <w:r w:rsidRPr="005B0B2C">
        <w:rPr>
          <w:rFonts w:ascii="Times New Roman" w:hAnsi="Times New Roman"/>
          <w:sz w:val="24"/>
          <w:szCs w:val="24"/>
        </w:rPr>
        <w:t>Правила технической эксплуатации тепловых энергоустановок. Утверждены Приказом Министерства энергетики Российской Федерации от 24 марта 2003 г. № 115;</w:t>
      </w:r>
    </w:p>
    <w:p w:rsidR="00A03E44" w:rsidRPr="005B0B2C" w:rsidRDefault="00A03E44" w:rsidP="001D1D37">
      <w:pPr>
        <w:pStyle w:val="NoSpacing"/>
        <w:jc w:val="both"/>
        <w:rPr>
          <w:rFonts w:ascii="Times New Roman" w:hAnsi="Times New Roman"/>
          <w:sz w:val="24"/>
          <w:szCs w:val="24"/>
        </w:rPr>
      </w:pPr>
      <w:r w:rsidRPr="005B0B2C">
        <w:rPr>
          <w:rFonts w:ascii="Times New Roman" w:hAnsi="Times New Roman"/>
          <w:sz w:val="24"/>
          <w:szCs w:val="24"/>
        </w:rPr>
        <w:t>СНиП 23-01-99 «Строительная климатология» М. Госстрой России, 2000</w:t>
      </w:r>
    </w:p>
    <w:p w:rsidR="00A03E44" w:rsidRDefault="00A03E44" w:rsidP="001D1D37">
      <w:pPr>
        <w:pStyle w:val="NoSpacing"/>
        <w:jc w:val="both"/>
        <w:rPr>
          <w:rFonts w:ascii="Times New Roman" w:hAnsi="Times New Roman"/>
          <w:sz w:val="24"/>
          <w:szCs w:val="24"/>
        </w:rPr>
      </w:pPr>
      <w:r w:rsidRPr="005B0B2C">
        <w:rPr>
          <w:rFonts w:ascii="Times New Roman" w:hAnsi="Times New Roman"/>
          <w:sz w:val="24"/>
          <w:szCs w:val="24"/>
        </w:rPr>
        <w:t>ФЗ РФ от 12 июля 2011 № 562 «Об утверждении перечня объектов и технологий, имеющих высокую энергетическую эффективность, осуществление инвестиций в создание которых является основанием для предоставления инвестиционного налогового кредита.</w:t>
      </w:r>
    </w:p>
    <w:p w:rsidR="00A03E44" w:rsidRDefault="00A03E44" w:rsidP="001D1D37">
      <w:pPr>
        <w:pStyle w:val="NoSpacing"/>
        <w:jc w:val="both"/>
        <w:rPr>
          <w:rFonts w:ascii="Times New Roman" w:hAnsi="Times New Roman"/>
          <w:sz w:val="24"/>
          <w:szCs w:val="24"/>
        </w:rPr>
      </w:pPr>
    </w:p>
    <w:p w:rsidR="00A03E44" w:rsidRDefault="00A03E44" w:rsidP="001D1D37">
      <w:pPr>
        <w:pStyle w:val="NoSpacing"/>
        <w:jc w:val="both"/>
        <w:rPr>
          <w:rFonts w:ascii="Times New Roman" w:hAnsi="Times New Roman"/>
          <w:sz w:val="24"/>
          <w:szCs w:val="24"/>
        </w:rPr>
      </w:pPr>
    </w:p>
    <w:p w:rsidR="00A03E44" w:rsidRPr="001D1D37" w:rsidRDefault="00A03E44" w:rsidP="001D1D37">
      <w:pPr>
        <w:pStyle w:val="NoSpacing"/>
        <w:jc w:val="right"/>
        <w:rPr>
          <w:rFonts w:ascii="Times New Roman" w:hAnsi="Times New Roman"/>
        </w:rPr>
      </w:pPr>
      <w:r w:rsidRPr="001D1D37">
        <w:rPr>
          <w:rFonts w:ascii="Times New Roman" w:hAnsi="Times New Roman"/>
        </w:rPr>
        <w:t>Приложение к постановлению</w:t>
      </w:r>
    </w:p>
    <w:p w:rsidR="00A03E44" w:rsidRPr="001D1D37" w:rsidRDefault="00A03E44" w:rsidP="001D1D37">
      <w:pPr>
        <w:pStyle w:val="NoSpacing"/>
        <w:jc w:val="right"/>
        <w:rPr>
          <w:rFonts w:ascii="Times New Roman" w:hAnsi="Times New Roman"/>
        </w:rPr>
      </w:pPr>
      <w:r w:rsidRPr="001D1D37">
        <w:rPr>
          <w:rFonts w:ascii="Times New Roman" w:hAnsi="Times New Roman"/>
        </w:rPr>
        <w:t xml:space="preserve">                                                                                   администрации Волче-Вражского сельсовета</w:t>
      </w:r>
    </w:p>
    <w:p w:rsidR="00A03E44" w:rsidRPr="001D1D37" w:rsidRDefault="00A03E44" w:rsidP="001D1D37">
      <w:pPr>
        <w:pStyle w:val="NoSpacing"/>
        <w:jc w:val="right"/>
        <w:rPr>
          <w:rFonts w:ascii="Times New Roman" w:hAnsi="Times New Roman"/>
        </w:rPr>
      </w:pPr>
      <w:r w:rsidRPr="001D1D37">
        <w:rPr>
          <w:rFonts w:ascii="Times New Roman" w:hAnsi="Times New Roman"/>
        </w:rPr>
        <w:t xml:space="preserve">                                                                                      Тамалинского района Пензенской  области</w:t>
      </w:r>
    </w:p>
    <w:p w:rsidR="00A03E44" w:rsidRPr="001D1D37" w:rsidRDefault="00A03E44" w:rsidP="001D1D37">
      <w:pPr>
        <w:pStyle w:val="NoSpacing"/>
        <w:jc w:val="right"/>
        <w:rPr>
          <w:rFonts w:ascii="Times New Roman" w:hAnsi="Times New Roman"/>
        </w:rPr>
      </w:pPr>
      <w:r w:rsidRPr="001D1D37">
        <w:rPr>
          <w:rFonts w:ascii="Times New Roman" w:hAnsi="Times New Roman"/>
        </w:rPr>
        <w:t xml:space="preserve">                                                                                                               от 28.05.2019 № 70-п</w:t>
      </w:r>
    </w:p>
    <w:p w:rsidR="00A03E44" w:rsidRPr="001D1D37" w:rsidRDefault="00A03E44" w:rsidP="001D1D37">
      <w:pPr>
        <w:pStyle w:val="NoSpacing"/>
        <w:jc w:val="right"/>
        <w:rPr>
          <w:rFonts w:ascii="Times New Roman" w:hAnsi="Times New Roman"/>
          <w:b/>
          <w:sz w:val="32"/>
          <w:szCs w:val="32"/>
        </w:rPr>
      </w:pPr>
    </w:p>
    <w:p w:rsidR="00A03E44" w:rsidRPr="001D1D37" w:rsidRDefault="00A03E44" w:rsidP="001D1D37">
      <w:pPr>
        <w:pStyle w:val="NoSpacing"/>
        <w:jc w:val="center"/>
        <w:rPr>
          <w:rFonts w:ascii="Times New Roman" w:hAnsi="Times New Roman"/>
          <w:b/>
          <w:sz w:val="24"/>
          <w:szCs w:val="24"/>
        </w:rPr>
      </w:pPr>
      <w:r w:rsidRPr="001D1D37">
        <w:rPr>
          <w:rFonts w:ascii="Times New Roman" w:hAnsi="Times New Roman"/>
          <w:b/>
          <w:sz w:val="24"/>
          <w:szCs w:val="24"/>
        </w:rPr>
        <w:t>Схема теплоснабжения с. Волчий Враг</w:t>
      </w:r>
    </w:p>
    <w:p w:rsidR="00A03E44" w:rsidRPr="001D1D37" w:rsidRDefault="00A03E44" w:rsidP="001D1D37">
      <w:pPr>
        <w:pStyle w:val="NoSpacing"/>
        <w:jc w:val="center"/>
        <w:rPr>
          <w:rFonts w:ascii="Times New Roman" w:hAnsi="Times New Roman"/>
          <w:b/>
          <w:sz w:val="24"/>
          <w:szCs w:val="24"/>
        </w:rPr>
      </w:pPr>
      <w:r w:rsidRPr="001D1D37">
        <w:rPr>
          <w:rFonts w:ascii="Times New Roman" w:hAnsi="Times New Roman"/>
          <w:b/>
          <w:sz w:val="24"/>
          <w:szCs w:val="24"/>
        </w:rPr>
        <w:t>Тамалинского района Пензенской области</w:t>
      </w:r>
    </w:p>
    <w:p w:rsidR="00A03E44" w:rsidRDefault="00A03E44" w:rsidP="001D1D37">
      <w:pPr>
        <w:pStyle w:val="NoSpacing"/>
        <w:rPr>
          <w:b/>
          <w:sz w:val="32"/>
          <w:szCs w:val="32"/>
        </w:rPr>
      </w:pPr>
      <w:r>
        <w:rPr>
          <w:noProof/>
        </w:rPr>
        <w:pict>
          <v:rect id="_x0000_s1026" style="position:absolute;margin-left:63pt;margin-top:15.6pt;width:5in;height:36pt;z-index:251658752">
            <v:textbox>
              <w:txbxContent>
                <w:p w:rsidR="00A03E44" w:rsidRDefault="00A03E44" w:rsidP="001D1D37">
                  <w:r>
                    <w:t xml:space="preserve">                               ул. Молодёжная</w:t>
                  </w:r>
                </w:p>
              </w:txbxContent>
            </v:textbox>
          </v:rect>
        </w:pict>
      </w:r>
    </w:p>
    <w:p w:rsidR="00A03E44" w:rsidRDefault="00A03E44" w:rsidP="001D1D37">
      <w:pPr>
        <w:pStyle w:val="NoSpacing"/>
        <w:rPr>
          <w:b/>
          <w:sz w:val="32"/>
          <w:szCs w:val="32"/>
        </w:rPr>
      </w:pPr>
    </w:p>
    <w:p w:rsidR="00A03E44" w:rsidRDefault="00A03E44" w:rsidP="001D1D37">
      <w:pPr>
        <w:pStyle w:val="NoSpacing"/>
        <w:rPr>
          <w:b/>
          <w:sz w:val="32"/>
          <w:szCs w:val="32"/>
        </w:rPr>
      </w:pPr>
    </w:p>
    <w:p w:rsidR="00A03E44" w:rsidRPr="00C74612" w:rsidRDefault="00A03E44" w:rsidP="001D1D37">
      <w:pPr>
        <w:pStyle w:val="NoSpacing"/>
        <w:rPr>
          <w:b/>
          <w:sz w:val="16"/>
          <w:szCs w:val="16"/>
        </w:rPr>
      </w:pPr>
    </w:p>
    <w:p w:rsidR="00A03E44" w:rsidRDefault="00A03E44" w:rsidP="001D1D37">
      <w:pPr>
        <w:pStyle w:val="NoSpacing"/>
        <w:rPr>
          <w:b/>
          <w:sz w:val="32"/>
          <w:szCs w:val="32"/>
        </w:rPr>
      </w:pPr>
    </w:p>
    <w:p w:rsidR="00A03E44" w:rsidRDefault="00A03E44" w:rsidP="001D1D37">
      <w:pPr>
        <w:pStyle w:val="NoSpacing"/>
        <w:rPr>
          <w:b/>
          <w:sz w:val="32"/>
          <w:szCs w:val="32"/>
        </w:rPr>
      </w:pPr>
      <w:r>
        <w:rPr>
          <w:noProof/>
        </w:rPr>
        <w:pict>
          <v:line id="_x0000_s1027" style="position:absolute;flip:y;z-index:251657728" from="36pt,15pt" to="36pt,150pt">
            <v:stroke endarrow="block"/>
          </v:line>
        </w:pict>
      </w:r>
      <w:r>
        <w:rPr>
          <w:noProof/>
        </w:rPr>
        <w:pict>
          <v:rect id="_x0000_s1028" style="position:absolute;margin-left:9pt;margin-top:6pt;width:45pt;height:315pt;z-index:251656704">
            <v:textbox style="layout-flow:vertical;mso-layout-flow-alt:bottom-to-top">
              <w:txbxContent>
                <w:p w:rsidR="00A03E44" w:rsidRDefault="00A03E44" w:rsidP="001D1D37"/>
                <w:p w:rsidR="00A03E44" w:rsidRDefault="00A03E44" w:rsidP="001D1D37">
                  <w:r>
                    <w:t>Автодорога  с.Обвал- пос. Степной</w:t>
                  </w:r>
                </w:p>
                <w:p w:rsidR="00A03E44" w:rsidRDefault="00A03E44" w:rsidP="001D1D37"/>
                <w:p w:rsidR="00A03E44" w:rsidRDefault="00A03E44" w:rsidP="001D1D37"/>
                <w:p w:rsidR="00A03E44" w:rsidRDefault="00A03E44" w:rsidP="001D1D37"/>
                <w:p w:rsidR="00A03E44" w:rsidRDefault="00A03E44" w:rsidP="001D1D37"/>
                <w:p w:rsidR="00A03E44" w:rsidRDefault="00A03E44" w:rsidP="001D1D37"/>
                <w:p w:rsidR="00A03E44" w:rsidRDefault="00A03E44" w:rsidP="001D1D37"/>
                <w:p w:rsidR="00A03E44" w:rsidRDefault="00A03E44" w:rsidP="001D1D37"/>
                <w:p w:rsidR="00A03E44" w:rsidRDefault="00A03E44" w:rsidP="001D1D37"/>
                <w:p w:rsidR="00A03E44" w:rsidRDefault="00A03E44" w:rsidP="001D1D37"/>
                <w:p w:rsidR="00A03E44" w:rsidRDefault="00A03E44" w:rsidP="001D1D37"/>
                <w:p w:rsidR="00A03E44" w:rsidRDefault="00A03E44" w:rsidP="001D1D37"/>
                <w:p w:rsidR="00A03E44" w:rsidRDefault="00A03E44" w:rsidP="001D1D37"/>
              </w:txbxContent>
            </v:textbox>
          </v:rect>
        </w:pict>
      </w:r>
      <w:r>
        <w:rPr>
          <w:noProof/>
        </w:rPr>
      </w:r>
      <w:r w:rsidRPr="009F2FE4">
        <w:rPr>
          <w:b/>
          <w:sz w:val="32"/>
          <w:szCs w:val="32"/>
        </w:rPr>
        <w:pict>
          <v:group id="_x0000_s1029" editas="canvas" style="width:378.05pt;height:2in;mso-position-horizontal-relative:char;mso-position-vertical-relative:line" coordorigin="4242,6141" coordsize="5706,2160">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0" type="#_x0000_t75" style="position:absolute;left:4242;top:6141;width:5706;height:2160" o:preferrelative="f">
              <v:fill o:detectmouseclick="t"/>
              <v:stroke dashstyle="longDash"/>
              <v:path o:extrusionok="t" o:connecttype="none"/>
              <o:lock v:ext="edit" text="t"/>
            </v:shape>
            <v:rect id="_x0000_s1031" style="position:absolute;left:5601;top:6276;width:544;height:405" fillcolor="black">
              <v:fill r:id="rId7" o:title="" type="pattern"/>
            </v:rect>
            <v:rect id="_x0000_s1032" style="position:absolute;left:8046;top:6276;width:952;height:1755">
              <v:textbox style="mso-next-textbox:#_x0000_s1032">
                <w:txbxContent>
                  <w:p w:rsidR="00A03E44" w:rsidRDefault="00A03E44" w:rsidP="001D1D37">
                    <w:pPr>
                      <w:jc w:val="center"/>
                    </w:pPr>
                  </w:p>
                  <w:p w:rsidR="00A03E44" w:rsidRDefault="00A03E44" w:rsidP="001D1D37">
                    <w:pPr>
                      <w:jc w:val="center"/>
                    </w:pPr>
                  </w:p>
                  <w:p w:rsidR="00A03E44" w:rsidRDefault="00A03E44" w:rsidP="001D1D37">
                    <w:pPr>
                      <w:jc w:val="center"/>
                    </w:pPr>
                    <w:r>
                      <w:t xml:space="preserve">МБОУ СОШ </w:t>
                    </w:r>
                  </w:p>
                </w:txbxContent>
              </v:textbox>
            </v:rect>
            <v:rect id="_x0000_s1033" style="position:absolute;left:7367;top:6681;width:679;height:405"/>
            <v:line id="_x0000_s1034" style="position:absolute" from="3291,6411" to="3291,6411"/>
            <v:line id="_x0000_s1035" style="position:absolute" from="6144,6411" to="8044,6412" strokeweight="3pt">
              <v:stroke dashstyle="longDash"/>
            </v:line>
            <v:line id="_x0000_s1036" style="position:absolute" from="3563,6276" to="3563,8166" stroked="f"/>
            <v:line id="_x0000_s1037" style="position:absolute" from="4242,6276" to="4243,8166" stroked="f"/>
            <v:line id="_x0000_s1038" style="position:absolute;flip:y" from="3970,7086" to="3970,7896" stroked="f">
              <v:stroke endarrow="block"/>
            </v:line>
            <w10:anchorlock/>
          </v:group>
        </w:pict>
      </w:r>
    </w:p>
    <w:p w:rsidR="00A03E44" w:rsidRPr="00E433D8" w:rsidRDefault="00A03E44" w:rsidP="001D1D37">
      <w:pPr>
        <w:pStyle w:val="NoSpacing"/>
        <w:rPr>
          <w:b/>
          <w:sz w:val="32"/>
          <w:szCs w:val="32"/>
        </w:rPr>
      </w:pPr>
    </w:p>
    <w:p w:rsidR="00A03E44" w:rsidRDefault="00A03E44" w:rsidP="001D1D37">
      <w:pPr>
        <w:pStyle w:val="NoSpacing"/>
        <w:rPr>
          <w:sz w:val="28"/>
          <w:szCs w:val="28"/>
        </w:rPr>
      </w:pPr>
      <w:r>
        <w:rPr>
          <w:noProof/>
        </w:rPr>
      </w:r>
      <w:r w:rsidRPr="009F2FE4">
        <w:rPr>
          <w:sz w:val="28"/>
          <w:szCs w:val="28"/>
        </w:rPr>
        <w:pict>
          <v:group id="_x0000_s1039" editas="canvas" style="width:387pt;height:2in;mso-position-horizontal-relative:char;mso-position-vertical-relative:line" coordorigin="6799,4726" coordsize="6070,2229">
            <o:lock v:ext="edit" aspectratio="t"/>
            <v:shape id="_x0000_s1040" type="#_x0000_t75" style="position:absolute;left:6799;top:4726;width:6070;height:2229" o:preferrelative="f" strokeweight="1.5pt">
              <v:fill o:detectmouseclick="t"/>
              <v:stroke dashstyle="1 1" endcap="round"/>
              <v:path o:extrusionok="t" o:connecttype="none"/>
              <o:lock v:ext="edit" text="t"/>
            </v:shape>
            <v:rect id="_x0000_s1041" style="position:absolute;left:9057;top:5004;width:1130;height:1115">
              <v:textbox style="mso-next-textbox:#_x0000_s1041">
                <w:txbxContent>
                  <w:p w:rsidR="00A03E44" w:rsidRDefault="00A03E44" w:rsidP="001D1D37">
                    <w:r>
                      <w:t>СДК (с. Волчий Враг)</w:t>
                    </w:r>
                  </w:p>
                </w:txbxContent>
              </v:textbox>
            </v:rect>
            <v:rect id="_x0000_s1042" style="position:absolute;left:11175;top:5841;width:422;height:278" fillcolor="#333"/>
            <v:line id="_x0000_s1043" style="position:absolute" from="10187,5980" to="11175,5981" strokeweight="2.25pt"/>
            <v:line id="_x0000_s1044" style="position:absolute;flip:y" from="10187,6119" to="10188,6259" strokeweight="2.25pt"/>
            <v:line id="_x0000_s1045" style="position:absolute" from="10045,6258" to="10187,6259" strokeweight="2.25pt"/>
            <v:rect id="_x0000_s1046" style="position:absolute;left:9763;top:6119;width:282;height:260"/>
            <v:line id="_x0000_s1047" style="position:absolute" from="6940,4865" to="6940,6816" stroked="f"/>
            <v:line id="_x0000_s1048" style="position:absolute" from="7646,4726" to="7647,6816" stroked="f"/>
            <v:line id="_x0000_s1049" style="position:absolute;flip:y" from="7364,5423" to="7364,6398" stroked="f">
              <v:stroke endarrow="block"/>
            </v:line>
            <v:line id="_x0000_s1050" style="position:absolute;flip:y" from="7646,4726" to="7646,6816" stroked="f"/>
            <v:line id="_x0000_s1051" style="position:absolute;flip:y" from="7222,4813" to="7222,5509">
              <v:stroke endarrow="block"/>
            </v:line>
            <v:line id="_x0000_s1052" style="position:absolute;flip:y" from="7364,4726" to="7364,4813">
              <v:stroke endarrow="block"/>
            </v:line>
            <v:line id="_x0000_s1053" style="position:absolute;flip:y" from="7364,4726" to="7364,6066">
              <v:stroke endarrow="block"/>
            </v:line>
            <v:line id="_x0000_s1054" style="position:absolute;flip:y" from="7364,4726" to="7364,6484">
              <v:stroke endarrow="block"/>
            </v:line>
            <w10:anchorlock/>
          </v:group>
        </w:pict>
      </w:r>
    </w:p>
    <w:p w:rsidR="00A03E44" w:rsidRDefault="00A03E44" w:rsidP="001D1D37">
      <w:pPr>
        <w:pStyle w:val="NoSpacing"/>
        <w:rPr>
          <w:sz w:val="28"/>
          <w:szCs w:val="28"/>
        </w:rPr>
      </w:pPr>
    </w:p>
    <w:tbl>
      <w:tblPr>
        <w:tblW w:w="0" w:type="auto"/>
        <w:tblInd w:w="2036" w:type="dxa"/>
        <w:tblBorders>
          <w:top w:val="single" w:sz="4" w:space="0" w:color="auto"/>
        </w:tblBorders>
        <w:tblLook w:val="0000"/>
      </w:tblPr>
      <w:tblGrid>
        <w:gridCol w:w="5580"/>
      </w:tblGrid>
      <w:tr w:rsidR="00A03E44" w:rsidRPr="00043B93" w:rsidTr="00114263">
        <w:trPr>
          <w:trHeight w:val="560"/>
        </w:trPr>
        <w:tc>
          <w:tcPr>
            <w:tcW w:w="5580" w:type="dxa"/>
            <w:tcBorders>
              <w:top w:val="single" w:sz="4" w:space="0" w:color="auto"/>
              <w:left w:val="single" w:sz="4" w:space="0" w:color="auto"/>
              <w:bottom w:val="single" w:sz="4" w:space="0" w:color="auto"/>
              <w:right w:val="single" w:sz="4" w:space="0" w:color="auto"/>
            </w:tcBorders>
          </w:tcPr>
          <w:p w:rsidR="00A03E44" w:rsidRPr="0026564E" w:rsidRDefault="00A03E44" w:rsidP="001D1D37">
            <w:pPr>
              <w:pStyle w:val="NoSpacing"/>
            </w:pPr>
            <w:r>
              <w:t>пер. Центральный</w:t>
            </w:r>
          </w:p>
        </w:tc>
      </w:tr>
    </w:tbl>
    <w:p w:rsidR="00A03E44" w:rsidRPr="009F0AC5" w:rsidRDefault="00A03E44" w:rsidP="001D1D37">
      <w:pPr>
        <w:pStyle w:val="NoSpacing"/>
      </w:pPr>
      <w:r>
        <w:t xml:space="preserve">  </w:t>
      </w:r>
    </w:p>
    <w:p w:rsidR="00A03E44" w:rsidRPr="001D1D37" w:rsidRDefault="00A03E44" w:rsidP="001D1D37">
      <w:pPr>
        <w:pStyle w:val="NoSpacing"/>
        <w:rPr>
          <w:rFonts w:ascii="Times New Roman" w:hAnsi="Times New Roman"/>
        </w:rPr>
      </w:pPr>
      <w:r>
        <w:rPr>
          <w:noProof/>
        </w:rPr>
        <w:pict>
          <v:rect id="_x0000_s1055" style="position:absolute;margin-left:-9pt;margin-top:.75pt;width:27pt;height:18pt;z-index:251655680" fillcolor="black"/>
        </w:pict>
      </w:r>
      <w:r>
        <w:rPr>
          <w:sz w:val="28"/>
          <w:szCs w:val="28"/>
        </w:rPr>
        <w:t xml:space="preserve">----  </w:t>
      </w:r>
      <w:r w:rsidRPr="00D70324">
        <w:t xml:space="preserve">- </w:t>
      </w:r>
      <w:r w:rsidRPr="001D1D37">
        <w:rPr>
          <w:rFonts w:ascii="Times New Roman" w:hAnsi="Times New Roman"/>
        </w:rPr>
        <w:t>котельная Волче-Вражского СДК</w:t>
      </w:r>
    </w:p>
    <w:p w:rsidR="00A03E44" w:rsidRPr="001D1D37" w:rsidRDefault="00A03E44" w:rsidP="001D1D37">
      <w:pPr>
        <w:pStyle w:val="NoSpacing"/>
        <w:rPr>
          <w:rFonts w:ascii="Times New Roman" w:hAnsi="Times New Roman"/>
        </w:rPr>
      </w:pPr>
    </w:p>
    <w:p w:rsidR="00A03E44" w:rsidRPr="001D1D37" w:rsidRDefault="00A03E44" w:rsidP="001D1D37">
      <w:pPr>
        <w:pStyle w:val="NoSpacing"/>
        <w:rPr>
          <w:rFonts w:ascii="Times New Roman" w:hAnsi="Times New Roman"/>
          <w:b/>
        </w:rPr>
      </w:pPr>
      <w:r w:rsidRPr="001D1D37">
        <w:rPr>
          <w:rFonts w:ascii="Times New Roman" w:hAnsi="Times New Roman"/>
          <w:b/>
        </w:rPr>
        <w:t xml:space="preserve">Вид прокладки      </w:t>
      </w:r>
    </w:p>
    <w:p w:rsidR="00A03E44" w:rsidRPr="001D1D37" w:rsidRDefault="00A03E44" w:rsidP="001D1D37">
      <w:pPr>
        <w:pStyle w:val="NoSpacing"/>
        <w:rPr>
          <w:rFonts w:ascii="Times New Roman" w:hAnsi="Times New Roman"/>
        </w:rPr>
      </w:pPr>
      <w:r>
        <w:rPr>
          <w:noProof/>
        </w:rPr>
        <w:pict>
          <v:line id="_x0000_s1056" style="position:absolute;z-index:251654656" from="-9pt,8.9pt" to="45pt,8.9pt" strokeweight="2pt"/>
        </w:pict>
      </w:r>
      <w:r w:rsidRPr="001D1D37">
        <w:rPr>
          <w:rFonts w:ascii="Times New Roman" w:hAnsi="Times New Roman"/>
        </w:rPr>
        <w:t xml:space="preserve">                  - надземная,  протяженность – 16 м, диаметр 57х3</w:t>
      </w:r>
    </w:p>
    <w:p w:rsidR="00A03E44" w:rsidRPr="001D1D37" w:rsidRDefault="00A03E44" w:rsidP="001D1D37">
      <w:pPr>
        <w:pStyle w:val="NoSpacing"/>
        <w:rPr>
          <w:rFonts w:ascii="Times New Roman" w:hAnsi="Times New Roman"/>
        </w:rPr>
      </w:pPr>
      <w:r w:rsidRPr="001D1D37">
        <w:rPr>
          <w:rFonts w:ascii="Times New Roman" w:hAnsi="Times New Roman"/>
        </w:rPr>
        <w:t>Материал – сталь</w:t>
      </w:r>
    </w:p>
    <w:p w:rsidR="00A03E44" w:rsidRPr="001D1D37" w:rsidRDefault="00A03E44" w:rsidP="001D1D37">
      <w:pPr>
        <w:pStyle w:val="NoSpacing"/>
        <w:rPr>
          <w:rFonts w:ascii="Times New Roman" w:hAnsi="Times New Roman"/>
        </w:rPr>
      </w:pPr>
      <w:r w:rsidRPr="001D1D37">
        <w:rPr>
          <w:rFonts w:ascii="Times New Roman" w:hAnsi="Times New Roman"/>
        </w:rPr>
        <w:t>Год ввода в эксплуатацию: 2003</w:t>
      </w:r>
    </w:p>
    <w:p w:rsidR="00A03E44" w:rsidRPr="001D1D37" w:rsidRDefault="00A03E44" w:rsidP="001D1D37">
      <w:pPr>
        <w:pStyle w:val="NoSpacing"/>
        <w:rPr>
          <w:rFonts w:ascii="Times New Roman" w:hAnsi="Times New Roman"/>
          <w:sz w:val="28"/>
          <w:szCs w:val="28"/>
        </w:rPr>
      </w:pPr>
      <w:r>
        <w:rPr>
          <w:noProof/>
        </w:rPr>
        <w:pict>
          <v:rect id="_x0000_s1057" style="position:absolute;margin-left:0;margin-top:15.5pt;width:36pt;height:19.35pt;z-index:251652608" fillcolor="black">
            <v:fill r:id="rId7" o:title="" type="pattern"/>
          </v:rect>
        </w:pict>
      </w:r>
    </w:p>
    <w:p w:rsidR="00A03E44" w:rsidRPr="001D1D37" w:rsidRDefault="00A03E44" w:rsidP="001D1D37">
      <w:pPr>
        <w:pStyle w:val="NoSpacing"/>
        <w:rPr>
          <w:rFonts w:ascii="Times New Roman" w:hAnsi="Times New Roman"/>
        </w:rPr>
      </w:pPr>
      <w:r w:rsidRPr="001D1D37">
        <w:rPr>
          <w:rFonts w:ascii="Times New Roman" w:hAnsi="Times New Roman"/>
          <w:sz w:val="28"/>
          <w:szCs w:val="28"/>
        </w:rPr>
        <w:t xml:space="preserve">----        </w:t>
      </w:r>
      <w:r w:rsidRPr="001D1D37">
        <w:rPr>
          <w:rFonts w:ascii="Times New Roman" w:hAnsi="Times New Roman"/>
        </w:rPr>
        <w:t xml:space="preserve">- котельная МБОУ СОШ </w:t>
      </w:r>
    </w:p>
    <w:p w:rsidR="00A03E44" w:rsidRPr="001D1D37" w:rsidRDefault="00A03E44" w:rsidP="001D1D37">
      <w:pPr>
        <w:pStyle w:val="NoSpacing"/>
        <w:rPr>
          <w:rFonts w:ascii="Times New Roman" w:hAnsi="Times New Roman"/>
          <w:b/>
        </w:rPr>
      </w:pPr>
      <w:r w:rsidRPr="001D1D37">
        <w:rPr>
          <w:rFonts w:ascii="Times New Roman" w:hAnsi="Times New Roman"/>
          <w:b/>
        </w:rPr>
        <w:t xml:space="preserve">                 Вид прокладки      </w:t>
      </w:r>
    </w:p>
    <w:p w:rsidR="00A03E44" w:rsidRPr="001D1D37" w:rsidRDefault="00A03E44" w:rsidP="001D1D37">
      <w:pPr>
        <w:pStyle w:val="NoSpacing"/>
        <w:rPr>
          <w:rFonts w:ascii="Times New Roman" w:hAnsi="Times New Roman"/>
        </w:rPr>
      </w:pPr>
      <w:r>
        <w:rPr>
          <w:noProof/>
        </w:rPr>
        <w:pict>
          <v:line id="_x0000_s1058" style="position:absolute;z-index:251653632" from="0,9.2pt" to="63pt,9.2pt" strokeweight="3pt">
            <v:stroke dashstyle="longDash"/>
          </v:line>
        </w:pict>
      </w:r>
      <w:r w:rsidRPr="001D1D37">
        <w:rPr>
          <w:rFonts w:ascii="Times New Roman" w:hAnsi="Times New Roman"/>
        </w:rPr>
        <w:t xml:space="preserve">                    - подземная,  протяженность –  65 м, диаметр 100</w:t>
      </w:r>
    </w:p>
    <w:p w:rsidR="00A03E44" w:rsidRPr="001D1D37" w:rsidRDefault="00A03E44" w:rsidP="001D1D37">
      <w:pPr>
        <w:pStyle w:val="NoSpacing"/>
        <w:rPr>
          <w:rFonts w:ascii="Times New Roman" w:hAnsi="Times New Roman"/>
        </w:rPr>
      </w:pPr>
      <w:r w:rsidRPr="001D1D37">
        <w:rPr>
          <w:rFonts w:ascii="Times New Roman" w:hAnsi="Times New Roman"/>
        </w:rPr>
        <w:t>Материал – сталь</w:t>
      </w:r>
    </w:p>
    <w:p w:rsidR="00A03E44" w:rsidRPr="001D1D37" w:rsidRDefault="00A03E44" w:rsidP="001D1D37">
      <w:pPr>
        <w:pStyle w:val="NoSpacing"/>
        <w:rPr>
          <w:rFonts w:ascii="Times New Roman" w:hAnsi="Times New Roman"/>
        </w:rPr>
      </w:pPr>
      <w:r w:rsidRPr="001D1D37">
        <w:rPr>
          <w:rFonts w:ascii="Times New Roman" w:hAnsi="Times New Roman"/>
        </w:rPr>
        <w:t>Год ввода в эксплуатацию: 1975 год</w:t>
      </w:r>
    </w:p>
    <w:p w:rsidR="00A03E44" w:rsidRPr="001D1D37" w:rsidRDefault="00A03E44" w:rsidP="001D1D37">
      <w:pPr>
        <w:pStyle w:val="NoSpacing"/>
        <w:rPr>
          <w:rFonts w:ascii="Times New Roman" w:hAnsi="Times New Roman"/>
        </w:rPr>
      </w:pPr>
      <w:r w:rsidRPr="001D1D37">
        <w:rPr>
          <w:rFonts w:ascii="Times New Roman" w:hAnsi="Times New Roman"/>
        </w:rPr>
        <w:t>Строительство новых сетей теплоснабжения до 2020 года не планируется.</w:t>
      </w:r>
    </w:p>
    <w:p w:rsidR="00A03E44" w:rsidRPr="001D1D37" w:rsidRDefault="00A03E44" w:rsidP="001D1D37">
      <w:pPr>
        <w:pStyle w:val="NoSpacing"/>
        <w:rPr>
          <w:rFonts w:ascii="Times New Roman" w:hAnsi="Times New Roman"/>
          <w:sz w:val="24"/>
          <w:szCs w:val="24"/>
        </w:rPr>
      </w:pPr>
    </w:p>
    <w:p w:rsidR="00A03E44" w:rsidRDefault="00A03E44" w:rsidP="001D1D37">
      <w:pPr>
        <w:pStyle w:val="NoSpacing"/>
        <w:rPr>
          <w:rFonts w:ascii="Times New Roman" w:hAnsi="Times New Roman"/>
          <w:sz w:val="24"/>
          <w:szCs w:val="24"/>
        </w:rPr>
      </w:pPr>
    </w:p>
    <w:p w:rsidR="00A03E44" w:rsidRDefault="00A03E44" w:rsidP="001D1D37">
      <w:pPr>
        <w:pStyle w:val="NoSpacing"/>
        <w:rPr>
          <w:rFonts w:ascii="Times New Roman" w:hAnsi="Times New Roman"/>
          <w:sz w:val="24"/>
          <w:szCs w:val="24"/>
        </w:rPr>
      </w:pPr>
    </w:p>
    <w:p w:rsidR="00A03E44" w:rsidRDefault="00A03E44" w:rsidP="001D1D37">
      <w:pPr>
        <w:pStyle w:val="NoSpacing"/>
        <w:jc w:val="both"/>
        <w:rPr>
          <w:rFonts w:ascii="Times New Roman" w:hAnsi="Times New Roman"/>
          <w:sz w:val="24"/>
          <w:szCs w:val="24"/>
        </w:rPr>
      </w:pPr>
    </w:p>
    <w:p w:rsidR="00A03E44" w:rsidRPr="005B0B2C" w:rsidRDefault="00A03E44" w:rsidP="001D1D37">
      <w:pPr>
        <w:pStyle w:val="NoSpacing"/>
        <w:jc w:val="both"/>
        <w:rPr>
          <w:rFonts w:ascii="Times New Roman" w:hAnsi="Times New Roman"/>
          <w:sz w:val="24"/>
          <w:szCs w:val="24"/>
        </w:rPr>
      </w:pPr>
    </w:p>
    <w:p w:rsidR="00A03E44" w:rsidRPr="005B0B2C" w:rsidRDefault="00A03E44" w:rsidP="001D1D37">
      <w:pPr>
        <w:pStyle w:val="NoSpacing"/>
        <w:jc w:val="both"/>
        <w:rPr>
          <w:rFonts w:ascii="Times New Roman" w:hAnsi="Times New Roman"/>
          <w:sz w:val="24"/>
          <w:szCs w:val="24"/>
        </w:rPr>
      </w:pPr>
    </w:p>
    <w:p w:rsidR="00A03E44" w:rsidRDefault="00A03E44" w:rsidP="005B0B2C">
      <w:r>
        <w:rPr>
          <w:noProof/>
          <w:lang w:eastAsia="ru-RU"/>
        </w:rPr>
      </w:r>
      <w:r w:rsidRPr="0027493B">
        <w:rPr>
          <w:sz w:val="28"/>
          <w:szCs w:val="28"/>
        </w:rPr>
        <w:pict>
          <v:group id="_x0000_s1059" editas="canvas" style="width:477pt;height:3in;mso-position-horizontal-relative:char;mso-position-vertical-relative:line" coordorigin="2204,3141" coordsize="7200,3240">
            <o:lock v:ext="edit" aspectratio="t"/>
            <v:shape id="_x0000_s1060" type="#_x0000_t75" style="position:absolute;left:2204;top:3141;width:7200;height:3240" o:preferrelative="f">
              <v:fill o:detectmouseclick="t"/>
              <v:path o:extrusionok="t" o:connecttype="none"/>
              <o:lock v:ext="edit" text="t"/>
            </v:shape>
            <v:rect id="_x0000_s1061" style="position:absolute;left:4513;top:3816;width:1766;height:794">
              <v:textbox style="mso-next-textbox:#_x0000_s1061">
                <w:txbxContent>
                  <w:p w:rsidR="00A03E44" w:rsidRDefault="00A03E44" w:rsidP="001D1D37">
                    <w:pPr>
                      <w:pStyle w:val="NoSpacing"/>
                      <w:jc w:val="center"/>
                    </w:pPr>
                    <w:r>
                      <w:t>МБОУ СОШ с. Волчий Враг Степной филиал</w:t>
                    </w:r>
                  </w:p>
                  <w:p w:rsidR="00A03E44" w:rsidRDefault="00A03E44" w:rsidP="001D1D37">
                    <w:pPr>
                      <w:jc w:val="center"/>
                    </w:pPr>
                  </w:p>
                </w:txbxContent>
              </v:textbox>
            </v:rect>
            <v:rect id="_x0000_s1062" style="position:absolute;left:2612;top:3546;width:542;height:810" fillcolor="black"/>
            <v:rect id="_x0000_s1063" style="position:absolute;left:6144;top:5571;width:917;height:675">
              <v:textbox style="mso-next-textbox:#_x0000_s1063">
                <w:txbxContent>
                  <w:p w:rsidR="00A03E44" w:rsidRPr="00C74612" w:rsidRDefault="00A03E44" w:rsidP="001D1D37">
                    <w:pPr>
                      <w:rPr>
                        <w:sz w:val="20"/>
                        <w:szCs w:val="20"/>
                      </w:rPr>
                    </w:pPr>
                    <w:r w:rsidRPr="00C74612">
                      <w:rPr>
                        <w:sz w:val="20"/>
                        <w:szCs w:val="20"/>
                      </w:rPr>
                      <w:t>СДК  (п. Степной)</w:t>
                    </w:r>
                  </w:p>
                </w:txbxContent>
              </v:textbox>
            </v:rect>
            <v:line id="_x0000_s1064" style="position:absolute" from="3155,3681" to="6551,3681" strokeweight="2.25pt"/>
            <v:line id="_x0000_s1065" style="position:absolute" from="6551,3681" to="6551,5301" strokeweight="2.25pt"/>
            <v:line id="_x0000_s1066" style="position:absolute;flip:x" from="6008,5301" to="6551,5301" strokeweight="2.25pt"/>
            <v:rect id="_x0000_s1067" style="position:absolute;left:5736;top:5976;width:408;height:270"/>
            <v:line id="_x0000_s1068" style="position:absolute" from="6008,5301" to="6008,5976" strokeweight="2.25pt"/>
            <v:line id="_x0000_s1069" style="position:absolute" from="5329,3681" to="5329,3816" strokeweight="2.25pt"/>
            <v:line id="_x0000_s1070" style="position:absolute" from="7774,3276" to="7774,6246"/>
            <v:line id="_x0000_s1071" style="position:absolute" from="8453,3276" to="8454,6246"/>
            <v:shapetype id="_x0000_t32" coordsize="21600,21600" o:spt="32" o:oned="t" path="m,l21600,21600e" filled="f">
              <v:path arrowok="t" fillok="f" o:connecttype="none"/>
              <o:lock v:ext="edit" shapetype="t"/>
            </v:shapetype>
            <v:shape id="_x0000_s1072" type="#_x0000_t32" style="position:absolute;left:7774;top:3276;width:679;height:1" o:connectortype="straight"/>
            <v:shape id="_x0000_s1073" type="#_x0000_t32" style="position:absolute;left:7774;top:6246;width:680;height:1" o:connectortype="straight"/>
            <v:shapetype id="_x0000_t202" coordsize="21600,21600" o:spt="202" path="m,l,21600r21600,l21600,xe">
              <v:stroke joinstyle="miter"/>
              <v:path gradientshapeok="t" o:connecttype="rect"/>
            </v:shapetype>
            <v:shape id="_x0000_s1074" type="#_x0000_t202" style="position:absolute;left:7865;top:3681;width:509;height:1995" stroked="f">
              <v:textbox style="layout-flow:vertical;mso-layout-flow-alt:bottom-to-top">
                <w:txbxContent>
                  <w:p w:rsidR="00A03E44" w:rsidRDefault="00A03E44" w:rsidP="001D1D37">
                    <w:r>
                      <w:t>ул. Центральная</w:t>
                    </w:r>
                  </w:p>
                </w:txbxContent>
              </v:textbox>
            </v:shape>
            <w10:anchorlock/>
          </v:group>
        </w:pict>
      </w:r>
    </w:p>
    <w:p w:rsidR="00A03E44" w:rsidRPr="001D1D37" w:rsidRDefault="00A03E44" w:rsidP="001D1D37">
      <w:pPr>
        <w:rPr>
          <w:rFonts w:ascii="Times New Roman" w:hAnsi="Times New Roman"/>
          <w:sz w:val="24"/>
          <w:szCs w:val="24"/>
        </w:rPr>
      </w:pPr>
      <w:r w:rsidRPr="001D1D37">
        <w:rPr>
          <w:rFonts w:ascii="Times New Roman" w:hAnsi="Times New Roman"/>
          <w:sz w:val="24"/>
          <w:szCs w:val="24"/>
        </w:rPr>
        <w:t xml:space="preserve">    - котельная </w:t>
      </w:r>
    </w:p>
    <w:p w:rsidR="00A03E44" w:rsidRPr="001D1D37" w:rsidRDefault="00A03E44" w:rsidP="001D1D37">
      <w:pPr>
        <w:jc w:val="both"/>
        <w:rPr>
          <w:rFonts w:ascii="Times New Roman" w:hAnsi="Times New Roman"/>
          <w:b/>
          <w:sz w:val="24"/>
          <w:szCs w:val="24"/>
        </w:rPr>
      </w:pPr>
      <w:r w:rsidRPr="001D1D37">
        <w:rPr>
          <w:rFonts w:ascii="Times New Roman" w:hAnsi="Times New Roman"/>
          <w:b/>
          <w:sz w:val="24"/>
          <w:szCs w:val="24"/>
        </w:rPr>
        <w:t xml:space="preserve">Вид прокладки      </w:t>
      </w:r>
    </w:p>
    <w:p w:rsidR="00A03E44" w:rsidRPr="001D1D37" w:rsidRDefault="00A03E44" w:rsidP="001D1D37">
      <w:pPr>
        <w:jc w:val="both"/>
        <w:rPr>
          <w:rFonts w:ascii="Times New Roman" w:hAnsi="Times New Roman"/>
          <w:sz w:val="24"/>
          <w:szCs w:val="24"/>
        </w:rPr>
      </w:pPr>
      <w:r>
        <w:rPr>
          <w:noProof/>
          <w:lang w:eastAsia="ru-RU"/>
        </w:rPr>
        <w:pict>
          <v:line id="_x0000_s1075" style="position:absolute;left:0;text-align:left;z-index:251659776" from="-9pt,9.25pt" to="9pt,9.25pt" strokeweight="2pt"/>
        </w:pict>
      </w:r>
      <w:r w:rsidRPr="001D1D37">
        <w:rPr>
          <w:rFonts w:ascii="Times New Roman" w:hAnsi="Times New Roman"/>
          <w:sz w:val="24"/>
          <w:szCs w:val="24"/>
        </w:rPr>
        <w:t xml:space="preserve">       - надземная,  протяженность – 760 м, диаметр 57х3</w:t>
      </w:r>
    </w:p>
    <w:p w:rsidR="00A03E44" w:rsidRPr="001D1D37" w:rsidRDefault="00A03E44" w:rsidP="001D1D37">
      <w:pPr>
        <w:jc w:val="both"/>
        <w:rPr>
          <w:rFonts w:ascii="Times New Roman" w:hAnsi="Times New Roman"/>
          <w:sz w:val="24"/>
          <w:szCs w:val="24"/>
        </w:rPr>
      </w:pPr>
    </w:p>
    <w:p w:rsidR="00A03E44" w:rsidRPr="001D1D37" w:rsidRDefault="00A03E44" w:rsidP="001D1D37">
      <w:pPr>
        <w:jc w:val="both"/>
        <w:rPr>
          <w:rFonts w:ascii="Times New Roman" w:hAnsi="Times New Roman"/>
          <w:sz w:val="24"/>
          <w:szCs w:val="24"/>
        </w:rPr>
      </w:pPr>
      <w:r w:rsidRPr="001D1D37">
        <w:rPr>
          <w:rFonts w:ascii="Times New Roman" w:hAnsi="Times New Roman"/>
          <w:sz w:val="24"/>
          <w:szCs w:val="24"/>
        </w:rPr>
        <w:t>Материал – сталь</w:t>
      </w:r>
    </w:p>
    <w:p w:rsidR="00A03E44" w:rsidRPr="001D1D37" w:rsidRDefault="00A03E44" w:rsidP="001D1D37">
      <w:pPr>
        <w:jc w:val="both"/>
        <w:rPr>
          <w:rFonts w:ascii="Times New Roman" w:hAnsi="Times New Roman"/>
          <w:sz w:val="24"/>
          <w:szCs w:val="24"/>
        </w:rPr>
      </w:pPr>
      <w:r w:rsidRPr="001D1D37">
        <w:rPr>
          <w:rFonts w:ascii="Times New Roman" w:hAnsi="Times New Roman"/>
          <w:sz w:val="24"/>
          <w:szCs w:val="24"/>
        </w:rPr>
        <w:t>Год ввода в эксплуатацию: 1994</w:t>
      </w:r>
    </w:p>
    <w:p w:rsidR="00A03E44" w:rsidRPr="001D1D37" w:rsidRDefault="00A03E44" w:rsidP="001D1D37">
      <w:pPr>
        <w:rPr>
          <w:rFonts w:ascii="Times New Roman" w:hAnsi="Times New Roman"/>
          <w:sz w:val="24"/>
          <w:szCs w:val="24"/>
        </w:rPr>
      </w:pPr>
    </w:p>
    <w:p w:rsidR="00A03E44" w:rsidRPr="001D1D37" w:rsidRDefault="00A03E44" w:rsidP="001D1D37">
      <w:pPr>
        <w:jc w:val="both"/>
        <w:rPr>
          <w:rFonts w:ascii="Times New Roman" w:hAnsi="Times New Roman"/>
          <w:sz w:val="24"/>
          <w:szCs w:val="24"/>
        </w:rPr>
      </w:pPr>
      <w:r w:rsidRPr="001D1D37">
        <w:rPr>
          <w:rFonts w:ascii="Times New Roman" w:hAnsi="Times New Roman"/>
          <w:sz w:val="24"/>
          <w:szCs w:val="24"/>
        </w:rPr>
        <w:t>Строительство новых сетей теплоснабжения до 2020 года не планируется.</w:t>
      </w:r>
    </w:p>
    <w:p w:rsidR="00A03E44" w:rsidRPr="00B111EC" w:rsidRDefault="00A03E44" w:rsidP="001D1D37"/>
    <w:p w:rsidR="00A03E44" w:rsidRDefault="00A03E44" w:rsidP="001D1D37">
      <w:pPr>
        <w:spacing w:after="0" w:line="240" w:lineRule="auto"/>
        <w:jc w:val="center"/>
        <w:rPr>
          <w:rFonts w:ascii="Times New Roman" w:hAnsi="Times New Roman"/>
          <w:b/>
          <w:bCs/>
          <w:sz w:val="24"/>
          <w:szCs w:val="24"/>
          <w:lang w:eastAsia="ru-RU"/>
        </w:rPr>
      </w:pPr>
      <w:r>
        <w:rPr>
          <w:rFonts w:ascii="Times New Roman" w:hAnsi="Times New Roman"/>
          <w:b/>
          <w:bCs/>
          <w:sz w:val="24"/>
          <w:szCs w:val="24"/>
          <w:lang w:eastAsia="ru-RU"/>
        </w:rPr>
        <w:t>ПОСТАНОВЛЕНИЕ</w:t>
      </w:r>
    </w:p>
    <w:p w:rsidR="00A03E44" w:rsidRDefault="00A03E44" w:rsidP="001D1D37">
      <w:pPr>
        <w:spacing w:after="0" w:line="240" w:lineRule="auto"/>
        <w:rPr>
          <w:rFonts w:ascii="Times New Roman" w:hAnsi="Times New Roman"/>
          <w:sz w:val="16"/>
          <w:szCs w:val="16"/>
          <w:lang w:eastAsia="ru-RU"/>
        </w:rPr>
      </w:pPr>
    </w:p>
    <w:tbl>
      <w:tblPr>
        <w:tblW w:w="0" w:type="auto"/>
        <w:jc w:val="center"/>
        <w:tblLayout w:type="fixed"/>
        <w:tblCellMar>
          <w:left w:w="0" w:type="dxa"/>
          <w:right w:w="0" w:type="dxa"/>
        </w:tblCellMar>
        <w:tblLook w:val="00A0"/>
      </w:tblPr>
      <w:tblGrid>
        <w:gridCol w:w="284"/>
        <w:gridCol w:w="2835"/>
        <w:gridCol w:w="397"/>
        <w:gridCol w:w="1134"/>
      </w:tblGrid>
      <w:tr w:rsidR="00A03E44" w:rsidRPr="00043B93" w:rsidTr="00114263">
        <w:trPr>
          <w:jc w:val="center"/>
        </w:trPr>
        <w:tc>
          <w:tcPr>
            <w:tcW w:w="284" w:type="dxa"/>
            <w:vAlign w:val="bottom"/>
          </w:tcPr>
          <w:p w:rsidR="00A03E44" w:rsidRDefault="00A03E44" w:rsidP="00114263">
            <w:pPr>
              <w:spacing w:after="0" w:line="240" w:lineRule="auto"/>
              <w:rPr>
                <w:rFonts w:ascii="Times New Roman" w:hAnsi="Times New Roman"/>
                <w:sz w:val="24"/>
                <w:szCs w:val="24"/>
                <w:lang w:eastAsia="ru-RU"/>
              </w:rPr>
            </w:pPr>
            <w:r>
              <w:rPr>
                <w:rFonts w:ascii="Times New Roman" w:hAnsi="Times New Roman"/>
                <w:sz w:val="24"/>
                <w:szCs w:val="24"/>
                <w:lang w:eastAsia="ru-RU"/>
              </w:rPr>
              <w:t>от</w:t>
            </w:r>
          </w:p>
        </w:tc>
        <w:tc>
          <w:tcPr>
            <w:tcW w:w="2835" w:type="dxa"/>
            <w:tcBorders>
              <w:top w:val="nil"/>
              <w:left w:val="nil"/>
              <w:bottom w:val="single" w:sz="6" w:space="0" w:color="auto"/>
              <w:right w:val="nil"/>
            </w:tcBorders>
          </w:tcPr>
          <w:p w:rsidR="00A03E44" w:rsidRDefault="00A03E44" w:rsidP="00114263">
            <w:pPr>
              <w:spacing w:after="0" w:line="240" w:lineRule="auto"/>
              <w:jc w:val="center"/>
              <w:rPr>
                <w:rFonts w:ascii="Times New Roman" w:hAnsi="Times New Roman"/>
                <w:b/>
                <w:sz w:val="24"/>
                <w:szCs w:val="24"/>
                <w:lang w:eastAsia="ru-RU"/>
              </w:rPr>
            </w:pPr>
            <w:r>
              <w:rPr>
                <w:rFonts w:ascii="Times New Roman" w:hAnsi="Times New Roman"/>
                <w:b/>
                <w:sz w:val="24"/>
                <w:szCs w:val="24"/>
                <w:lang w:eastAsia="ru-RU"/>
              </w:rPr>
              <w:t>28.05.2019</w:t>
            </w:r>
          </w:p>
        </w:tc>
        <w:tc>
          <w:tcPr>
            <w:tcW w:w="397" w:type="dxa"/>
          </w:tcPr>
          <w:p w:rsidR="00A03E44" w:rsidRDefault="00A03E44" w:rsidP="00114263">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 xml:space="preserve">№  </w:t>
            </w:r>
          </w:p>
        </w:tc>
        <w:tc>
          <w:tcPr>
            <w:tcW w:w="1134" w:type="dxa"/>
            <w:tcBorders>
              <w:top w:val="nil"/>
              <w:left w:val="nil"/>
              <w:bottom w:val="single" w:sz="6" w:space="0" w:color="auto"/>
              <w:right w:val="nil"/>
            </w:tcBorders>
          </w:tcPr>
          <w:p w:rsidR="00A03E44" w:rsidRDefault="00A03E44" w:rsidP="00114263">
            <w:pPr>
              <w:spacing w:after="0" w:line="240" w:lineRule="auto"/>
              <w:jc w:val="center"/>
              <w:rPr>
                <w:rFonts w:ascii="Times New Roman" w:hAnsi="Times New Roman"/>
                <w:b/>
                <w:sz w:val="24"/>
                <w:szCs w:val="24"/>
                <w:lang w:eastAsia="ru-RU"/>
              </w:rPr>
            </w:pPr>
            <w:r>
              <w:rPr>
                <w:rFonts w:ascii="Times New Roman" w:hAnsi="Times New Roman"/>
                <w:b/>
                <w:sz w:val="24"/>
                <w:szCs w:val="20"/>
                <w:lang w:eastAsia="ru-RU"/>
              </w:rPr>
              <w:t>71-п</w:t>
            </w:r>
          </w:p>
        </w:tc>
      </w:tr>
      <w:tr w:rsidR="00A03E44" w:rsidRPr="00043B93" w:rsidTr="00114263">
        <w:trPr>
          <w:jc w:val="center"/>
        </w:trPr>
        <w:tc>
          <w:tcPr>
            <w:tcW w:w="4650" w:type="dxa"/>
            <w:gridSpan w:val="4"/>
          </w:tcPr>
          <w:p w:rsidR="00A03E44" w:rsidRDefault="00A03E44" w:rsidP="00114263">
            <w:pPr>
              <w:spacing w:after="0" w:line="240" w:lineRule="auto"/>
              <w:jc w:val="center"/>
              <w:rPr>
                <w:rFonts w:ascii="Times New Roman" w:hAnsi="Times New Roman"/>
                <w:i/>
                <w:lang w:eastAsia="ru-RU"/>
              </w:rPr>
            </w:pPr>
            <w:r>
              <w:rPr>
                <w:rFonts w:ascii="Times New Roman" w:hAnsi="Times New Roman"/>
                <w:i/>
                <w:lang w:eastAsia="ru-RU"/>
              </w:rPr>
              <w:t>(с. Волчий Враг)</w:t>
            </w:r>
          </w:p>
        </w:tc>
      </w:tr>
    </w:tbl>
    <w:p w:rsidR="00A03E44" w:rsidRDefault="00A03E44" w:rsidP="001D1D37">
      <w:pPr>
        <w:tabs>
          <w:tab w:val="left" w:pos="3544"/>
        </w:tabs>
        <w:rPr>
          <w:sz w:val="28"/>
          <w:szCs w:val="28"/>
        </w:rPr>
      </w:pPr>
    </w:p>
    <w:p w:rsidR="00A03E44" w:rsidRPr="001D1D37" w:rsidRDefault="00A03E44" w:rsidP="001D1D37">
      <w:pPr>
        <w:pStyle w:val="NoSpacing"/>
        <w:jc w:val="center"/>
        <w:rPr>
          <w:rFonts w:ascii="Times New Roman" w:hAnsi="Times New Roman"/>
          <w:b/>
          <w:sz w:val="24"/>
          <w:szCs w:val="24"/>
        </w:rPr>
      </w:pPr>
      <w:r w:rsidRPr="001D1D37">
        <w:rPr>
          <w:rFonts w:ascii="Times New Roman" w:hAnsi="Times New Roman"/>
          <w:b/>
          <w:sz w:val="24"/>
          <w:szCs w:val="24"/>
        </w:rPr>
        <w:t>О мерах по обеспечению безопасности граждан на водных объектах</w:t>
      </w:r>
    </w:p>
    <w:p w:rsidR="00A03E44" w:rsidRPr="001D1D37" w:rsidRDefault="00A03E44" w:rsidP="001D1D37">
      <w:pPr>
        <w:pStyle w:val="NoSpacing"/>
        <w:jc w:val="center"/>
        <w:rPr>
          <w:rFonts w:ascii="Times New Roman" w:hAnsi="Times New Roman"/>
          <w:b/>
          <w:sz w:val="24"/>
          <w:szCs w:val="24"/>
        </w:rPr>
      </w:pPr>
      <w:r w:rsidRPr="001D1D37">
        <w:rPr>
          <w:rFonts w:ascii="Times New Roman" w:hAnsi="Times New Roman"/>
          <w:b/>
          <w:sz w:val="24"/>
          <w:szCs w:val="24"/>
        </w:rPr>
        <w:t>Волче-Вражского сельсовета  Тамалинского района в период купального сезона 2019 года.</w:t>
      </w:r>
    </w:p>
    <w:p w:rsidR="00A03E44" w:rsidRPr="001D1D37" w:rsidRDefault="00A03E44" w:rsidP="001D1D37">
      <w:pPr>
        <w:pStyle w:val="NoSpacing"/>
        <w:rPr>
          <w:rFonts w:ascii="Times New Roman" w:hAnsi="Times New Roman"/>
          <w:color w:val="000000"/>
          <w:sz w:val="24"/>
          <w:szCs w:val="24"/>
        </w:rPr>
      </w:pPr>
    </w:p>
    <w:p w:rsidR="00A03E44" w:rsidRPr="001D1D37" w:rsidRDefault="00A03E44" w:rsidP="001D1D37">
      <w:pPr>
        <w:pStyle w:val="NoSpacing"/>
        <w:rPr>
          <w:rFonts w:ascii="Times New Roman" w:hAnsi="Times New Roman"/>
          <w:sz w:val="24"/>
          <w:szCs w:val="24"/>
        </w:rPr>
      </w:pPr>
      <w:r>
        <w:rPr>
          <w:rFonts w:ascii="Times New Roman" w:hAnsi="Times New Roman"/>
          <w:color w:val="000000"/>
          <w:sz w:val="24"/>
          <w:szCs w:val="24"/>
        </w:rPr>
        <w:t xml:space="preserve">    </w:t>
      </w:r>
      <w:r w:rsidRPr="001D1D37">
        <w:rPr>
          <w:rFonts w:ascii="Times New Roman" w:hAnsi="Times New Roman"/>
          <w:color w:val="000000"/>
          <w:sz w:val="24"/>
          <w:szCs w:val="24"/>
        </w:rPr>
        <w:t xml:space="preserve">В целях обеспечения безопасности людей на водных объектах, охраны их жизни и здоровья в период купального сезона 2019 года, в соответствии со статьей 15 Федерального закона Российской Федерации от 06.10.2003 № 131-ФЗ «Об общих принципах организации местного самоуправления в Российской Федерации» (с последующими изменениями), </w:t>
      </w:r>
      <w:r w:rsidRPr="001D1D37">
        <w:rPr>
          <w:rFonts w:ascii="Times New Roman" w:hAnsi="Times New Roman"/>
          <w:sz w:val="24"/>
          <w:szCs w:val="24"/>
        </w:rPr>
        <w:t>руководствуясь Уставом  Волче-Вражского сельсовета Тамалинского района Пензенской  области,</w:t>
      </w:r>
    </w:p>
    <w:p w:rsidR="00A03E44" w:rsidRPr="001D1D37" w:rsidRDefault="00A03E44" w:rsidP="001D1D37">
      <w:pPr>
        <w:pStyle w:val="NoSpacing"/>
        <w:rPr>
          <w:rFonts w:ascii="Times New Roman" w:hAnsi="Times New Roman"/>
          <w:sz w:val="16"/>
          <w:szCs w:val="16"/>
        </w:rPr>
      </w:pPr>
    </w:p>
    <w:p w:rsidR="00A03E44" w:rsidRPr="001D1D37" w:rsidRDefault="00A03E44" w:rsidP="001D1D37">
      <w:pPr>
        <w:pStyle w:val="NoSpacing"/>
        <w:jc w:val="center"/>
        <w:rPr>
          <w:rFonts w:ascii="Times New Roman" w:hAnsi="Times New Roman"/>
          <w:b/>
          <w:sz w:val="24"/>
          <w:szCs w:val="24"/>
        </w:rPr>
      </w:pPr>
      <w:r w:rsidRPr="001D1D37">
        <w:rPr>
          <w:rFonts w:ascii="Times New Roman" w:hAnsi="Times New Roman"/>
          <w:b/>
          <w:sz w:val="24"/>
          <w:szCs w:val="24"/>
        </w:rPr>
        <w:t>администрация Волче-Вражского сельсовета  Тамалинского района Пензенской области постановляет:</w:t>
      </w:r>
    </w:p>
    <w:p w:rsidR="00A03E44" w:rsidRPr="001D1D37" w:rsidRDefault="00A03E44" w:rsidP="001D1D37">
      <w:pPr>
        <w:pStyle w:val="NoSpacing"/>
        <w:rPr>
          <w:rFonts w:ascii="Times New Roman" w:hAnsi="Times New Roman"/>
          <w:sz w:val="16"/>
          <w:szCs w:val="16"/>
        </w:rPr>
      </w:pPr>
    </w:p>
    <w:p w:rsidR="00A03E44" w:rsidRPr="001D1D37" w:rsidRDefault="00A03E44" w:rsidP="001D1D37">
      <w:pPr>
        <w:pStyle w:val="NoSpacing"/>
        <w:rPr>
          <w:rFonts w:ascii="Times New Roman" w:hAnsi="Times New Roman"/>
          <w:sz w:val="24"/>
          <w:szCs w:val="24"/>
        </w:rPr>
      </w:pPr>
      <w:r>
        <w:rPr>
          <w:rFonts w:ascii="Times New Roman" w:hAnsi="Times New Roman"/>
          <w:sz w:val="24"/>
          <w:szCs w:val="24"/>
        </w:rPr>
        <w:t xml:space="preserve">  </w:t>
      </w:r>
      <w:r w:rsidRPr="001D1D37">
        <w:rPr>
          <w:rFonts w:ascii="Times New Roman" w:hAnsi="Times New Roman"/>
          <w:sz w:val="24"/>
          <w:szCs w:val="24"/>
        </w:rPr>
        <w:t>1.Установить купальный сезон на водных объектах, расположенных на территории Волче-Вражского сельсовета Тамалинского района Пензенской области с 01 июня по 31 августа 2019 года.</w:t>
      </w:r>
    </w:p>
    <w:p w:rsidR="00A03E44" w:rsidRPr="001D1D37" w:rsidRDefault="00A03E44" w:rsidP="001D1D37">
      <w:pPr>
        <w:pStyle w:val="NoSpacing"/>
        <w:rPr>
          <w:rFonts w:ascii="Times New Roman" w:hAnsi="Times New Roman"/>
          <w:sz w:val="24"/>
          <w:szCs w:val="24"/>
        </w:rPr>
      </w:pPr>
      <w:r>
        <w:rPr>
          <w:rFonts w:ascii="Times New Roman" w:hAnsi="Times New Roman"/>
          <w:color w:val="000000"/>
          <w:sz w:val="24"/>
          <w:szCs w:val="24"/>
        </w:rPr>
        <w:t xml:space="preserve">  </w:t>
      </w:r>
      <w:r w:rsidRPr="001D1D37">
        <w:rPr>
          <w:rFonts w:ascii="Times New Roman" w:hAnsi="Times New Roman"/>
          <w:color w:val="000000"/>
          <w:sz w:val="24"/>
          <w:szCs w:val="24"/>
        </w:rPr>
        <w:t>2.</w:t>
      </w:r>
      <w:r w:rsidRPr="001D1D37">
        <w:rPr>
          <w:rFonts w:ascii="Times New Roman" w:hAnsi="Times New Roman"/>
          <w:sz w:val="24"/>
          <w:szCs w:val="24"/>
        </w:rPr>
        <w:t xml:space="preserve"> Создать   комиссию  по обеспечению безопасности людей на водных объектах Волче-Вражского сельсовета  Тамалинского района в период купального сезона 2019 года и утвердить её состав согласно приложению № 1.    </w:t>
      </w:r>
    </w:p>
    <w:p w:rsidR="00A03E44" w:rsidRPr="001D1D37" w:rsidRDefault="00A03E44" w:rsidP="001D1D37">
      <w:pPr>
        <w:pStyle w:val="NoSpacing"/>
        <w:rPr>
          <w:rFonts w:ascii="Times New Roman" w:hAnsi="Times New Roman"/>
          <w:color w:val="000000"/>
          <w:sz w:val="24"/>
          <w:szCs w:val="24"/>
        </w:rPr>
      </w:pPr>
      <w:r>
        <w:rPr>
          <w:rFonts w:ascii="Times New Roman" w:hAnsi="Times New Roman"/>
          <w:color w:val="000000"/>
          <w:sz w:val="24"/>
          <w:szCs w:val="24"/>
        </w:rPr>
        <w:t xml:space="preserve">  </w:t>
      </w:r>
      <w:r w:rsidRPr="001D1D37">
        <w:rPr>
          <w:rFonts w:ascii="Times New Roman" w:hAnsi="Times New Roman"/>
          <w:color w:val="000000"/>
          <w:sz w:val="24"/>
          <w:szCs w:val="24"/>
        </w:rPr>
        <w:t xml:space="preserve">3. Утвердить план мероприятий по обеспечению безопасности людей на водных объектах Волче-Вражского сельсовета Тамалинского района в период купального сезона 2019  года  согласно приложению № 2. </w:t>
      </w:r>
    </w:p>
    <w:p w:rsidR="00A03E44" w:rsidRPr="001D1D37" w:rsidRDefault="00A03E44" w:rsidP="001D1D37">
      <w:pPr>
        <w:pStyle w:val="NoSpacing"/>
        <w:rPr>
          <w:rFonts w:ascii="Times New Roman" w:hAnsi="Times New Roman"/>
          <w:color w:val="000000"/>
          <w:sz w:val="24"/>
          <w:szCs w:val="24"/>
        </w:rPr>
      </w:pPr>
      <w:r>
        <w:rPr>
          <w:rFonts w:ascii="Times New Roman" w:hAnsi="Times New Roman"/>
          <w:color w:val="000000"/>
          <w:sz w:val="24"/>
          <w:szCs w:val="24"/>
        </w:rPr>
        <w:t xml:space="preserve">  </w:t>
      </w:r>
      <w:r w:rsidRPr="001D1D37">
        <w:rPr>
          <w:rFonts w:ascii="Times New Roman" w:hAnsi="Times New Roman"/>
          <w:color w:val="000000"/>
          <w:sz w:val="24"/>
          <w:szCs w:val="24"/>
        </w:rPr>
        <w:t>4. Настоящее  постановление вступает в силу со дня его подписания.</w:t>
      </w:r>
    </w:p>
    <w:p w:rsidR="00A03E44" w:rsidRPr="001D1D37" w:rsidRDefault="00A03E44" w:rsidP="001D1D37">
      <w:pPr>
        <w:pStyle w:val="NoSpacing"/>
        <w:rPr>
          <w:rFonts w:ascii="Times New Roman" w:hAnsi="Times New Roman"/>
          <w:color w:val="000000"/>
          <w:sz w:val="24"/>
          <w:szCs w:val="24"/>
        </w:rPr>
      </w:pPr>
      <w:r>
        <w:rPr>
          <w:rFonts w:ascii="Times New Roman" w:hAnsi="Times New Roman"/>
          <w:color w:val="000000"/>
          <w:sz w:val="24"/>
          <w:szCs w:val="24"/>
        </w:rPr>
        <w:t xml:space="preserve">  </w:t>
      </w:r>
      <w:r w:rsidRPr="001D1D37">
        <w:rPr>
          <w:rFonts w:ascii="Times New Roman" w:hAnsi="Times New Roman"/>
          <w:color w:val="000000"/>
          <w:sz w:val="24"/>
          <w:szCs w:val="24"/>
        </w:rPr>
        <w:t>5. Настоящее постановление опубликовать в информационном бюллетене «Сельский вестник».</w:t>
      </w:r>
    </w:p>
    <w:p w:rsidR="00A03E44" w:rsidRPr="001D1D37" w:rsidRDefault="00A03E44" w:rsidP="001D1D37">
      <w:pPr>
        <w:pStyle w:val="NoSpacing"/>
        <w:rPr>
          <w:rFonts w:ascii="Times New Roman" w:hAnsi="Times New Roman"/>
          <w:color w:val="000000"/>
          <w:sz w:val="24"/>
          <w:szCs w:val="24"/>
        </w:rPr>
      </w:pPr>
      <w:r>
        <w:rPr>
          <w:rFonts w:ascii="Times New Roman" w:hAnsi="Times New Roman"/>
          <w:color w:val="000000"/>
          <w:sz w:val="24"/>
          <w:szCs w:val="24"/>
        </w:rPr>
        <w:t xml:space="preserve">  </w:t>
      </w:r>
      <w:r w:rsidRPr="001D1D37">
        <w:rPr>
          <w:rFonts w:ascii="Times New Roman" w:hAnsi="Times New Roman"/>
          <w:color w:val="000000"/>
          <w:sz w:val="24"/>
          <w:szCs w:val="24"/>
        </w:rPr>
        <w:t>6. Контроль исполнения настоящего постановления возложить на главу администрации Волче-Вражского сельсовета Тамалинского района Пензенской области.</w:t>
      </w:r>
    </w:p>
    <w:p w:rsidR="00A03E44" w:rsidRDefault="00A03E44" w:rsidP="001D1D37">
      <w:pPr>
        <w:pStyle w:val="NoSpacing"/>
        <w:rPr>
          <w:rFonts w:ascii="Times New Roman" w:hAnsi="Times New Roman"/>
          <w:sz w:val="24"/>
          <w:szCs w:val="24"/>
        </w:rPr>
      </w:pPr>
    </w:p>
    <w:p w:rsidR="00A03E44" w:rsidRPr="001D1D37" w:rsidRDefault="00A03E44" w:rsidP="001D1D37">
      <w:pPr>
        <w:pStyle w:val="NoSpacing"/>
        <w:rPr>
          <w:rFonts w:ascii="Times New Roman" w:hAnsi="Times New Roman"/>
          <w:sz w:val="24"/>
          <w:szCs w:val="24"/>
        </w:rPr>
      </w:pPr>
    </w:p>
    <w:p w:rsidR="00A03E44" w:rsidRPr="001D1D37" w:rsidRDefault="00A03E44" w:rsidP="001D1D37">
      <w:pPr>
        <w:pStyle w:val="NoSpacing"/>
        <w:rPr>
          <w:rFonts w:ascii="Times New Roman" w:hAnsi="Times New Roman"/>
          <w:sz w:val="24"/>
          <w:szCs w:val="24"/>
        </w:rPr>
      </w:pPr>
      <w:r w:rsidRPr="001D1D37">
        <w:rPr>
          <w:rFonts w:ascii="Times New Roman" w:hAnsi="Times New Roman"/>
          <w:sz w:val="24"/>
          <w:szCs w:val="24"/>
        </w:rPr>
        <w:t xml:space="preserve">Глава  администрации Волче-Вражского сельсовета  </w:t>
      </w:r>
    </w:p>
    <w:p w:rsidR="00A03E44" w:rsidRDefault="00A03E44" w:rsidP="001D1D37">
      <w:pPr>
        <w:pStyle w:val="NoSpacing"/>
        <w:rPr>
          <w:rFonts w:ascii="Times New Roman" w:hAnsi="Times New Roman"/>
          <w:sz w:val="24"/>
          <w:szCs w:val="24"/>
        </w:rPr>
      </w:pPr>
      <w:r w:rsidRPr="001D1D37">
        <w:rPr>
          <w:rFonts w:ascii="Times New Roman" w:hAnsi="Times New Roman"/>
          <w:sz w:val="24"/>
          <w:szCs w:val="24"/>
        </w:rPr>
        <w:t>Тамалинского района Пензенской области                                        Т.А. Легонькова</w:t>
      </w:r>
    </w:p>
    <w:p w:rsidR="00A03E44" w:rsidRDefault="00A03E44" w:rsidP="001D1D37">
      <w:pPr>
        <w:pStyle w:val="NoSpacing"/>
        <w:rPr>
          <w:rFonts w:ascii="Times New Roman" w:hAnsi="Times New Roman"/>
          <w:sz w:val="24"/>
          <w:szCs w:val="24"/>
        </w:rPr>
      </w:pPr>
    </w:p>
    <w:p w:rsidR="00A03E44" w:rsidRPr="001D1D37" w:rsidRDefault="00A03E44" w:rsidP="001D1D37">
      <w:pPr>
        <w:pStyle w:val="NoSpacing"/>
        <w:jc w:val="right"/>
        <w:rPr>
          <w:rFonts w:ascii="Times New Roman" w:hAnsi="Times New Roman"/>
        </w:rPr>
      </w:pPr>
      <w:r w:rsidRPr="001D1D37">
        <w:rPr>
          <w:rFonts w:ascii="Times New Roman" w:hAnsi="Times New Roman"/>
        </w:rPr>
        <w:t>Приложение №1</w:t>
      </w:r>
    </w:p>
    <w:p w:rsidR="00A03E44" w:rsidRPr="001D1D37" w:rsidRDefault="00A03E44" w:rsidP="001D1D37">
      <w:pPr>
        <w:pStyle w:val="NoSpacing"/>
        <w:jc w:val="right"/>
        <w:rPr>
          <w:rFonts w:ascii="Times New Roman" w:hAnsi="Times New Roman"/>
        </w:rPr>
      </w:pPr>
      <w:r w:rsidRPr="001D1D37">
        <w:rPr>
          <w:rFonts w:ascii="Times New Roman" w:hAnsi="Times New Roman"/>
        </w:rPr>
        <w:t xml:space="preserve">к постановлению администрации </w:t>
      </w:r>
    </w:p>
    <w:p w:rsidR="00A03E44" w:rsidRPr="001D1D37" w:rsidRDefault="00A03E44" w:rsidP="001D1D37">
      <w:pPr>
        <w:pStyle w:val="NoSpacing"/>
        <w:jc w:val="right"/>
        <w:rPr>
          <w:rFonts w:ascii="Times New Roman" w:hAnsi="Times New Roman"/>
        </w:rPr>
      </w:pPr>
      <w:r w:rsidRPr="001D1D37">
        <w:rPr>
          <w:rFonts w:ascii="Times New Roman" w:hAnsi="Times New Roman"/>
        </w:rPr>
        <w:t>Волче-Вражского сельсовета</w:t>
      </w:r>
    </w:p>
    <w:p w:rsidR="00A03E44" w:rsidRPr="001D1D37" w:rsidRDefault="00A03E44" w:rsidP="001D1D37">
      <w:pPr>
        <w:pStyle w:val="NoSpacing"/>
        <w:jc w:val="right"/>
        <w:rPr>
          <w:rFonts w:ascii="Times New Roman" w:hAnsi="Times New Roman"/>
        </w:rPr>
      </w:pPr>
      <w:r w:rsidRPr="001D1D37">
        <w:rPr>
          <w:rFonts w:ascii="Times New Roman" w:hAnsi="Times New Roman"/>
        </w:rPr>
        <w:t>от  28.05.2019 № 71-п</w:t>
      </w:r>
    </w:p>
    <w:p w:rsidR="00A03E44" w:rsidRPr="001D1D37" w:rsidRDefault="00A03E44" w:rsidP="001D1D37">
      <w:pPr>
        <w:pStyle w:val="NoSpacing"/>
        <w:jc w:val="right"/>
        <w:rPr>
          <w:rFonts w:ascii="Times New Roman" w:hAnsi="Times New Roman"/>
        </w:rPr>
      </w:pPr>
    </w:p>
    <w:p w:rsidR="00A03E44" w:rsidRPr="001D1D37" w:rsidRDefault="00A03E44" w:rsidP="001D1D37">
      <w:pPr>
        <w:pStyle w:val="NoSpacing"/>
        <w:rPr>
          <w:rFonts w:ascii="Times New Roman" w:hAnsi="Times New Roman"/>
          <w:sz w:val="24"/>
          <w:szCs w:val="24"/>
        </w:rPr>
      </w:pPr>
    </w:p>
    <w:p w:rsidR="00A03E44" w:rsidRPr="001D1D37" w:rsidRDefault="00A03E44" w:rsidP="001D1D37">
      <w:pPr>
        <w:pStyle w:val="NoSpacing"/>
        <w:jc w:val="center"/>
        <w:rPr>
          <w:rFonts w:ascii="Times New Roman" w:hAnsi="Times New Roman"/>
          <w:b/>
          <w:sz w:val="24"/>
          <w:szCs w:val="24"/>
        </w:rPr>
      </w:pPr>
      <w:r w:rsidRPr="001D1D37">
        <w:rPr>
          <w:rFonts w:ascii="Times New Roman" w:hAnsi="Times New Roman"/>
          <w:b/>
          <w:sz w:val="24"/>
          <w:szCs w:val="24"/>
        </w:rPr>
        <w:t>Состав</w:t>
      </w:r>
    </w:p>
    <w:p w:rsidR="00A03E44" w:rsidRPr="001D1D37" w:rsidRDefault="00A03E44" w:rsidP="001D1D37">
      <w:pPr>
        <w:pStyle w:val="NoSpacing"/>
        <w:jc w:val="center"/>
        <w:rPr>
          <w:rFonts w:ascii="Times New Roman" w:hAnsi="Times New Roman"/>
          <w:b/>
          <w:sz w:val="24"/>
          <w:szCs w:val="24"/>
        </w:rPr>
      </w:pPr>
      <w:r w:rsidRPr="001D1D37">
        <w:rPr>
          <w:rFonts w:ascii="Times New Roman" w:hAnsi="Times New Roman"/>
          <w:b/>
          <w:sz w:val="24"/>
          <w:szCs w:val="24"/>
        </w:rPr>
        <w:t>комиссии по обеспечению безопасности людей на водных объектах</w:t>
      </w:r>
    </w:p>
    <w:p w:rsidR="00A03E44" w:rsidRPr="001D1D37" w:rsidRDefault="00A03E44" w:rsidP="001D1D37">
      <w:pPr>
        <w:pStyle w:val="NoSpacing"/>
        <w:jc w:val="center"/>
        <w:rPr>
          <w:rFonts w:ascii="Times New Roman" w:hAnsi="Times New Roman"/>
          <w:b/>
          <w:sz w:val="24"/>
          <w:szCs w:val="24"/>
        </w:rPr>
      </w:pPr>
      <w:r w:rsidRPr="001D1D37">
        <w:rPr>
          <w:rFonts w:ascii="Times New Roman" w:hAnsi="Times New Roman"/>
          <w:b/>
          <w:sz w:val="24"/>
          <w:szCs w:val="24"/>
        </w:rPr>
        <w:t>Волче-Вражского сельсовета Тамалинского района в период купального сезона 2019  года</w:t>
      </w:r>
    </w:p>
    <w:p w:rsidR="00A03E44" w:rsidRPr="001D1D37" w:rsidRDefault="00A03E44" w:rsidP="001D1D37">
      <w:pPr>
        <w:pStyle w:val="NoSpacing"/>
        <w:jc w:val="center"/>
        <w:rPr>
          <w:rFonts w:ascii="Times New Roman" w:hAnsi="Times New Roman"/>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A0"/>
      </w:tblPr>
      <w:tblGrid>
        <w:gridCol w:w="3167"/>
        <w:gridCol w:w="6470"/>
      </w:tblGrid>
      <w:tr w:rsidR="00A03E44" w:rsidRPr="00043B93" w:rsidTr="00114263">
        <w:tc>
          <w:tcPr>
            <w:tcW w:w="3167" w:type="dxa"/>
            <w:tcBorders>
              <w:top w:val="nil"/>
              <w:left w:val="nil"/>
              <w:bottom w:val="nil"/>
              <w:right w:val="nil"/>
            </w:tcBorders>
          </w:tcPr>
          <w:p w:rsidR="00A03E44" w:rsidRPr="001D1D37" w:rsidRDefault="00A03E44" w:rsidP="00114263">
            <w:pPr>
              <w:pStyle w:val="NoSpacing"/>
              <w:rPr>
                <w:rFonts w:ascii="Times New Roman" w:hAnsi="Times New Roman"/>
                <w:sz w:val="24"/>
                <w:szCs w:val="24"/>
              </w:rPr>
            </w:pPr>
          </w:p>
        </w:tc>
        <w:tc>
          <w:tcPr>
            <w:tcW w:w="6470" w:type="dxa"/>
            <w:tcBorders>
              <w:top w:val="nil"/>
              <w:left w:val="nil"/>
              <w:bottom w:val="nil"/>
              <w:right w:val="nil"/>
            </w:tcBorders>
          </w:tcPr>
          <w:p w:rsidR="00A03E44" w:rsidRPr="001D1D37" w:rsidRDefault="00A03E44" w:rsidP="00114263">
            <w:pPr>
              <w:pStyle w:val="NoSpacing"/>
              <w:rPr>
                <w:rFonts w:ascii="Times New Roman" w:hAnsi="Times New Roman"/>
                <w:sz w:val="24"/>
                <w:szCs w:val="24"/>
              </w:rPr>
            </w:pPr>
          </w:p>
        </w:tc>
      </w:tr>
      <w:tr w:rsidR="00A03E44" w:rsidRPr="00043B93" w:rsidTr="00114263">
        <w:tc>
          <w:tcPr>
            <w:tcW w:w="3167" w:type="dxa"/>
            <w:tcBorders>
              <w:top w:val="nil"/>
              <w:left w:val="nil"/>
              <w:bottom w:val="nil"/>
              <w:right w:val="nil"/>
            </w:tcBorders>
          </w:tcPr>
          <w:p w:rsidR="00A03E44" w:rsidRPr="001D1D37" w:rsidRDefault="00A03E44" w:rsidP="00114263">
            <w:pPr>
              <w:pStyle w:val="NoSpacing"/>
              <w:rPr>
                <w:rFonts w:ascii="Times New Roman" w:hAnsi="Times New Roman"/>
                <w:sz w:val="24"/>
                <w:szCs w:val="24"/>
              </w:rPr>
            </w:pPr>
            <w:r w:rsidRPr="001D1D37">
              <w:rPr>
                <w:rFonts w:ascii="Times New Roman" w:hAnsi="Times New Roman"/>
                <w:sz w:val="24"/>
                <w:szCs w:val="24"/>
              </w:rPr>
              <w:t>Председатель комиссии:</w:t>
            </w:r>
          </w:p>
          <w:p w:rsidR="00A03E44" w:rsidRPr="001D1D37" w:rsidRDefault="00A03E44" w:rsidP="00114263">
            <w:pPr>
              <w:pStyle w:val="NoSpacing"/>
              <w:rPr>
                <w:rFonts w:ascii="Times New Roman" w:hAnsi="Times New Roman"/>
                <w:sz w:val="24"/>
                <w:szCs w:val="24"/>
              </w:rPr>
            </w:pPr>
          </w:p>
        </w:tc>
        <w:tc>
          <w:tcPr>
            <w:tcW w:w="6470" w:type="dxa"/>
            <w:tcBorders>
              <w:top w:val="nil"/>
              <w:left w:val="nil"/>
              <w:bottom w:val="nil"/>
              <w:right w:val="nil"/>
            </w:tcBorders>
          </w:tcPr>
          <w:p w:rsidR="00A03E44" w:rsidRPr="001D1D37" w:rsidRDefault="00A03E44" w:rsidP="00114263">
            <w:pPr>
              <w:pStyle w:val="NoSpacing"/>
              <w:rPr>
                <w:rFonts w:ascii="Times New Roman" w:hAnsi="Times New Roman"/>
                <w:sz w:val="24"/>
                <w:szCs w:val="24"/>
              </w:rPr>
            </w:pPr>
            <w:r w:rsidRPr="001D1D37">
              <w:rPr>
                <w:rFonts w:ascii="Times New Roman" w:hAnsi="Times New Roman"/>
                <w:sz w:val="24"/>
                <w:szCs w:val="24"/>
              </w:rPr>
              <w:t>Легонькова Татьяна Алексеевна – глава администрации Волче-Вражского сельсовета.</w:t>
            </w:r>
          </w:p>
        </w:tc>
      </w:tr>
      <w:tr w:rsidR="00A03E44" w:rsidRPr="00043B93" w:rsidTr="00114263">
        <w:tc>
          <w:tcPr>
            <w:tcW w:w="3167" w:type="dxa"/>
            <w:tcBorders>
              <w:top w:val="nil"/>
              <w:left w:val="nil"/>
              <w:bottom w:val="nil"/>
              <w:right w:val="nil"/>
            </w:tcBorders>
          </w:tcPr>
          <w:p w:rsidR="00A03E44" w:rsidRPr="001D1D37" w:rsidRDefault="00A03E44" w:rsidP="00114263">
            <w:pPr>
              <w:pStyle w:val="NoSpacing"/>
              <w:rPr>
                <w:rFonts w:ascii="Times New Roman" w:hAnsi="Times New Roman"/>
                <w:sz w:val="24"/>
                <w:szCs w:val="24"/>
              </w:rPr>
            </w:pPr>
            <w:r w:rsidRPr="001D1D37">
              <w:rPr>
                <w:rFonts w:ascii="Times New Roman" w:hAnsi="Times New Roman"/>
                <w:sz w:val="24"/>
                <w:szCs w:val="24"/>
              </w:rPr>
              <w:t>Секретарь комиссии:</w:t>
            </w:r>
          </w:p>
        </w:tc>
        <w:tc>
          <w:tcPr>
            <w:tcW w:w="6470" w:type="dxa"/>
            <w:tcBorders>
              <w:top w:val="nil"/>
              <w:left w:val="nil"/>
              <w:bottom w:val="nil"/>
              <w:right w:val="nil"/>
            </w:tcBorders>
          </w:tcPr>
          <w:p w:rsidR="00A03E44" w:rsidRPr="001D1D37" w:rsidRDefault="00A03E44" w:rsidP="00114263">
            <w:pPr>
              <w:pStyle w:val="NoSpacing"/>
              <w:rPr>
                <w:rFonts w:ascii="Times New Roman" w:hAnsi="Times New Roman"/>
                <w:sz w:val="24"/>
                <w:szCs w:val="24"/>
              </w:rPr>
            </w:pPr>
            <w:r w:rsidRPr="001D1D37">
              <w:rPr>
                <w:rFonts w:ascii="Times New Roman" w:hAnsi="Times New Roman"/>
                <w:sz w:val="24"/>
                <w:szCs w:val="24"/>
              </w:rPr>
              <w:t>Усова Ольга Ивановна – ведущий специалист  администрации Волче-Вражского сельсовета.</w:t>
            </w:r>
          </w:p>
        </w:tc>
      </w:tr>
      <w:tr w:rsidR="00A03E44" w:rsidRPr="00043B93" w:rsidTr="00114263">
        <w:tc>
          <w:tcPr>
            <w:tcW w:w="3167" w:type="dxa"/>
            <w:tcBorders>
              <w:top w:val="nil"/>
              <w:left w:val="nil"/>
              <w:bottom w:val="nil"/>
              <w:right w:val="nil"/>
            </w:tcBorders>
          </w:tcPr>
          <w:p w:rsidR="00A03E44" w:rsidRPr="001D1D37" w:rsidRDefault="00A03E44" w:rsidP="00114263">
            <w:pPr>
              <w:pStyle w:val="NoSpacing"/>
              <w:rPr>
                <w:rFonts w:ascii="Times New Roman" w:hAnsi="Times New Roman"/>
                <w:sz w:val="24"/>
                <w:szCs w:val="24"/>
              </w:rPr>
            </w:pPr>
            <w:r w:rsidRPr="001D1D37">
              <w:rPr>
                <w:rFonts w:ascii="Times New Roman" w:hAnsi="Times New Roman"/>
                <w:sz w:val="24"/>
                <w:szCs w:val="24"/>
              </w:rPr>
              <w:t>Члены комиссии:</w:t>
            </w:r>
          </w:p>
          <w:p w:rsidR="00A03E44" w:rsidRPr="001D1D37" w:rsidRDefault="00A03E44" w:rsidP="00114263">
            <w:pPr>
              <w:pStyle w:val="NoSpacing"/>
              <w:rPr>
                <w:rFonts w:ascii="Times New Roman" w:hAnsi="Times New Roman"/>
                <w:sz w:val="24"/>
                <w:szCs w:val="24"/>
              </w:rPr>
            </w:pPr>
            <w:r w:rsidRPr="001D1D37">
              <w:rPr>
                <w:rFonts w:ascii="Times New Roman" w:hAnsi="Times New Roman"/>
                <w:sz w:val="24"/>
                <w:szCs w:val="24"/>
              </w:rPr>
              <w:t> </w:t>
            </w:r>
          </w:p>
        </w:tc>
        <w:tc>
          <w:tcPr>
            <w:tcW w:w="6470" w:type="dxa"/>
            <w:tcBorders>
              <w:top w:val="nil"/>
              <w:left w:val="nil"/>
              <w:bottom w:val="nil"/>
              <w:right w:val="nil"/>
            </w:tcBorders>
          </w:tcPr>
          <w:p w:rsidR="00A03E44" w:rsidRPr="001D1D37" w:rsidRDefault="00A03E44" w:rsidP="00114263">
            <w:pPr>
              <w:pStyle w:val="NoSpacing"/>
              <w:rPr>
                <w:rFonts w:ascii="Times New Roman" w:hAnsi="Times New Roman"/>
                <w:sz w:val="24"/>
                <w:szCs w:val="24"/>
              </w:rPr>
            </w:pPr>
            <w:r w:rsidRPr="001D1D37">
              <w:rPr>
                <w:rFonts w:ascii="Times New Roman" w:hAnsi="Times New Roman"/>
                <w:sz w:val="24"/>
                <w:szCs w:val="24"/>
              </w:rPr>
              <w:t>Столярчук Раиса Михайловна  –  делопроизводитель администрации Волче-Вражского сельсовета;</w:t>
            </w:r>
          </w:p>
        </w:tc>
      </w:tr>
      <w:tr w:rsidR="00A03E44" w:rsidRPr="00043B93" w:rsidTr="00114263">
        <w:tc>
          <w:tcPr>
            <w:tcW w:w="3167" w:type="dxa"/>
            <w:tcBorders>
              <w:top w:val="nil"/>
              <w:left w:val="nil"/>
              <w:bottom w:val="nil"/>
              <w:right w:val="nil"/>
            </w:tcBorders>
          </w:tcPr>
          <w:p w:rsidR="00A03E44" w:rsidRPr="001D1D37" w:rsidRDefault="00A03E44" w:rsidP="00114263">
            <w:pPr>
              <w:pStyle w:val="NoSpacing"/>
              <w:rPr>
                <w:rFonts w:ascii="Times New Roman" w:hAnsi="Times New Roman"/>
                <w:sz w:val="24"/>
                <w:szCs w:val="24"/>
              </w:rPr>
            </w:pPr>
          </w:p>
        </w:tc>
        <w:tc>
          <w:tcPr>
            <w:tcW w:w="6470" w:type="dxa"/>
            <w:tcBorders>
              <w:top w:val="nil"/>
              <w:left w:val="nil"/>
              <w:bottom w:val="nil"/>
              <w:right w:val="nil"/>
            </w:tcBorders>
          </w:tcPr>
          <w:p w:rsidR="00A03E44" w:rsidRPr="001D1D37" w:rsidRDefault="00A03E44" w:rsidP="00114263">
            <w:pPr>
              <w:pStyle w:val="NoSpacing"/>
              <w:rPr>
                <w:rFonts w:ascii="Times New Roman" w:hAnsi="Times New Roman"/>
                <w:sz w:val="24"/>
                <w:szCs w:val="24"/>
              </w:rPr>
            </w:pPr>
            <w:r w:rsidRPr="001D1D37">
              <w:rPr>
                <w:rFonts w:ascii="Times New Roman" w:hAnsi="Times New Roman"/>
                <w:sz w:val="24"/>
                <w:szCs w:val="24"/>
              </w:rPr>
              <w:t>Журавлева Ирина Николаевна– делопроизводитель администрации Волче-Вражского сельсовета;</w:t>
            </w:r>
          </w:p>
        </w:tc>
      </w:tr>
      <w:tr w:rsidR="00A03E44" w:rsidRPr="00043B93" w:rsidTr="00114263">
        <w:tc>
          <w:tcPr>
            <w:tcW w:w="3167" w:type="dxa"/>
            <w:tcBorders>
              <w:top w:val="nil"/>
              <w:left w:val="nil"/>
              <w:bottom w:val="nil"/>
              <w:right w:val="nil"/>
            </w:tcBorders>
          </w:tcPr>
          <w:p w:rsidR="00A03E44" w:rsidRPr="001D1D37" w:rsidRDefault="00A03E44" w:rsidP="00114263">
            <w:pPr>
              <w:pStyle w:val="NoSpacing"/>
              <w:rPr>
                <w:rFonts w:ascii="Times New Roman" w:hAnsi="Times New Roman"/>
                <w:sz w:val="24"/>
                <w:szCs w:val="24"/>
              </w:rPr>
            </w:pPr>
          </w:p>
        </w:tc>
        <w:tc>
          <w:tcPr>
            <w:tcW w:w="6470" w:type="dxa"/>
            <w:tcBorders>
              <w:top w:val="nil"/>
              <w:left w:val="nil"/>
              <w:bottom w:val="nil"/>
              <w:right w:val="nil"/>
            </w:tcBorders>
          </w:tcPr>
          <w:p w:rsidR="00A03E44" w:rsidRPr="001D1D37" w:rsidRDefault="00A03E44" w:rsidP="00114263">
            <w:pPr>
              <w:pStyle w:val="NoSpacing"/>
              <w:rPr>
                <w:rFonts w:ascii="Times New Roman" w:hAnsi="Times New Roman"/>
                <w:bCs/>
                <w:sz w:val="24"/>
                <w:szCs w:val="24"/>
              </w:rPr>
            </w:pPr>
            <w:r w:rsidRPr="001D1D37">
              <w:rPr>
                <w:rFonts w:ascii="Times New Roman" w:hAnsi="Times New Roman"/>
                <w:sz w:val="24"/>
                <w:szCs w:val="24"/>
              </w:rPr>
              <w:t>Рожков Юрий Дмитриевич – водитель администрации Волче-Вражского сельсовета.</w:t>
            </w:r>
          </w:p>
        </w:tc>
      </w:tr>
    </w:tbl>
    <w:p w:rsidR="00A03E44" w:rsidRPr="001D1D37" w:rsidRDefault="00A03E44" w:rsidP="001D1D37">
      <w:pPr>
        <w:pStyle w:val="NoSpacing"/>
        <w:rPr>
          <w:rFonts w:ascii="Times New Roman" w:hAnsi="Times New Roman"/>
          <w:sz w:val="24"/>
          <w:szCs w:val="24"/>
        </w:rPr>
        <w:sectPr w:rsidR="00A03E44" w:rsidRPr="001D1D37" w:rsidSect="0067217B">
          <w:footerReference w:type="even" r:id="rId8"/>
          <w:footerReference w:type="default" r:id="rId9"/>
          <w:pgSz w:w="11906" w:h="16838"/>
          <w:pgMar w:top="907" w:right="567" w:bottom="720" w:left="1418" w:header="709" w:footer="204" w:gutter="0"/>
          <w:cols w:space="708"/>
          <w:docGrid w:linePitch="360"/>
        </w:sectPr>
      </w:pPr>
    </w:p>
    <w:p w:rsidR="00A03E44" w:rsidRDefault="00A03E44" w:rsidP="001D1D37">
      <w:pPr>
        <w:rPr>
          <w:sz w:val="24"/>
          <w:szCs w:val="24"/>
        </w:rPr>
      </w:pPr>
    </w:p>
    <w:p w:rsidR="00A03E44" w:rsidRPr="001D1D37" w:rsidRDefault="00A03E44" w:rsidP="001D1D37">
      <w:pPr>
        <w:pStyle w:val="NoSpacing"/>
        <w:jc w:val="right"/>
        <w:rPr>
          <w:rFonts w:ascii="Times New Roman" w:hAnsi="Times New Roman"/>
        </w:rPr>
      </w:pPr>
      <w:r w:rsidRPr="001D1D37">
        <w:rPr>
          <w:rFonts w:ascii="Times New Roman" w:hAnsi="Times New Roman"/>
        </w:rPr>
        <w:t>Приложение № 2</w:t>
      </w:r>
    </w:p>
    <w:p w:rsidR="00A03E44" w:rsidRPr="001D1D37" w:rsidRDefault="00A03E44" w:rsidP="001D1D37">
      <w:pPr>
        <w:pStyle w:val="NoSpacing"/>
        <w:jc w:val="right"/>
        <w:rPr>
          <w:rFonts w:ascii="Times New Roman" w:hAnsi="Times New Roman"/>
        </w:rPr>
      </w:pPr>
      <w:r w:rsidRPr="001D1D37">
        <w:rPr>
          <w:rFonts w:ascii="Times New Roman" w:hAnsi="Times New Roman"/>
        </w:rPr>
        <w:t xml:space="preserve">к постановлению администрации </w:t>
      </w:r>
    </w:p>
    <w:p w:rsidR="00A03E44" w:rsidRPr="001D1D37" w:rsidRDefault="00A03E44" w:rsidP="001D1D37">
      <w:pPr>
        <w:pStyle w:val="NoSpacing"/>
        <w:jc w:val="right"/>
        <w:rPr>
          <w:rFonts w:ascii="Times New Roman" w:hAnsi="Times New Roman"/>
        </w:rPr>
      </w:pPr>
      <w:r w:rsidRPr="001D1D37">
        <w:rPr>
          <w:rFonts w:ascii="Times New Roman" w:hAnsi="Times New Roman"/>
        </w:rPr>
        <w:t>Волче-Вражского сельсовета</w:t>
      </w:r>
    </w:p>
    <w:p w:rsidR="00A03E44" w:rsidRPr="001D1D37" w:rsidRDefault="00A03E44" w:rsidP="001D1D37">
      <w:pPr>
        <w:pStyle w:val="NoSpacing"/>
        <w:jc w:val="right"/>
        <w:rPr>
          <w:rFonts w:ascii="Times New Roman" w:hAnsi="Times New Roman"/>
        </w:rPr>
      </w:pPr>
      <w:r w:rsidRPr="001D1D37">
        <w:rPr>
          <w:rFonts w:ascii="Times New Roman" w:hAnsi="Times New Roman"/>
        </w:rPr>
        <w:t>от  28.05.2019 № 71-п</w:t>
      </w:r>
    </w:p>
    <w:p w:rsidR="00A03E44" w:rsidRPr="001D1D37" w:rsidRDefault="00A03E44" w:rsidP="001D1D37">
      <w:pPr>
        <w:pStyle w:val="NoSpacing"/>
        <w:jc w:val="center"/>
        <w:rPr>
          <w:rFonts w:ascii="Times New Roman" w:hAnsi="Times New Roman"/>
          <w:sz w:val="24"/>
          <w:szCs w:val="24"/>
        </w:rPr>
      </w:pPr>
    </w:p>
    <w:p w:rsidR="00A03E44" w:rsidRPr="001D1D37" w:rsidRDefault="00A03E44" w:rsidP="001D1D37">
      <w:pPr>
        <w:pStyle w:val="NoSpacing"/>
        <w:jc w:val="center"/>
        <w:rPr>
          <w:rFonts w:ascii="Times New Roman" w:hAnsi="Times New Roman"/>
          <w:b/>
          <w:sz w:val="24"/>
          <w:szCs w:val="24"/>
        </w:rPr>
      </w:pPr>
      <w:r w:rsidRPr="001D1D37">
        <w:rPr>
          <w:rFonts w:ascii="Times New Roman" w:hAnsi="Times New Roman"/>
          <w:b/>
          <w:sz w:val="24"/>
          <w:szCs w:val="24"/>
        </w:rPr>
        <w:t>ПЛАН</w:t>
      </w:r>
    </w:p>
    <w:p w:rsidR="00A03E44" w:rsidRPr="001D1D37" w:rsidRDefault="00A03E44" w:rsidP="001D1D37">
      <w:pPr>
        <w:pStyle w:val="NoSpacing"/>
        <w:jc w:val="center"/>
        <w:rPr>
          <w:rFonts w:ascii="Times New Roman" w:hAnsi="Times New Roman"/>
          <w:b/>
          <w:sz w:val="24"/>
          <w:szCs w:val="24"/>
        </w:rPr>
      </w:pPr>
      <w:r w:rsidRPr="001D1D37">
        <w:rPr>
          <w:rFonts w:ascii="Times New Roman" w:hAnsi="Times New Roman"/>
          <w:b/>
          <w:sz w:val="24"/>
          <w:szCs w:val="24"/>
        </w:rPr>
        <w:t>мероприятий по обеспечению безопасности людей на водных объектах</w:t>
      </w:r>
    </w:p>
    <w:p w:rsidR="00A03E44" w:rsidRPr="001D1D37" w:rsidRDefault="00A03E44" w:rsidP="001D1D37">
      <w:pPr>
        <w:pStyle w:val="NoSpacing"/>
        <w:jc w:val="center"/>
        <w:rPr>
          <w:rFonts w:ascii="Times New Roman" w:hAnsi="Times New Roman"/>
          <w:b/>
          <w:sz w:val="24"/>
          <w:szCs w:val="24"/>
        </w:rPr>
      </w:pPr>
      <w:r w:rsidRPr="001D1D37">
        <w:rPr>
          <w:rFonts w:ascii="Times New Roman" w:hAnsi="Times New Roman"/>
          <w:b/>
          <w:sz w:val="24"/>
          <w:szCs w:val="24"/>
        </w:rPr>
        <w:t>в период купального сезона 2019 года</w:t>
      </w:r>
    </w:p>
    <w:tbl>
      <w:tblPr>
        <w:tblpPr w:leftFromText="180" w:rightFromText="180" w:vertAnchor="page" w:horzAnchor="margin" w:tblpY="1520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94"/>
        <w:gridCol w:w="4702"/>
        <w:gridCol w:w="1598"/>
        <w:gridCol w:w="2959"/>
      </w:tblGrid>
      <w:tr w:rsidR="00A03E44" w:rsidRPr="00043B93" w:rsidTr="00114263">
        <w:tc>
          <w:tcPr>
            <w:tcW w:w="594" w:type="dxa"/>
          </w:tcPr>
          <w:p w:rsidR="00A03E44" w:rsidRPr="001D1D37" w:rsidRDefault="00A03E44" w:rsidP="001D1D37">
            <w:pPr>
              <w:pStyle w:val="NoSpacing"/>
              <w:rPr>
                <w:rFonts w:ascii="Times New Roman" w:hAnsi="Times New Roman"/>
                <w:sz w:val="24"/>
                <w:szCs w:val="24"/>
              </w:rPr>
            </w:pPr>
            <w:r w:rsidRPr="001D1D37">
              <w:rPr>
                <w:rFonts w:ascii="Times New Roman" w:hAnsi="Times New Roman"/>
                <w:sz w:val="24"/>
                <w:szCs w:val="24"/>
              </w:rPr>
              <w:t>№ п/п</w:t>
            </w:r>
          </w:p>
        </w:tc>
        <w:tc>
          <w:tcPr>
            <w:tcW w:w="4702" w:type="dxa"/>
          </w:tcPr>
          <w:p w:rsidR="00A03E44" w:rsidRPr="001D1D37" w:rsidRDefault="00A03E44" w:rsidP="001D1D37">
            <w:pPr>
              <w:pStyle w:val="NoSpacing"/>
              <w:rPr>
                <w:rFonts w:ascii="Times New Roman" w:hAnsi="Times New Roman"/>
                <w:sz w:val="24"/>
                <w:szCs w:val="24"/>
              </w:rPr>
            </w:pPr>
            <w:r w:rsidRPr="001D1D37">
              <w:rPr>
                <w:rFonts w:ascii="Times New Roman" w:hAnsi="Times New Roman"/>
                <w:sz w:val="24"/>
                <w:szCs w:val="24"/>
              </w:rPr>
              <w:t>Мероприятия в период</w:t>
            </w:r>
          </w:p>
          <w:p w:rsidR="00A03E44" w:rsidRPr="001D1D37" w:rsidRDefault="00A03E44" w:rsidP="001D1D37">
            <w:pPr>
              <w:pStyle w:val="NoSpacing"/>
              <w:rPr>
                <w:rFonts w:ascii="Times New Roman" w:hAnsi="Times New Roman"/>
                <w:sz w:val="24"/>
                <w:szCs w:val="24"/>
              </w:rPr>
            </w:pPr>
            <w:r w:rsidRPr="001D1D37">
              <w:rPr>
                <w:rFonts w:ascii="Times New Roman" w:hAnsi="Times New Roman"/>
                <w:sz w:val="24"/>
                <w:szCs w:val="24"/>
              </w:rPr>
              <w:t>купального сезона</w:t>
            </w:r>
          </w:p>
        </w:tc>
        <w:tc>
          <w:tcPr>
            <w:tcW w:w="1598" w:type="dxa"/>
          </w:tcPr>
          <w:p w:rsidR="00A03E44" w:rsidRPr="001D1D37" w:rsidRDefault="00A03E44" w:rsidP="001D1D37">
            <w:pPr>
              <w:pStyle w:val="NoSpacing"/>
              <w:rPr>
                <w:rFonts w:ascii="Times New Roman" w:hAnsi="Times New Roman"/>
                <w:sz w:val="24"/>
                <w:szCs w:val="24"/>
              </w:rPr>
            </w:pPr>
            <w:r w:rsidRPr="001D1D37">
              <w:rPr>
                <w:rFonts w:ascii="Times New Roman" w:hAnsi="Times New Roman"/>
                <w:sz w:val="24"/>
                <w:szCs w:val="24"/>
              </w:rPr>
              <w:t>Дата проведения</w:t>
            </w:r>
          </w:p>
        </w:tc>
        <w:tc>
          <w:tcPr>
            <w:tcW w:w="2959" w:type="dxa"/>
          </w:tcPr>
          <w:p w:rsidR="00A03E44" w:rsidRPr="001D1D37" w:rsidRDefault="00A03E44" w:rsidP="001D1D37">
            <w:pPr>
              <w:pStyle w:val="NoSpacing"/>
              <w:rPr>
                <w:rFonts w:ascii="Times New Roman" w:hAnsi="Times New Roman"/>
                <w:sz w:val="24"/>
                <w:szCs w:val="24"/>
              </w:rPr>
            </w:pPr>
            <w:r w:rsidRPr="001D1D37">
              <w:rPr>
                <w:rFonts w:ascii="Times New Roman" w:hAnsi="Times New Roman"/>
                <w:sz w:val="24"/>
                <w:szCs w:val="24"/>
              </w:rPr>
              <w:t>Ответственные исполнители</w:t>
            </w:r>
          </w:p>
        </w:tc>
      </w:tr>
      <w:tr w:rsidR="00A03E44" w:rsidRPr="00043B93" w:rsidTr="00114263">
        <w:tc>
          <w:tcPr>
            <w:tcW w:w="594" w:type="dxa"/>
          </w:tcPr>
          <w:p w:rsidR="00A03E44" w:rsidRPr="001D1D37" w:rsidRDefault="00A03E44" w:rsidP="001D1D37">
            <w:pPr>
              <w:pStyle w:val="NoSpacing"/>
              <w:rPr>
                <w:rFonts w:ascii="Times New Roman" w:hAnsi="Times New Roman"/>
                <w:sz w:val="24"/>
                <w:szCs w:val="24"/>
              </w:rPr>
            </w:pPr>
            <w:r w:rsidRPr="001D1D37">
              <w:rPr>
                <w:rFonts w:ascii="Times New Roman" w:hAnsi="Times New Roman"/>
                <w:sz w:val="24"/>
                <w:szCs w:val="24"/>
              </w:rPr>
              <w:t>1</w:t>
            </w:r>
          </w:p>
        </w:tc>
        <w:tc>
          <w:tcPr>
            <w:tcW w:w="4702" w:type="dxa"/>
          </w:tcPr>
          <w:p w:rsidR="00A03E44" w:rsidRPr="001D1D37" w:rsidRDefault="00A03E44" w:rsidP="001D1D37">
            <w:pPr>
              <w:pStyle w:val="NoSpacing"/>
              <w:rPr>
                <w:rFonts w:ascii="Times New Roman" w:hAnsi="Times New Roman"/>
                <w:sz w:val="24"/>
                <w:szCs w:val="24"/>
              </w:rPr>
            </w:pPr>
            <w:r w:rsidRPr="001D1D37">
              <w:rPr>
                <w:rFonts w:ascii="Times New Roman" w:hAnsi="Times New Roman"/>
                <w:sz w:val="24"/>
                <w:szCs w:val="24"/>
              </w:rPr>
              <w:t>Определить места массового отдыха населения на водных объектах на территории муниципального образования в период купального сезона.</w:t>
            </w:r>
          </w:p>
        </w:tc>
        <w:tc>
          <w:tcPr>
            <w:tcW w:w="1598" w:type="dxa"/>
          </w:tcPr>
          <w:p w:rsidR="00A03E44" w:rsidRPr="001D1D37" w:rsidRDefault="00A03E44" w:rsidP="001D1D37">
            <w:pPr>
              <w:pStyle w:val="NoSpacing"/>
              <w:rPr>
                <w:rFonts w:ascii="Times New Roman" w:hAnsi="Times New Roman"/>
                <w:sz w:val="24"/>
                <w:szCs w:val="24"/>
              </w:rPr>
            </w:pPr>
            <w:r w:rsidRPr="001D1D37">
              <w:rPr>
                <w:rFonts w:ascii="Times New Roman" w:hAnsi="Times New Roman"/>
                <w:sz w:val="24"/>
                <w:szCs w:val="24"/>
              </w:rPr>
              <w:t xml:space="preserve">до 31 мая </w:t>
            </w:r>
          </w:p>
        </w:tc>
        <w:tc>
          <w:tcPr>
            <w:tcW w:w="2959" w:type="dxa"/>
          </w:tcPr>
          <w:p w:rsidR="00A03E44" w:rsidRPr="001D1D37" w:rsidRDefault="00A03E44" w:rsidP="001D1D37">
            <w:pPr>
              <w:pStyle w:val="NoSpacing"/>
              <w:rPr>
                <w:rFonts w:ascii="Times New Roman" w:hAnsi="Times New Roman"/>
                <w:sz w:val="24"/>
                <w:szCs w:val="24"/>
              </w:rPr>
            </w:pPr>
            <w:r w:rsidRPr="001D1D37">
              <w:rPr>
                <w:rFonts w:ascii="Times New Roman" w:hAnsi="Times New Roman"/>
                <w:sz w:val="24"/>
                <w:szCs w:val="24"/>
              </w:rPr>
              <w:t>комиссия по обеспечению безопасности людей на водных объектах</w:t>
            </w:r>
          </w:p>
          <w:p w:rsidR="00A03E44" w:rsidRPr="001D1D37" w:rsidRDefault="00A03E44" w:rsidP="001D1D37">
            <w:pPr>
              <w:pStyle w:val="NoSpacing"/>
              <w:rPr>
                <w:rFonts w:ascii="Times New Roman" w:hAnsi="Times New Roman"/>
                <w:sz w:val="24"/>
                <w:szCs w:val="24"/>
              </w:rPr>
            </w:pPr>
            <w:r w:rsidRPr="001D1D37">
              <w:rPr>
                <w:rFonts w:ascii="Times New Roman" w:hAnsi="Times New Roman"/>
                <w:sz w:val="24"/>
                <w:szCs w:val="24"/>
              </w:rPr>
              <w:t>Волче-Вражского сельсовета</w:t>
            </w:r>
          </w:p>
        </w:tc>
      </w:tr>
      <w:tr w:rsidR="00A03E44" w:rsidRPr="00043B93" w:rsidTr="00114263">
        <w:tc>
          <w:tcPr>
            <w:tcW w:w="594" w:type="dxa"/>
          </w:tcPr>
          <w:p w:rsidR="00A03E44" w:rsidRPr="001D1D37" w:rsidRDefault="00A03E44" w:rsidP="001D1D37">
            <w:pPr>
              <w:pStyle w:val="NoSpacing"/>
              <w:rPr>
                <w:rFonts w:ascii="Times New Roman" w:hAnsi="Times New Roman"/>
                <w:sz w:val="24"/>
                <w:szCs w:val="24"/>
              </w:rPr>
            </w:pPr>
            <w:r w:rsidRPr="001D1D37">
              <w:rPr>
                <w:rFonts w:ascii="Times New Roman" w:hAnsi="Times New Roman"/>
                <w:sz w:val="24"/>
                <w:szCs w:val="24"/>
              </w:rPr>
              <w:t>2</w:t>
            </w:r>
          </w:p>
        </w:tc>
        <w:tc>
          <w:tcPr>
            <w:tcW w:w="4702" w:type="dxa"/>
          </w:tcPr>
          <w:p w:rsidR="00A03E44" w:rsidRPr="001D1D37" w:rsidRDefault="00A03E44" w:rsidP="001D1D37">
            <w:pPr>
              <w:pStyle w:val="NoSpacing"/>
              <w:rPr>
                <w:rFonts w:ascii="Times New Roman" w:hAnsi="Times New Roman"/>
                <w:sz w:val="24"/>
                <w:szCs w:val="24"/>
              </w:rPr>
            </w:pPr>
            <w:r w:rsidRPr="001D1D37">
              <w:rPr>
                <w:rFonts w:ascii="Times New Roman" w:hAnsi="Times New Roman"/>
                <w:sz w:val="24"/>
                <w:szCs w:val="24"/>
              </w:rPr>
              <w:t>Определить места, запрещенные для купания</w:t>
            </w:r>
          </w:p>
        </w:tc>
        <w:tc>
          <w:tcPr>
            <w:tcW w:w="1598" w:type="dxa"/>
          </w:tcPr>
          <w:p w:rsidR="00A03E44" w:rsidRPr="001D1D37" w:rsidRDefault="00A03E44" w:rsidP="001D1D37">
            <w:pPr>
              <w:pStyle w:val="NoSpacing"/>
              <w:rPr>
                <w:rFonts w:ascii="Times New Roman" w:hAnsi="Times New Roman"/>
                <w:sz w:val="24"/>
                <w:szCs w:val="24"/>
              </w:rPr>
            </w:pPr>
            <w:r w:rsidRPr="001D1D37">
              <w:rPr>
                <w:rFonts w:ascii="Times New Roman" w:hAnsi="Times New Roman"/>
                <w:sz w:val="24"/>
                <w:szCs w:val="24"/>
              </w:rPr>
              <w:t>до 31 мая</w:t>
            </w:r>
          </w:p>
        </w:tc>
        <w:tc>
          <w:tcPr>
            <w:tcW w:w="2959" w:type="dxa"/>
          </w:tcPr>
          <w:p w:rsidR="00A03E44" w:rsidRPr="001D1D37" w:rsidRDefault="00A03E44" w:rsidP="001D1D37">
            <w:pPr>
              <w:pStyle w:val="NoSpacing"/>
              <w:rPr>
                <w:rFonts w:ascii="Times New Roman" w:hAnsi="Times New Roman"/>
                <w:sz w:val="24"/>
                <w:szCs w:val="24"/>
              </w:rPr>
            </w:pPr>
            <w:r w:rsidRPr="001D1D37">
              <w:rPr>
                <w:rFonts w:ascii="Times New Roman" w:hAnsi="Times New Roman"/>
                <w:sz w:val="24"/>
                <w:szCs w:val="24"/>
              </w:rPr>
              <w:t>комиссия по обеспечению безопасности людей на водных объектах</w:t>
            </w:r>
          </w:p>
          <w:p w:rsidR="00A03E44" w:rsidRPr="001D1D37" w:rsidRDefault="00A03E44" w:rsidP="001D1D37">
            <w:pPr>
              <w:pStyle w:val="NoSpacing"/>
              <w:rPr>
                <w:rFonts w:ascii="Times New Roman" w:hAnsi="Times New Roman"/>
                <w:sz w:val="24"/>
                <w:szCs w:val="24"/>
              </w:rPr>
            </w:pPr>
            <w:r w:rsidRPr="001D1D37">
              <w:rPr>
                <w:rFonts w:ascii="Times New Roman" w:hAnsi="Times New Roman"/>
                <w:sz w:val="24"/>
                <w:szCs w:val="24"/>
              </w:rPr>
              <w:t>Волче-Вражского сельсовета</w:t>
            </w:r>
          </w:p>
        </w:tc>
      </w:tr>
      <w:tr w:rsidR="00A03E44" w:rsidRPr="00043B93" w:rsidTr="00114263">
        <w:tc>
          <w:tcPr>
            <w:tcW w:w="594" w:type="dxa"/>
          </w:tcPr>
          <w:p w:rsidR="00A03E44" w:rsidRPr="001D1D37" w:rsidRDefault="00A03E44" w:rsidP="001D1D37">
            <w:pPr>
              <w:pStyle w:val="NoSpacing"/>
              <w:rPr>
                <w:rFonts w:ascii="Times New Roman" w:hAnsi="Times New Roman"/>
                <w:sz w:val="24"/>
                <w:szCs w:val="24"/>
              </w:rPr>
            </w:pPr>
            <w:r w:rsidRPr="001D1D37">
              <w:rPr>
                <w:rFonts w:ascii="Times New Roman" w:hAnsi="Times New Roman"/>
                <w:sz w:val="24"/>
                <w:szCs w:val="24"/>
              </w:rPr>
              <w:t>3</w:t>
            </w:r>
          </w:p>
        </w:tc>
        <w:tc>
          <w:tcPr>
            <w:tcW w:w="4702" w:type="dxa"/>
          </w:tcPr>
          <w:p w:rsidR="00A03E44" w:rsidRPr="001D1D37" w:rsidRDefault="00A03E44" w:rsidP="001D1D37">
            <w:pPr>
              <w:pStyle w:val="NoSpacing"/>
              <w:rPr>
                <w:rFonts w:ascii="Times New Roman" w:hAnsi="Times New Roman"/>
                <w:sz w:val="24"/>
                <w:szCs w:val="24"/>
              </w:rPr>
            </w:pPr>
            <w:r w:rsidRPr="001D1D37">
              <w:rPr>
                <w:rFonts w:ascii="Times New Roman" w:hAnsi="Times New Roman"/>
                <w:sz w:val="24"/>
                <w:szCs w:val="24"/>
              </w:rPr>
              <w:t xml:space="preserve">Организовать обследование и обустройство мест массового отдыха  населения на  водных объектах, в соответствии с требованиями постановления Правительства Пензенской области от 02.07.2008 года № 404 пП «Об утверждении правил охраны жизни людей на водных объектах Пензенской области» (с последующими изменениями). </w:t>
            </w:r>
          </w:p>
        </w:tc>
        <w:tc>
          <w:tcPr>
            <w:tcW w:w="1598" w:type="dxa"/>
          </w:tcPr>
          <w:p w:rsidR="00A03E44" w:rsidRPr="001D1D37" w:rsidRDefault="00A03E44" w:rsidP="001D1D37">
            <w:pPr>
              <w:pStyle w:val="NoSpacing"/>
              <w:rPr>
                <w:rFonts w:ascii="Times New Roman" w:hAnsi="Times New Roman"/>
                <w:sz w:val="24"/>
                <w:szCs w:val="24"/>
              </w:rPr>
            </w:pPr>
            <w:r w:rsidRPr="001D1D37">
              <w:rPr>
                <w:rFonts w:ascii="Times New Roman" w:hAnsi="Times New Roman"/>
                <w:sz w:val="24"/>
                <w:szCs w:val="24"/>
              </w:rPr>
              <w:t xml:space="preserve">до 31 мая </w:t>
            </w:r>
          </w:p>
          <w:p w:rsidR="00A03E44" w:rsidRPr="001D1D37" w:rsidRDefault="00A03E44" w:rsidP="001D1D37">
            <w:pPr>
              <w:pStyle w:val="NoSpacing"/>
              <w:rPr>
                <w:rFonts w:ascii="Times New Roman" w:hAnsi="Times New Roman"/>
                <w:sz w:val="24"/>
                <w:szCs w:val="24"/>
              </w:rPr>
            </w:pPr>
          </w:p>
          <w:p w:rsidR="00A03E44" w:rsidRPr="001D1D37" w:rsidRDefault="00A03E44" w:rsidP="001D1D37">
            <w:pPr>
              <w:pStyle w:val="NoSpacing"/>
              <w:rPr>
                <w:rFonts w:ascii="Times New Roman" w:hAnsi="Times New Roman"/>
                <w:sz w:val="24"/>
                <w:szCs w:val="24"/>
              </w:rPr>
            </w:pPr>
          </w:p>
        </w:tc>
        <w:tc>
          <w:tcPr>
            <w:tcW w:w="2959" w:type="dxa"/>
          </w:tcPr>
          <w:p w:rsidR="00A03E44" w:rsidRPr="001D1D37" w:rsidRDefault="00A03E44" w:rsidP="001D1D37">
            <w:pPr>
              <w:pStyle w:val="NoSpacing"/>
              <w:rPr>
                <w:rFonts w:ascii="Times New Roman" w:hAnsi="Times New Roman"/>
                <w:sz w:val="24"/>
                <w:szCs w:val="24"/>
              </w:rPr>
            </w:pPr>
            <w:r w:rsidRPr="001D1D37">
              <w:rPr>
                <w:rFonts w:ascii="Times New Roman" w:hAnsi="Times New Roman"/>
                <w:sz w:val="24"/>
                <w:szCs w:val="24"/>
              </w:rPr>
              <w:t>комиссия по обеспечению безопасности людей на водных объектах</w:t>
            </w:r>
          </w:p>
          <w:p w:rsidR="00A03E44" w:rsidRPr="001D1D37" w:rsidRDefault="00A03E44" w:rsidP="001D1D37">
            <w:pPr>
              <w:pStyle w:val="NoSpacing"/>
              <w:rPr>
                <w:rFonts w:ascii="Times New Roman" w:hAnsi="Times New Roman"/>
                <w:sz w:val="24"/>
                <w:szCs w:val="24"/>
              </w:rPr>
            </w:pPr>
            <w:r w:rsidRPr="001D1D37">
              <w:rPr>
                <w:rFonts w:ascii="Times New Roman" w:hAnsi="Times New Roman"/>
                <w:sz w:val="24"/>
                <w:szCs w:val="24"/>
              </w:rPr>
              <w:t>Волче-Вражского сельсовета</w:t>
            </w:r>
          </w:p>
        </w:tc>
      </w:tr>
      <w:tr w:rsidR="00A03E44" w:rsidRPr="00043B93" w:rsidTr="00114263">
        <w:trPr>
          <w:trHeight w:val="2946"/>
        </w:trPr>
        <w:tc>
          <w:tcPr>
            <w:tcW w:w="594" w:type="dxa"/>
          </w:tcPr>
          <w:p w:rsidR="00A03E44" w:rsidRPr="001D1D37" w:rsidRDefault="00A03E44" w:rsidP="001D1D37">
            <w:pPr>
              <w:pStyle w:val="NoSpacing"/>
              <w:rPr>
                <w:rFonts w:ascii="Times New Roman" w:hAnsi="Times New Roman"/>
                <w:sz w:val="24"/>
                <w:szCs w:val="24"/>
              </w:rPr>
            </w:pPr>
            <w:r w:rsidRPr="001D1D37">
              <w:rPr>
                <w:rFonts w:ascii="Times New Roman" w:hAnsi="Times New Roman"/>
                <w:sz w:val="24"/>
                <w:szCs w:val="24"/>
              </w:rPr>
              <w:t>4</w:t>
            </w:r>
          </w:p>
        </w:tc>
        <w:tc>
          <w:tcPr>
            <w:tcW w:w="4702" w:type="dxa"/>
          </w:tcPr>
          <w:p w:rsidR="00A03E44" w:rsidRPr="001D1D37" w:rsidRDefault="00A03E44" w:rsidP="001D1D37">
            <w:pPr>
              <w:pStyle w:val="NoSpacing"/>
              <w:rPr>
                <w:rFonts w:ascii="Times New Roman" w:hAnsi="Times New Roman"/>
                <w:sz w:val="24"/>
                <w:szCs w:val="24"/>
              </w:rPr>
            </w:pPr>
            <w:r w:rsidRPr="001D1D37">
              <w:rPr>
                <w:rFonts w:ascii="Times New Roman" w:hAnsi="Times New Roman"/>
                <w:sz w:val="24"/>
                <w:szCs w:val="24"/>
              </w:rPr>
              <w:t>Оборудовать места массового отдыха  людей в соответствии с требованиями постановления Правительства Пензенской области от 02.07.2008 года № 404 пП «Об утверждении правил охраны жизни людей на водных объектах Пензенской области» (с последующими изменениями).</w:t>
            </w:r>
          </w:p>
        </w:tc>
        <w:tc>
          <w:tcPr>
            <w:tcW w:w="1598" w:type="dxa"/>
          </w:tcPr>
          <w:p w:rsidR="00A03E44" w:rsidRPr="001D1D37" w:rsidRDefault="00A03E44" w:rsidP="001D1D37">
            <w:pPr>
              <w:pStyle w:val="NoSpacing"/>
              <w:rPr>
                <w:rFonts w:ascii="Times New Roman" w:hAnsi="Times New Roman"/>
                <w:sz w:val="24"/>
                <w:szCs w:val="24"/>
              </w:rPr>
            </w:pPr>
            <w:r w:rsidRPr="001D1D37">
              <w:rPr>
                <w:rFonts w:ascii="Times New Roman" w:hAnsi="Times New Roman"/>
                <w:sz w:val="24"/>
                <w:szCs w:val="24"/>
              </w:rPr>
              <w:t>до 1 июня</w:t>
            </w:r>
          </w:p>
        </w:tc>
        <w:tc>
          <w:tcPr>
            <w:tcW w:w="2959" w:type="dxa"/>
          </w:tcPr>
          <w:p w:rsidR="00A03E44" w:rsidRPr="001D1D37" w:rsidRDefault="00A03E44" w:rsidP="001D1D37">
            <w:pPr>
              <w:pStyle w:val="NoSpacing"/>
              <w:rPr>
                <w:rFonts w:ascii="Times New Roman" w:hAnsi="Times New Roman"/>
                <w:sz w:val="24"/>
                <w:szCs w:val="24"/>
              </w:rPr>
            </w:pPr>
            <w:r w:rsidRPr="001D1D37">
              <w:rPr>
                <w:rFonts w:ascii="Times New Roman" w:hAnsi="Times New Roman"/>
                <w:sz w:val="24"/>
                <w:szCs w:val="24"/>
              </w:rPr>
              <w:t>комиссия по обеспечению безопасности людей на водных объектах</w:t>
            </w:r>
          </w:p>
          <w:p w:rsidR="00A03E44" w:rsidRPr="001D1D37" w:rsidRDefault="00A03E44" w:rsidP="001D1D37">
            <w:pPr>
              <w:pStyle w:val="NoSpacing"/>
              <w:rPr>
                <w:rFonts w:ascii="Times New Roman" w:hAnsi="Times New Roman"/>
                <w:sz w:val="24"/>
                <w:szCs w:val="24"/>
              </w:rPr>
            </w:pPr>
            <w:r w:rsidRPr="001D1D37">
              <w:rPr>
                <w:rFonts w:ascii="Times New Roman" w:hAnsi="Times New Roman"/>
                <w:sz w:val="24"/>
                <w:szCs w:val="24"/>
              </w:rPr>
              <w:t>Волче-Вражского сельсовета</w:t>
            </w:r>
          </w:p>
        </w:tc>
      </w:tr>
      <w:tr w:rsidR="00A03E44" w:rsidRPr="00043B93" w:rsidTr="00114263">
        <w:tc>
          <w:tcPr>
            <w:tcW w:w="594" w:type="dxa"/>
          </w:tcPr>
          <w:p w:rsidR="00A03E44" w:rsidRPr="001D1D37" w:rsidRDefault="00A03E44" w:rsidP="001D1D37">
            <w:pPr>
              <w:pStyle w:val="NoSpacing"/>
              <w:rPr>
                <w:rFonts w:ascii="Times New Roman" w:hAnsi="Times New Roman"/>
                <w:sz w:val="24"/>
                <w:szCs w:val="24"/>
              </w:rPr>
            </w:pPr>
            <w:r w:rsidRPr="001D1D37">
              <w:rPr>
                <w:rFonts w:ascii="Times New Roman" w:hAnsi="Times New Roman"/>
                <w:sz w:val="24"/>
                <w:szCs w:val="24"/>
              </w:rPr>
              <w:t>5</w:t>
            </w:r>
          </w:p>
        </w:tc>
        <w:tc>
          <w:tcPr>
            <w:tcW w:w="4702" w:type="dxa"/>
          </w:tcPr>
          <w:p w:rsidR="00A03E44" w:rsidRPr="001D1D37" w:rsidRDefault="00A03E44" w:rsidP="001D1D37">
            <w:pPr>
              <w:pStyle w:val="NoSpacing"/>
              <w:rPr>
                <w:rFonts w:ascii="Times New Roman" w:hAnsi="Times New Roman"/>
                <w:sz w:val="24"/>
                <w:szCs w:val="24"/>
              </w:rPr>
            </w:pPr>
            <w:r w:rsidRPr="001D1D37">
              <w:rPr>
                <w:rFonts w:ascii="Times New Roman" w:hAnsi="Times New Roman"/>
                <w:sz w:val="24"/>
                <w:szCs w:val="24"/>
              </w:rPr>
              <w:t>Организовать  установку специальных запрещающих знаков в местах, запрещенных для купания.</w:t>
            </w:r>
          </w:p>
        </w:tc>
        <w:tc>
          <w:tcPr>
            <w:tcW w:w="1598" w:type="dxa"/>
          </w:tcPr>
          <w:p w:rsidR="00A03E44" w:rsidRPr="001D1D37" w:rsidRDefault="00A03E44" w:rsidP="001D1D37">
            <w:pPr>
              <w:pStyle w:val="NoSpacing"/>
              <w:rPr>
                <w:rFonts w:ascii="Times New Roman" w:hAnsi="Times New Roman"/>
                <w:sz w:val="24"/>
                <w:szCs w:val="24"/>
              </w:rPr>
            </w:pPr>
            <w:r w:rsidRPr="001D1D37">
              <w:rPr>
                <w:rFonts w:ascii="Times New Roman" w:hAnsi="Times New Roman"/>
                <w:sz w:val="24"/>
                <w:szCs w:val="24"/>
              </w:rPr>
              <w:t>до 1 июня</w:t>
            </w:r>
          </w:p>
        </w:tc>
        <w:tc>
          <w:tcPr>
            <w:tcW w:w="2959" w:type="dxa"/>
          </w:tcPr>
          <w:p w:rsidR="00A03E44" w:rsidRPr="001D1D37" w:rsidRDefault="00A03E44" w:rsidP="001D1D37">
            <w:pPr>
              <w:pStyle w:val="NoSpacing"/>
              <w:rPr>
                <w:rFonts w:ascii="Times New Roman" w:hAnsi="Times New Roman"/>
                <w:sz w:val="24"/>
                <w:szCs w:val="24"/>
              </w:rPr>
            </w:pPr>
            <w:r w:rsidRPr="001D1D37">
              <w:rPr>
                <w:rFonts w:ascii="Times New Roman" w:hAnsi="Times New Roman"/>
                <w:sz w:val="24"/>
                <w:szCs w:val="24"/>
              </w:rPr>
              <w:t>комиссия по обеспечению безопасности людей на водных объектах</w:t>
            </w:r>
          </w:p>
          <w:p w:rsidR="00A03E44" w:rsidRPr="001D1D37" w:rsidRDefault="00A03E44" w:rsidP="001D1D37">
            <w:pPr>
              <w:pStyle w:val="NoSpacing"/>
              <w:rPr>
                <w:rFonts w:ascii="Times New Roman" w:hAnsi="Times New Roman"/>
                <w:sz w:val="24"/>
                <w:szCs w:val="24"/>
              </w:rPr>
            </w:pPr>
            <w:r w:rsidRPr="001D1D37">
              <w:rPr>
                <w:rFonts w:ascii="Times New Roman" w:hAnsi="Times New Roman"/>
                <w:sz w:val="24"/>
                <w:szCs w:val="24"/>
              </w:rPr>
              <w:t>Волче-Вражского сельсовета</w:t>
            </w:r>
          </w:p>
        </w:tc>
      </w:tr>
      <w:tr w:rsidR="00A03E44" w:rsidRPr="00043B93" w:rsidTr="00114263">
        <w:tc>
          <w:tcPr>
            <w:tcW w:w="594" w:type="dxa"/>
          </w:tcPr>
          <w:p w:rsidR="00A03E44" w:rsidRPr="001D1D37" w:rsidRDefault="00A03E44" w:rsidP="001D1D37">
            <w:pPr>
              <w:pStyle w:val="NoSpacing"/>
              <w:rPr>
                <w:rFonts w:ascii="Times New Roman" w:hAnsi="Times New Roman"/>
                <w:sz w:val="24"/>
                <w:szCs w:val="24"/>
              </w:rPr>
            </w:pPr>
            <w:r w:rsidRPr="001D1D37">
              <w:rPr>
                <w:rFonts w:ascii="Times New Roman" w:hAnsi="Times New Roman"/>
                <w:sz w:val="24"/>
                <w:szCs w:val="24"/>
              </w:rPr>
              <w:t>6</w:t>
            </w:r>
          </w:p>
        </w:tc>
        <w:tc>
          <w:tcPr>
            <w:tcW w:w="4702" w:type="dxa"/>
          </w:tcPr>
          <w:p w:rsidR="00A03E44" w:rsidRPr="001D1D37" w:rsidRDefault="00A03E44" w:rsidP="001D1D37">
            <w:pPr>
              <w:pStyle w:val="NoSpacing"/>
              <w:rPr>
                <w:rFonts w:ascii="Times New Roman" w:hAnsi="Times New Roman"/>
                <w:sz w:val="24"/>
                <w:szCs w:val="24"/>
              </w:rPr>
            </w:pPr>
            <w:r w:rsidRPr="001D1D37">
              <w:rPr>
                <w:rFonts w:ascii="Times New Roman" w:hAnsi="Times New Roman"/>
                <w:sz w:val="24"/>
                <w:szCs w:val="24"/>
              </w:rPr>
              <w:t>Подготовить и согласовать график дежурств медицинских работников,  Ое  МВД России по Тамалинскому району  и работников администрации в местах массового отдыха.</w:t>
            </w:r>
          </w:p>
        </w:tc>
        <w:tc>
          <w:tcPr>
            <w:tcW w:w="1598" w:type="dxa"/>
          </w:tcPr>
          <w:p w:rsidR="00A03E44" w:rsidRPr="001D1D37" w:rsidRDefault="00A03E44" w:rsidP="001D1D37">
            <w:pPr>
              <w:pStyle w:val="NoSpacing"/>
              <w:rPr>
                <w:rFonts w:ascii="Times New Roman" w:hAnsi="Times New Roman"/>
                <w:sz w:val="24"/>
                <w:szCs w:val="24"/>
              </w:rPr>
            </w:pPr>
            <w:r w:rsidRPr="001D1D37">
              <w:rPr>
                <w:rFonts w:ascii="Times New Roman" w:hAnsi="Times New Roman"/>
                <w:sz w:val="24"/>
                <w:szCs w:val="24"/>
              </w:rPr>
              <w:t>до 1 июня</w:t>
            </w:r>
          </w:p>
        </w:tc>
        <w:tc>
          <w:tcPr>
            <w:tcW w:w="2959" w:type="dxa"/>
          </w:tcPr>
          <w:p w:rsidR="00A03E44" w:rsidRPr="001D1D37" w:rsidRDefault="00A03E44" w:rsidP="001D1D37">
            <w:pPr>
              <w:pStyle w:val="NoSpacing"/>
              <w:rPr>
                <w:rFonts w:ascii="Times New Roman" w:hAnsi="Times New Roman"/>
                <w:sz w:val="24"/>
                <w:szCs w:val="24"/>
              </w:rPr>
            </w:pPr>
            <w:r w:rsidRPr="001D1D37">
              <w:rPr>
                <w:rFonts w:ascii="Times New Roman" w:hAnsi="Times New Roman"/>
                <w:sz w:val="24"/>
                <w:szCs w:val="24"/>
              </w:rPr>
              <w:t>комиссия по обеспечению безопасности людей на водных объектах   Волче-Вражского сельсовета</w:t>
            </w:r>
          </w:p>
        </w:tc>
      </w:tr>
      <w:tr w:rsidR="00A03E44" w:rsidRPr="00043B93" w:rsidTr="00114263">
        <w:trPr>
          <w:trHeight w:val="709"/>
        </w:trPr>
        <w:tc>
          <w:tcPr>
            <w:tcW w:w="594" w:type="dxa"/>
          </w:tcPr>
          <w:p w:rsidR="00A03E44" w:rsidRPr="001D1D37" w:rsidRDefault="00A03E44" w:rsidP="001D1D37">
            <w:pPr>
              <w:pStyle w:val="NoSpacing"/>
              <w:rPr>
                <w:rFonts w:ascii="Times New Roman" w:hAnsi="Times New Roman"/>
                <w:sz w:val="24"/>
                <w:szCs w:val="24"/>
              </w:rPr>
            </w:pPr>
            <w:r w:rsidRPr="001D1D37">
              <w:rPr>
                <w:rFonts w:ascii="Times New Roman" w:hAnsi="Times New Roman"/>
                <w:sz w:val="24"/>
                <w:szCs w:val="24"/>
              </w:rPr>
              <w:t>7</w:t>
            </w:r>
          </w:p>
        </w:tc>
        <w:tc>
          <w:tcPr>
            <w:tcW w:w="4702" w:type="dxa"/>
          </w:tcPr>
          <w:p w:rsidR="00A03E44" w:rsidRPr="001D1D37" w:rsidRDefault="00A03E44" w:rsidP="001D1D37">
            <w:pPr>
              <w:pStyle w:val="NoSpacing"/>
              <w:rPr>
                <w:rFonts w:ascii="Times New Roman" w:hAnsi="Times New Roman"/>
                <w:sz w:val="24"/>
                <w:szCs w:val="24"/>
              </w:rPr>
            </w:pPr>
            <w:r w:rsidRPr="001D1D37">
              <w:rPr>
                <w:rFonts w:ascii="Times New Roman" w:hAnsi="Times New Roman"/>
                <w:sz w:val="24"/>
                <w:szCs w:val="24"/>
              </w:rPr>
              <w:t xml:space="preserve">Назначить лиц, ответственных за содержание и состояние мест купания, организацию работы комиссии  по обеспечению безопасности жизни людей на водных объектах </w:t>
            </w:r>
          </w:p>
        </w:tc>
        <w:tc>
          <w:tcPr>
            <w:tcW w:w="1598" w:type="dxa"/>
          </w:tcPr>
          <w:p w:rsidR="00A03E44" w:rsidRPr="001D1D37" w:rsidRDefault="00A03E44" w:rsidP="001D1D37">
            <w:pPr>
              <w:pStyle w:val="NoSpacing"/>
              <w:rPr>
                <w:rFonts w:ascii="Times New Roman" w:hAnsi="Times New Roman"/>
                <w:sz w:val="24"/>
                <w:szCs w:val="24"/>
              </w:rPr>
            </w:pPr>
            <w:r w:rsidRPr="001D1D37">
              <w:rPr>
                <w:rFonts w:ascii="Times New Roman" w:hAnsi="Times New Roman"/>
                <w:sz w:val="24"/>
                <w:szCs w:val="24"/>
              </w:rPr>
              <w:t>до 1 июня</w:t>
            </w:r>
          </w:p>
        </w:tc>
        <w:tc>
          <w:tcPr>
            <w:tcW w:w="2959" w:type="dxa"/>
          </w:tcPr>
          <w:p w:rsidR="00A03E44" w:rsidRPr="001D1D37" w:rsidRDefault="00A03E44" w:rsidP="001D1D37">
            <w:pPr>
              <w:pStyle w:val="NoSpacing"/>
              <w:rPr>
                <w:rFonts w:ascii="Times New Roman" w:hAnsi="Times New Roman"/>
                <w:sz w:val="24"/>
                <w:szCs w:val="24"/>
              </w:rPr>
            </w:pPr>
            <w:r w:rsidRPr="001D1D37">
              <w:rPr>
                <w:rFonts w:ascii="Times New Roman" w:hAnsi="Times New Roman"/>
                <w:sz w:val="24"/>
                <w:szCs w:val="24"/>
              </w:rPr>
              <w:t>председатель комиссии по обеспечению безопасности людей на водных объектах Волче-Вражского сельсовета</w:t>
            </w:r>
          </w:p>
        </w:tc>
      </w:tr>
      <w:tr w:rsidR="00A03E44" w:rsidRPr="00043B93" w:rsidTr="00114263">
        <w:trPr>
          <w:trHeight w:val="352"/>
        </w:trPr>
        <w:tc>
          <w:tcPr>
            <w:tcW w:w="594" w:type="dxa"/>
          </w:tcPr>
          <w:p w:rsidR="00A03E44" w:rsidRPr="001D1D37" w:rsidRDefault="00A03E44" w:rsidP="001D1D37">
            <w:pPr>
              <w:pStyle w:val="NoSpacing"/>
              <w:rPr>
                <w:rFonts w:ascii="Times New Roman" w:hAnsi="Times New Roman"/>
                <w:sz w:val="24"/>
                <w:szCs w:val="24"/>
              </w:rPr>
            </w:pPr>
            <w:r w:rsidRPr="001D1D37">
              <w:rPr>
                <w:rFonts w:ascii="Times New Roman" w:hAnsi="Times New Roman"/>
                <w:sz w:val="24"/>
                <w:szCs w:val="24"/>
              </w:rPr>
              <w:t>8</w:t>
            </w:r>
          </w:p>
        </w:tc>
        <w:tc>
          <w:tcPr>
            <w:tcW w:w="4702" w:type="dxa"/>
          </w:tcPr>
          <w:p w:rsidR="00A03E44" w:rsidRPr="001D1D37" w:rsidRDefault="00A03E44" w:rsidP="001D1D37">
            <w:pPr>
              <w:pStyle w:val="NoSpacing"/>
              <w:rPr>
                <w:rFonts w:ascii="Times New Roman" w:hAnsi="Times New Roman"/>
                <w:sz w:val="24"/>
                <w:szCs w:val="24"/>
              </w:rPr>
            </w:pPr>
            <w:r w:rsidRPr="001D1D37">
              <w:rPr>
                <w:rFonts w:ascii="Times New Roman" w:hAnsi="Times New Roman"/>
                <w:sz w:val="24"/>
                <w:szCs w:val="24"/>
              </w:rPr>
              <w:t>Организовать и провести месячник безопасности на водных объектах</w:t>
            </w:r>
          </w:p>
        </w:tc>
        <w:tc>
          <w:tcPr>
            <w:tcW w:w="1598" w:type="dxa"/>
          </w:tcPr>
          <w:p w:rsidR="00A03E44" w:rsidRPr="001D1D37" w:rsidRDefault="00A03E44" w:rsidP="001D1D37">
            <w:pPr>
              <w:pStyle w:val="NoSpacing"/>
              <w:rPr>
                <w:rFonts w:ascii="Times New Roman" w:hAnsi="Times New Roman"/>
                <w:sz w:val="24"/>
                <w:szCs w:val="24"/>
              </w:rPr>
            </w:pPr>
            <w:r w:rsidRPr="001D1D37">
              <w:rPr>
                <w:rFonts w:ascii="Times New Roman" w:hAnsi="Times New Roman"/>
                <w:sz w:val="24"/>
                <w:szCs w:val="24"/>
              </w:rPr>
              <w:t xml:space="preserve">1-30 июня </w:t>
            </w:r>
          </w:p>
        </w:tc>
        <w:tc>
          <w:tcPr>
            <w:tcW w:w="2959" w:type="dxa"/>
          </w:tcPr>
          <w:p w:rsidR="00A03E44" w:rsidRPr="001D1D37" w:rsidRDefault="00A03E44" w:rsidP="001D1D37">
            <w:pPr>
              <w:pStyle w:val="NoSpacing"/>
              <w:rPr>
                <w:rFonts w:ascii="Times New Roman" w:hAnsi="Times New Roman"/>
                <w:sz w:val="24"/>
                <w:szCs w:val="24"/>
              </w:rPr>
            </w:pPr>
            <w:r w:rsidRPr="001D1D37">
              <w:rPr>
                <w:rFonts w:ascii="Times New Roman" w:hAnsi="Times New Roman"/>
                <w:sz w:val="24"/>
                <w:szCs w:val="24"/>
              </w:rPr>
              <w:t>комиссия по обеспечению безопасности людей на водных объектах</w:t>
            </w:r>
          </w:p>
          <w:p w:rsidR="00A03E44" w:rsidRPr="001D1D37" w:rsidRDefault="00A03E44" w:rsidP="001D1D37">
            <w:pPr>
              <w:pStyle w:val="NoSpacing"/>
              <w:rPr>
                <w:rFonts w:ascii="Times New Roman" w:hAnsi="Times New Roman"/>
                <w:sz w:val="24"/>
                <w:szCs w:val="24"/>
              </w:rPr>
            </w:pPr>
            <w:r w:rsidRPr="001D1D37">
              <w:rPr>
                <w:rFonts w:ascii="Times New Roman" w:hAnsi="Times New Roman"/>
                <w:sz w:val="24"/>
                <w:szCs w:val="24"/>
              </w:rPr>
              <w:t>Волче-Вражского сельсовета</w:t>
            </w:r>
          </w:p>
        </w:tc>
      </w:tr>
      <w:tr w:rsidR="00A03E44" w:rsidRPr="00043B93" w:rsidTr="00114263">
        <w:trPr>
          <w:trHeight w:val="3499"/>
        </w:trPr>
        <w:tc>
          <w:tcPr>
            <w:tcW w:w="594" w:type="dxa"/>
          </w:tcPr>
          <w:p w:rsidR="00A03E44" w:rsidRPr="001D1D37" w:rsidRDefault="00A03E44" w:rsidP="001D1D37">
            <w:pPr>
              <w:pStyle w:val="NoSpacing"/>
              <w:rPr>
                <w:rFonts w:ascii="Times New Roman" w:hAnsi="Times New Roman"/>
                <w:sz w:val="24"/>
                <w:szCs w:val="24"/>
              </w:rPr>
            </w:pPr>
            <w:r w:rsidRPr="001D1D37">
              <w:rPr>
                <w:rFonts w:ascii="Times New Roman" w:hAnsi="Times New Roman"/>
                <w:sz w:val="24"/>
                <w:szCs w:val="24"/>
              </w:rPr>
              <w:t>9</w:t>
            </w:r>
          </w:p>
        </w:tc>
        <w:tc>
          <w:tcPr>
            <w:tcW w:w="4702" w:type="dxa"/>
          </w:tcPr>
          <w:p w:rsidR="00A03E44" w:rsidRPr="001D1D37" w:rsidRDefault="00A03E44" w:rsidP="001D1D37">
            <w:pPr>
              <w:pStyle w:val="NoSpacing"/>
              <w:rPr>
                <w:rFonts w:ascii="Times New Roman" w:hAnsi="Times New Roman"/>
                <w:sz w:val="24"/>
                <w:szCs w:val="24"/>
              </w:rPr>
            </w:pPr>
            <w:r w:rsidRPr="001D1D37">
              <w:rPr>
                <w:rFonts w:ascii="Times New Roman" w:hAnsi="Times New Roman"/>
                <w:sz w:val="24"/>
                <w:szCs w:val="24"/>
              </w:rPr>
              <w:t>Организовать патрулирование сотрудниками полиции,  медицин-скими работниками и работниками администрации территорий мест отдыха населения у водоемов в целях обеспечения общественного порядка и оказания помощи. Не допускать мытье автотранспорта, выгул и купание собак на территории, прилегающей к водоемам для купания.</w:t>
            </w:r>
          </w:p>
        </w:tc>
        <w:tc>
          <w:tcPr>
            <w:tcW w:w="1598" w:type="dxa"/>
          </w:tcPr>
          <w:p w:rsidR="00A03E44" w:rsidRPr="001D1D37" w:rsidRDefault="00A03E44" w:rsidP="001D1D37">
            <w:pPr>
              <w:pStyle w:val="NoSpacing"/>
              <w:rPr>
                <w:rFonts w:ascii="Times New Roman" w:hAnsi="Times New Roman"/>
                <w:sz w:val="24"/>
                <w:szCs w:val="24"/>
              </w:rPr>
            </w:pPr>
            <w:r w:rsidRPr="001D1D37">
              <w:rPr>
                <w:rFonts w:ascii="Times New Roman" w:hAnsi="Times New Roman"/>
                <w:sz w:val="24"/>
                <w:szCs w:val="24"/>
              </w:rPr>
              <w:t>в течение купального сезона</w:t>
            </w:r>
          </w:p>
          <w:p w:rsidR="00A03E44" w:rsidRPr="001D1D37" w:rsidRDefault="00A03E44" w:rsidP="001D1D37">
            <w:pPr>
              <w:pStyle w:val="NoSpacing"/>
              <w:rPr>
                <w:rFonts w:ascii="Times New Roman" w:hAnsi="Times New Roman"/>
                <w:sz w:val="24"/>
                <w:szCs w:val="24"/>
              </w:rPr>
            </w:pPr>
          </w:p>
        </w:tc>
        <w:tc>
          <w:tcPr>
            <w:tcW w:w="2959" w:type="dxa"/>
          </w:tcPr>
          <w:p w:rsidR="00A03E44" w:rsidRPr="001D1D37" w:rsidRDefault="00A03E44" w:rsidP="001D1D37">
            <w:pPr>
              <w:pStyle w:val="NoSpacing"/>
              <w:rPr>
                <w:rFonts w:ascii="Times New Roman" w:hAnsi="Times New Roman"/>
                <w:sz w:val="24"/>
                <w:szCs w:val="24"/>
              </w:rPr>
            </w:pPr>
            <w:r w:rsidRPr="001D1D37">
              <w:rPr>
                <w:rFonts w:ascii="Times New Roman" w:hAnsi="Times New Roman"/>
                <w:sz w:val="24"/>
                <w:szCs w:val="24"/>
              </w:rPr>
              <w:t>председатель комиссии по обеспечению безопасности людей на водных объектах Волче-Вражского сельсовета</w:t>
            </w:r>
          </w:p>
        </w:tc>
      </w:tr>
    </w:tbl>
    <w:p w:rsidR="00A03E44" w:rsidRPr="001D1D37" w:rsidRDefault="00A03E44" w:rsidP="001D1D37">
      <w:pPr>
        <w:pStyle w:val="NoSpacing"/>
        <w:rPr>
          <w:rFonts w:ascii="Times New Roman" w:hAnsi="Times New Roman"/>
          <w:sz w:val="24"/>
          <w:szCs w:val="24"/>
        </w:rPr>
      </w:pPr>
      <w:r w:rsidRPr="001D1D37">
        <w:rPr>
          <w:rFonts w:ascii="Times New Roman" w:hAnsi="Times New Roman"/>
          <w:sz w:val="24"/>
          <w:szCs w:val="24"/>
        </w:rPr>
        <w:t xml:space="preserve">   </w:t>
      </w:r>
    </w:p>
    <w:p w:rsidR="00A03E44" w:rsidRDefault="00A03E44" w:rsidP="001D1D37">
      <w:pPr>
        <w:jc w:val="center"/>
        <w:rPr>
          <w:sz w:val="28"/>
          <w:szCs w:val="28"/>
        </w:rPr>
      </w:pPr>
    </w:p>
    <w:p w:rsidR="00A03E44" w:rsidRDefault="00A03E44" w:rsidP="001D1D37">
      <w:pPr>
        <w:widowControl w:val="0"/>
        <w:autoSpaceDE w:val="0"/>
        <w:autoSpaceDN w:val="0"/>
        <w:adjustRightInd w:val="0"/>
        <w:spacing w:after="0" w:line="240" w:lineRule="auto"/>
        <w:rPr>
          <w:rFonts w:ascii="Times New Roman" w:hAnsi="Times New Roman"/>
          <w:b/>
          <w:bCs/>
          <w:i/>
          <w:iCs/>
          <w:lang w:eastAsia="ru-RU"/>
        </w:rPr>
      </w:pPr>
      <w:r>
        <w:rPr>
          <w:rFonts w:ascii="Times New Roman" w:hAnsi="Times New Roman"/>
          <w:b/>
          <w:bCs/>
          <w:i/>
          <w:iCs/>
          <w:lang w:eastAsia="ru-RU"/>
        </w:rPr>
        <w:t>Редактор: О.И. Усова</w:t>
      </w:r>
      <w:r>
        <w:rPr>
          <w:rFonts w:ascii="Times New Roman" w:hAnsi="Times New Roman"/>
          <w:b/>
          <w:bCs/>
          <w:i/>
          <w:iCs/>
          <w:lang w:eastAsia="ru-RU"/>
        </w:rPr>
        <w:tab/>
        <w:t>тираж 100 экз.,</w:t>
      </w:r>
    </w:p>
    <w:p w:rsidR="00A03E44" w:rsidRDefault="00A03E44" w:rsidP="001D1D37">
      <w:pPr>
        <w:widowControl w:val="0"/>
        <w:autoSpaceDE w:val="0"/>
        <w:autoSpaceDN w:val="0"/>
        <w:adjustRightInd w:val="0"/>
        <w:spacing w:after="0" w:line="240" w:lineRule="auto"/>
        <w:rPr>
          <w:rFonts w:ascii="Times New Roman" w:hAnsi="Times New Roman"/>
          <w:b/>
          <w:bCs/>
          <w:i/>
          <w:iCs/>
          <w:lang w:eastAsia="ru-RU"/>
        </w:rPr>
      </w:pPr>
      <w:r>
        <w:rPr>
          <w:rFonts w:ascii="Times New Roman" w:hAnsi="Times New Roman"/>
          <w:b/>
          <w:bCs/>
          <w:i/>
          <w:iCs/>
          <w:lang w:eastAsia="ru-RU"/>
        </w:rPr>
        <w:t>Учредитель: Комитет местного самоуправления Волче-Вражского сельсовета Тамалинского района Пензенской области</w:t>
      </w:r>
    </w:p>
    <w:p w:rsidR="00A03E44" w:rsidRDefault="00A03E44" w:rsidP="001D1D37">
      <w:pPr>
        <w:widowControl w:val="0"/>
        <w:autoSpaceDE w:val="0"/>
        <w:autoSpaceDN w:val="0"/>
        <w:adjustRightInd w:val="0"/>
        <w:spacing w:after="0" w:line="240" w:lineRule="auto"/>
        <w:rPr>
          <w:rFonts w:ascii="Times New Roman" w:hAnsi="Times New Roman"/>
          <w:b/>
          <w:bCs/>
          <w:i/>
          <w:iCs/>
          <w:lang w:eastAsia="ru-RU"/>
        </w:rPr>
      </w:pPr>
      <w:r>
        <w:rPr>
          <w:rFonts w:ascii="Times New Roman" w:hAnsi="Times New Roman"/>
          <w:b/>
          <w:bCs/>
          <w:i/>
          <w:iCs/>
          <w:lang w:eastAsia="ru-RU"/>
        </w:rPr>
        <w:t>Издатель: Администрация Волче-Вражского сельсовета Тамалинского района Пензенской области</w:t>
      </w:r>
    </w:p>
    <w:p w:rsidR="00A03E44" w:rsidRDefault="00A03E44" w:rsidP="001D1D37">
      <w:pPr>
        <w:jc w:val="both"/>
        <w:rPr>
          <w:sz w:val="28"/>
          <w:szCs w:val="28"/>
        </w:rPr>
      </w:pPr>
      <w:r>
        <w:rPr>
          <w:rFonts w:ascii="Times New Roman" w:hAnsi="Times New Roman"/>
          <w:b/>
          <w:i/>
          <w:sz w:val="24"/>
          <w:szCs w:val="24"/>
          <w:lang w:eastAsia="ru-RU"/>
        </w:rPr>
        <w:t>442913, с. Волчий Враг Тамалинского района  Пензенской области,  ул. Центральная,  д.1</w:t>
      </w:r>
    </w:p>
    <w:p w:rsidR="00A03E44" w:rsidRDefault="00A03E44" w:rsidP="001D1D37">
      <w:pPr>
        <w:rPr>
          <w:sz w:val="28"/>
          <w:szCs w:val="28"/>
        </w:rPr>
      </w:pPr>
    </w:p>
    <w:p w:rsidR="00A03E44" w:rsidRDefault="00A03E44" w:rsidP="001D1D37">
      <w:pPr>
        <w:rPr>
          <w:sz w:val="28"/>
          <w:szCs w:val="28"/>
        </w:rPr>
      </w:pPr>
    </w:p>
    <w:p w:rsidR="00A03E44" w:rsidRDefault="00A03E44" w:rsidP="001D1D37">
      <w:pPr>
        <w:rPr>
          <w:sz w:val="28"/>
          <w:szCs w:val="28"/>
        </w:rPr>
      </w:pPr>
    </w:p>
    <w:p w:rsidR="00A03E44" w:rsidRDefault="00A03E44" w:rsidP="001D1D37">
      <w:pPr>
        <w:rPr>
          <w:sz w:val="28"/>
          <w:szCs w:val="28"/>
        </w:rPr>
      </w:pPr>
    </w:p>
    <w:p w:rsidR="00A03E44" w:rsidRDefault="00A03E44" w:rsidP="001D1D37">
      <w:pPr>
        <w:rPr>
          <w:sz w:val="28"/>
          <w:szCs w:val="28"/>
        </w:rPr>
      </w:pPr>
    </w:p>
    <w:p w:rsidR="00A03E44" w:rsidRDefault="00A03E44" w:rsidP="001D1D37">
      <w:pPr>
        <w:rPr>
          <w:sz w:val="28"/>
          <w:szCs w:val="28"/>
        </w:rPr>
      </w:pPr>
    </w:p>
    <w:p w:rsidR="00A03E44" w:rsidRDefault="00A03E44" w:rsidP="001D1D37">
      <w:pPr>
        <w:rPr>
          <w:sz w:val="28"/>
          <w:szCs w:val="28"/>
        </w:rPr>
      </w:pPr>
    </w:p>
    <w:p w:rsidR="00A03E44" w:rsidRDefault="00A03E44" w:rsidP="001D1D37">
      <w:pPr>
        <w:rPr>
          <w:sz w:val="28"/>
          <w:szCs w:val="28"/>
        </w:rPr>
      </w:pPr>
    </w:p>
    <w:p w:rsidR="00A03E44" w:rsidRDefault="00A03E44" w:rsidP="001D1D37">
      <w:pPr>
        <w:rPr>
          <w:sz w:val="28"/>
          <w:szCs w:val="28"/>
        </w:rPr>
      </w:pPr>
    </w:p>
    <w:p w:rsidR="00A03E44" w:rsidRDefault="00A03E44" w:rsidP="001D1D37">
      <w:pPr>
        <w:rPr>
          <w:sz w:val="28"/>
          <w:szCs w:val="28"/>
        </w:rPr>
      </w:pPr>
    </w:p>
    <w:p w:rsidR="00A03E44" w:rsidRDefault="00A03E44" w:rsidP="001D1D37">
      <w:pPr>
        <w:pStyle w:val="NoSpacing"/>
        <w:rPr>
          <w:rFonts w:ascii="Times New Roman" w:hAnsi="Times New Roman"/>
        </w:rPr>
      </w:pPr>
    </w:p>
    <w:sectPr w:rsidR="00A03E44" w:rsidSect="005B0B2C">
      <w:footerReference w:type="default" r:id="rId10"/>
      <w:pgSz w:w="11906" w:h="16838"/>
      <w:pgMar w:top="851" w:right="851" w:bottom="851" w:left="1134" w:header="720" w:footer="720" w:gutter="0"/>
      <w:cols w:space="720"/>
      <w:docGrid w:linePitch="240" w:charSpace="-204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03E44" w:rsidRDefault="00A03E44" w:rsidP="00B5574F">
      <w:pPr>
        <w:spacing w:after="0" w:line="240" w:lineRule="auto"/>
      </w:pPr>
      <w:r>
        <w:separator/>
      </w:r>
    </w:p>
  </w:endnote>
  <w:endnote w:type="continuationSeparator" w:id="0">
    <w:p w:rsidR="00A03E44" w:rsidRDefault="00A03E44" w:rsidP="00B5574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angal">
    <w:panose1 w:val="02040503050203030202"/>
    <w:charset w:val="00"/>
    <w:family w:val="roman"/>
    <w:pitch w:val="variable"/>
    <w:sig w:usb0="00008003" w:usb1="00000000" w:usb2="00000000" w:usb3="00000000" w:csb0="00000001" w:csb1="00000000"/>
  </w:font>
  <w:font w:name="Liberation Sans">
    <w:altName w:val="Arial"/>
    <w:panose1 w:val="00000000000000000000"/>
    <w:charset w:val="CC"/>
    <w:family w:val="swiss"/>
    <w:notTrueType/>
    <w:pitch w:val="variable"/>
    <w:sig w:usb0="00000203" w:usb1="00000000" w:usb2="00000000" w:usb3="00000000" w:csb0="00000005" w:csb1="00000000"/>
  </w:font>
  <w:font w:name="Microsoft YaHei">
    <w:panose1 w:val="020B0503020204020204"/>
    <w:charset w:val="86"/>
    <w:family w:val="swiss"/>
    <w:pitch w:val="variable"/>
    <w:sig w:usb0="80000287" w:usb1="280F3C52" w:usb2="00000016" w:usb3="00000000" w:csb0="0004001F" w:csb1="00000000"/>
  </w:font>
  <w:font w:name="Courier New">
    <w:panose1 w:val="02070309020205020404"/>
    <w:charset w:val="CC"/>
    <w:family w:val="modern"/>
    <w:pitch w:val="fixed"/>
    <w:sig w:usb0="E0002AFF" w:usb1="C0007843" w:usb2="00000009" w:usb3="00000000" w:csb0="000001FF" w:csb1="00000000"/>
  </w:font>
  <w:font w:name="SimSun">
    <w:altName w:val="§­§°§®§Ц"/>
    <w:panose1 w:val="02010600030101010101"/>
    <w:charset w:val="86"/>
    <w:family w:val="auto"/>
    <w:pitch w:val="variable"/>
    <w:sig w:usb0="00000003" w:usb1="288F0000" w:usb2="00000016" w:usb3="00000000" w:csb0="00040001" w:csb1="00000000"/>
  </w:font>
  <w:font w:name="Bookman Old Style">
    <w:panose1 w:val="02050604050505020204"/>
    <w:charset w:val="CC"/>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3E44" w:rsidRDefault="00A03E4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A03E44" w:rsidRDefault="00A03E44">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3E44" w:rsidRDefault="00A03E44" w:rsidP="000E74CB">
    <w:pPr>
      <w:pStyle w:val="Footer"/>
      <w:framePr w:w="260" w:h="154" w:hRule="exact" w:wrap="around" w:vAnchor="text" w:hAnchor="page" w:x="8722" w:y="528"/>
      <w:rPr>
        <w:rStyle w:val="PageNumber"/>
      </w:rPr>
    </w:pPr>
  </w:p>
  <w:p w:rsidR="00A03E44" w:rsidRDefault="00A03E44">
    <w:pPr>
      <w:pStyle w:val="Footer"/>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3E44" w:rsidRDefault="00A03E44">
    <w:pPr>
      <w:pStyle w:val="Footer"/>
      <w:jc w:val="right"/>
    </w:pPr>
    <w:fldSimple w:instr=" PAGE   \* MERGEFORMAT ">
      <w:r>
        <w:rPr>
          <w:noProof/>
        </w:rPr>
        <w:t>23</w:t>
      </w:r>
    </w:fldSimple>
  </w:p>
  <w:p w:rsidR="00A03E44" w:rsidRDefault="00A03E4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03E44" w:rsidRDefault="00A03E44" w:rsidP="00B5574F">
      <w:pPr>
        <w:spacing w:after="0" w:line="240" w:lineRule="auto"/>
      </w:pPr>
      <w:r>
        <w:separator/>
      </w:r>
    </w:p>
  </w:footnote>
  <w:footnote w:type="continuationSeparator" w:id="0">
    <w:p w:rsidR="00A03E44" w:rsidRDefault="00A03E44" w:rsidP="00B5574F">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nsid w:val="00000005"/>
    <w:multiLevelType w:val="multilevel"/>
    <w:tmpl w:val="8130856C"/>
    <w:lvl w:ilvl="0">
      <w:start w:val="1"/>
      <w:numFmt w:val="decimal"/>
      <w:lvlText w:val="%1."/>
      <w:lvlJc w:val="left"/>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1">
      <w:start w:val="2"/>
      <w:numFmt w:val="decimal"/>
      <w:lvlText w:val="%1."/>
      <w:lvlJc w:val="left"/>
      <w:rPr>
        <w:rFonts w:ascii="Times New Roman" w:hAnsi="Times New Roman" w:cs="Times New Roman"/>
        <w:b w:val="0"/>
        <w:bCs w:val="0"/>
        <w:i w:val="0"/>
        <w:iCs w:val="0"/>
        <w:smallCaps w:val="0"/>
        <w:strike w:val="0"/>
        <w:dstrike w:val="0"/>
        <w:color w:val="000000"/>
        <w:spacing w:val="0"/>
        <w:w w:val="100"/>
        <w:position w:val="0"/>
        <w:sz w:val="24"/>
        <w:szCs w:val="24"/>
        <w:u w:val="none"/>
        <w:effect w:val="none"/>
      </w:rPr>
    </w:lvl>
    <w:lvl w:ilvl="2">
      <w:start w:val="2"/>
      <w:numFmt w:val="decimal"/>
      <w:lvlText w:val="%1."/>
      <w:lvlJc w:val="left"/>
      <w:rPr>
        <w:rFonts w:ascii="Times New Roman" w:hAnsi="Times New Roman" w:cs="Times New Roman"/>
        <w:b w:val="0"/>
        <w:bCs w:val="0"/>
        <w:i w:val="0"/>
        <w:iCs w:val="0"/>
        <w:smallCaps w:val="0"/>
        <w:strike w:val="0"/>
        <w:dstrike w:val="0"/>
        <w:color w:val="000000"/>
        <w:spacing w:val="0"/>
        <w:w w:val="100"/>
        <w:position w:val="0"/>
        <w:sz w:val="24"/>
        <w:szCs w:val="24"/>
        <w:u w:val="none"/>
        <w:effect w:val="none"/>
      </w:rPr>
    </w:lvl>
    <w:lvl w:ilvl="3">
      <w:start w:val="2"/>
      <w:numFmt w:val="decimal"/>
      <w:lvlText w:val="%1."/>
      <w:lvlJc w:val="left"/>
      <w:rPr>
        <w:rFonts w:ascii="Times New Roman" w:hAnsi="Times New Roman" w:cs="Times New Roman"/>
        <w:b w:val="0"/>
        <w:bCs w:val="0"/>
        <w:i w:val="0"/>
        <w:iCs w:val="0"/>
        <w:smallCaps w:val="0"/>
        <w:strike w:val="0"/>
        <w:dstrike w:val="0"/>
        <w:color w:val="000000"/>
        <w:spacing w:val="0"/>
        <w:w w:val="100"/>
        <w:position w:val="0"/>
        <w:sz w:val="24"/>
        <w:szCs w:val="24"/>
        <w:u w:val="none"/>
        <w:effect w:val="none"/>
      </w:rPr>
    </w:lvl>
    <w:lvl w:ilvl="4">
      <w:start w:val="2"/>
      <w:numFmt w:val="decimal"/>
      <w:lvlText w:val="%1."/>
      <w:lvlJc w:val="left"/>
      <w:rPr>
        <w:rFonts w:ascii="Times New Roman" w:hAnsi="Times New Roman" w:cs="Times New Roman"/>
        <w:b w:val="0"/>
        <w:bCs w:val="0"/>
        <w:i w:val="0"/>
        <w:iCs w:val="0"/>
        <w:smallCaps w:val="0"/>
        <w:strike w:val="0"/>
        <w:dstrike w:val="0"/>
        <w:color w:val="000000"/>
        <w:spacing w:val="0"/>
        <w:w w:val="100"/>
        <w:position w:val="0"/>
        <w:sz w:val="24"/>
        <w:szCs w:val="24"/>
        <w:u w:val="none"/>
        <w:effect w:val="none"/>
      </w:rPr>
    </w:lvl>
    <w:lvl w:ilvl="5">
      <w:start w:val="2"/>
      <w:numFmt w:val="decimal"/>
      <w:lvlText w:val="%1."/>
      <w:lvlJc w:val="left"/>
      <w:rPr>
        <w:rFonts w:ascii="Times New Roman" w:hAnsi="Times New Roman" w:cs="Times New Roman"/>
        <w:b w:val="0"/>
        <w:bCs w:val="0"/>
        <w:i w:val="0"/>
        <w:iCs w:val="0"/>
        <w:smallCaps w:val="0"/>
        <w:strike w:val="0"/>
        <w:dstrike w:val="0"/>
        <w:color w:val="000000"/>
        <w:spacing w:val="0"/>
        <w:w w:val="100"/>
        <w:position w:val="0"/>
        <w:sz w:val="24"/>
        <w:szCs w:val="24"/>
        <w:u w:val="none"/>
        <w:effect w:val="none"/>
      </w:rPr>
    </w:lvl>
    <w:lvl w:ilvl="6">
      <w:start w:val="2"/>
      <w:numFmt w:val="decimal"/>
      <w:lvlText w:val="%1."/>
      <w:lvlJc w:val="left"/>
      <w:rPr>
        <w:rFonts w:ascii="Times New Roman" w:hAnsi="Times New Roman" w:cs="Times New Roman"/>
        <w:b w:val="0"/>
        <w:bCs w:val="0"/>
        <w:i w:val="0"/>
        <w:iCs w:val="0"/>
        <w:smallCaps w:val="0"/>
        <w:strike w:val="0"/>
        <w:dstrike w:val="0"/>
        <w:color w:val="000000"/>
        <w:spacing w:val="0"/>
        <w:w w:val="100"/>
        <w:position w:val="0"/>
        <w:sz w:val="24"/>
        <w:szCs w:val="24"/>
        <w:u w:val="none"/>
        <w:effect w:val="none"/>
      </w:rPr>
    </w:lvl>
    <w:lvl w:ilvl="7">
      <w:start w:val="2"/>
      <w:numFmt w:val="decimal"/>
      <w:lvlText w:val="%1."/>
      <w:lvlJc w:val="left"/>
      <w:rPr>
        <w:rFonts w:ascii="Times New Roman" w:hAnsi="Times New Roman" w:cs="Times New Roman"/>
        <w:b w:val="0"/>
        <w:bCs w:val="0"/>
        <w:i w:val="0"/>
        <w:iCs w:val="0"/>
        <w:smallCaps w:val="0"/>
        <w:strike w:val="0"/>
        <w:dstrike w:val="0"/>
        <w:color w:val="000000"/>
        <w:spacing w:val="0"/>
        <w:w w:val="100"/>
        <w:position w:val="0"/>
        <w:sz w:val="24"/>
        <w:szCs w:val="24"/>
        <w:u w:val="none"/>
        <w:effect w:val="none"/>
      </w:rPr>
    </w:lvl>
    <w:lvl w:ilvl="8">
      <w:start w:val="2"/>
      <w:numFmt w:val="decimal"/>
      <w:lvlText w:val="%1."/>
      <w:lvlJc w:val="left"/>
      <w:rPr>
        <w:rFonts w:ascii="Times New Roman" w:hAnsi="Times New Roman" w:cs="Times New Roman"/>
        <w:b w:val="0"/>
        <w:bCs w:val="0"/>
        <w:i w:val="0"/>
        <w:iCs w:val="0"/>
        <w:smallCaps w:val="0"/>
        <w:strike w:val="0"/>
        <w:dstrike w:val="0"/>
        <w:color w:val="000000"/>
        <w:spacing w:val="0"/>
        <w:w w:val="100"/>
        <w:position w:val="0"/>
        <w:sz w:val="24"/>
        <w:szCs w:val="24"/>
        <w:u w:val="none"/>
        <w:effect w:val="none"/>
      </w:rPr>
    </w:lvl>
  </w:abstractNum>
  <w:abstractNum w:abstractNumId="2">
    <w:nsid w:val="00000009"/>
    <w:multiLevelType w:val="multilevel"/>
    <w:tmpl w:val="00000008"/>
    <w:lvl w:ilvl="0">
      <w:start w:val="1"/>
      <w:numFmt w:val="bullet"/>
      <w:lvlText w:val="-"/>
      <w:lvlJc w:val="left"/>
      <w:rPr>
        <w:rFonts w:ascii="Times New Roman" w:hAnsi="Times New Roman"/>
        <w:b w:val="0"/>
        <w:i w:val="0"/>
        <w:smallCaps w:val="0"/>
        <w:strike w:val="0"/>
        <w:dstrike w:val="0"/>
        <w:color w:val="000000"/>
        <w:spacing w:val="0"/>
        <w:w w:val="100"/>
        <w:position w:val="0"/>
        <w:sz w:val="24"/>
        <w:u w:val="none"/>
        <w:effect w:val="none"/>
      </w:rPr>
    </w:lvl>
    <w:lvl w:ilvl="1">
      <w:start w:val="1"/>
      <w:numFmt w:val="bullet"/>
      <w:lvlText w:val="-"/>
      <w:lvlJc w:val="left"/>
      <w:rPr>
        <w:rFonts w:ascii="Times New Roman" w:hAnsi="Times New Roman"/>
        <w:b w:val="0"/>
        <w:i w:val="0"/>
        <w:smallCaps w:val="0"/>
        <w:strike w:val="0"/>
        <w:dstrike w:val="0"/>
        <w:color w:val="000000"/>
        <w:spacing w:val="0"/>
        <w:w w:val="100"/>
        <w:position w:val="0"/>
        <w:sz w:val="24"/>
        <w:u w:val="none"/>
        <w:effect w:val="none"/>
      </w:rPr>
    </w:lvl>
    <w:lvl w:ilvl="2">
      <w:start w:val="1"/>
      <w:numFmt w:val="bullet"/>
      <w:lvlText w:val="-"/>
      <w:lvlJc w:val="left"/>
      <w:rPr>
        <w:rFonts w:ascii="Times New Roman" w:hAnsi="Times New Roman"/>
        <w:b w:val="0"/>
        <w:i w:val="0"/>
        <w:smallCaps w:val="0"/>
        <w:strike w:val="0"/>
        <w:dstrike w:val="0"/>
        <w:color w:val="000000"/>
        <w:spacing w:val="0"/>
        <w:w w:val="100"/>
        <w:position w:val="0"/>
        <w:sz w:val="24"/>
        <w:u w:val="none"/>
        <w:effect w:val="none"/>
      </w:rPr>
    </w:lvl>
    <w:lvl w:ilvl="3">
      <w:start w:val="1"/>
      <w:numFmt w:val="bullet"/>
      <w:lvlText w:val="-"/>
      <w:lvlJc w:val="left"/>
      <w:rPr>
        <w:rFonts w:ascii="Times New Roman" w:hAnsi="Times New Roman"/>
        <w:b w:val="0"/>
        <w:i w:val="0"/>
        <w:smallCaps w:val="0"/>
        <w:strike w:val="0"/>
        <w:dstrike w:val="0"/>
        <w:color w:val="000000"/>
        <w:spacing w:val="0"/>
        <w:w w:val="100"/>
        <w:position w:val="0"/>
        <w:sz w:val="24"/>
        <w:u w:val="none"/>
        <w:effect w:val="none"/>
      </w:rPr>
    </w:lvl>
    <w:lvl w:ilvl="4">
      <w:start w:val="1"/>
      <w:numFmt w:val="bullet"/>
      <w:lvlText w:val="-"/>
      <w:lvlJc w:val="left"/>
      <w:rPr>
        <w:rFonts w:ascii="Times New Roman" w:hAnsi="Times New Roman"/>
        <w:b w:val="0"/>
        <w:i w:val="0"/>
        <w:smallCaps w:val="0"/>
        <w:strike w:val="0"/>
        <w:dstrike w:val="0"/>
        <w:color w:val="000000"/>
        <w:spacing w:val="0"/>
        <w:w w:val="100"/>
        <w:position w:val="0"/>
        <w:sz w:val="24"/>
        <w:u w:val="none"/>
        <w:effect w:val="none"/>
      </w:rPr>
    </w:lvl>
    <w:lvl w:ilvl="5">
      <w:start w:val="1"/>
      <w:numFmt w:val="bullet"/>
      <w:lvlText w:val="-"/>
      <w:lvlJc w:val="left"/>
      <w:rPr>
        <w:rFonts w:ascii="Times New Roman" w:hAnsi="Times New Roman"/>
        <w:b w:val="0"/>
        <w:i w:val="0"/>
        <w:smallCaps w:val="0"/>
        <w:strike w:val="0"/>
        <w:dstrike w:val="0"/>
        <w:color w:val="000000"/>
        <w:spacing w:val="0"/>
        <w:w w:val="100"/>
        <w:position w:val="0"/>
        <w:sz w:val="24"/>
        <w:u w:val="none"/>
        <w:effect w:val="none"/>
      </w:rPr>
    </w:lvl>
    <w:lvl w:ilvl="6">
      <w:start w:val="1"/>
      <w:numFmt w:val="bullet"/>
      <w:lvlText w:val="-"/>
      <w:lvlJc w:val="left"/>
      <w:rPr>
        <w:rFonts w:ascii="Times New Roman" w:hAnsi="Times New Roman"/>
        <w:b w:val="0"/>
        <w:i w:val="0"/>
        <w:smallCaps w:val="0"/>
        <w:strike w:val="0"/>
        <w:dstrike w:val="0"/>
        <w:color w:val="000000"/>
        <w:spacing w:val="0"/>
        <w:w w:val="100"/>
        <w:position w:val="0"/>
        <w:sz w:val="24"/>
        <w:u w:val="none"/>
        <w:effect w:val="none"/>
      </w:rPr>
    </w:lvl>
    <w:lvl w:ilvl="7">
      <w:start w:val="1"/>
      <w:numFmt w:val="bullet"/>
      <w:lvlText w:val="-"/>
      <w:lvlJc w:val="left"/>
      <w:rPr>
        <w:rFonts w:ascii="Times New Roman" w:hAnsi="Times New Roman"/>
        <w:b w:val="0"/>
        <w:i w:val="0"/>
        <w:smallCaps w:val="0"/>
        <w:strike w:val="0"/>
        <w:dstrike w:val="0"/>
        <w:color w:val="000000"/>
        <w:spacing w:val="0"/>
        <w:w w:val="100"/>
        <w:position w:val="0"/>
        <w:sz w:val="24"/>
        <w:u w:val="none"/>
        <w:effect w:val="none"/>
      </w:rPr>
    </w:lvl>
    <w:lvl w:ilvl="8">
      <w:start w:val="1"/>
      <w:numFmt w:val="bullet"/>
      <w:lvlText w:val="-"/>
      <w:lvlJc w:val="left"/>
      <w:rPr>
        <w:rFonts w:ascii="Times New Roman" w:hAnsi="Times New Roman"/>
        <w:b w:val="0"/>
        <w:i w:val="0"/>
        <w:smallCaps w:val="0"/>
        <w:strike w:val="0"/>
        <w:dstrike w:val="0"/>
        <w:color w:val="000000"/>
        <w:spacing w:val="0"/>
        <w:w w:val="100"/>
        <w:position w:val="0"/>
        <w:sz w:val="24"/>
        <w:u w:val="none"/>
        <w:effect w:val="none"/>
      </w:rPr>
    </w:lvl>
  </w:abstractNum>
  <w:abstractNum w:abstractNumId="3">
    <w:nsid w:val="0000000F"/>
    <w:multiLevelType w:val="multilevel"/>
    <w:tmpl w:val="0000000E"/>
    <w:lvl w:ilvl="0">
      <w:start w:val="4"/>
      <w:numFmt w:val="decimal"/>
      <w:lvlText w:val="5.%1."/>
      <w:lvlJc w:val="left"/>
      <w:rPr>
        <w:rFonts w:ascii="Times New Roman" w:hAnsi="Times New Roman" w:cs="Times New Roman"/>
        <w:b w:val="0"/>
        <w:bCs w:val="0"/>
        <w:i w:val="0"/>
        <w:iCs w:val="0"/>
        <w:smallCaps w:val="0"/>
        <w:strike w:val="0"/>
        <w:dstrike w:val="0"/>
        <w:color w:val="000000"/>
        <w:spacing w:val="0"/>
        <w:w w:val="100"/>
        <w:position w:val="0"/>
        <w:sz w:val="24"/>
        <w:szCs w:val="24"/>
        <w:u w:val="none"/>
        <w:effect w:val="none"/>
      </w:rPr>
    </w:lvl>
    <w:lvl w:ilvl="1">
      <w:start w:val="4"/>
      <w:numFmt w:val="decimal"/>
      <w:lvlText w:val="5.%1."/>
      <w:lvlJc w:val="left"/>
      <w:rPr>
        <w:rFonts w:ascii="Times New Roman" w:hAnsi="Times New Roman" w:cs="Times New Roman"/>
        <w:b w:val="0"/>
        <w:bCs w:val="0"/>
        <w:i w:val="0"/>
        <w:iCs w:val="0"/>
        <w:smallCaps w:val="0"/>
        <w:strike w:val="0"/>
        <w:dstrike w:val="0"/>
        <w:color w:val="000000"/>
        <w:spacing w:val="0"/>
        <w:w w:val="100"/>
        <w:position w:val="0"/>
        <w:sz w:val="24"/>
        <w:szCs w:val="24"/>
        <w:u w:val="none"/>
        <w:effect w:val="none"/>
      </w:rPr>
    </w:lvl>
    <w:lvl w:ilvl="2">
      <w:start w:val="4"/>
      <w:numFmt w:val="decimal"/>
      <w:lvlText w:val="5.%1."/>
      <w:lvlJc w:val="left"/>
      <w:rPr>
        <w:rFonts w:ascii="Times New Roman" w:hAnsi="Times New Roman" w:cs="Times New Roman"/>
        <w:b w:val="0"/>
        <w:bCs w:val="0"/>
        <w:i w:val="0"/>
        <w:iCs w:val="0"/>
        <w:smallCaps w:val="0"/>
        <w:strike w:val="0"/>
        <w:dstrike w:val="0"/>
        <w:color w:val="000000"/>
        <w:spacing w:val="0"/>
        <w:w w:val="100"/>
        <w:position w:val="0"/>
        <w:sz w:val="24"/>
        <w:szCs w:val="24"/>
        <w:u w:val="none"/>
        <w:effect w:val="none"/>
      </w:rPr>
    </w:lvl>
    <w:lvl w:ilvl="3">
      <w:start w:val="4"/>
      <w:numFmt w:val="decimal"/>
      <w:lvlText w:val="5.%1."/>
      <w:lvlJc w:val="left"/>
      <w:rPr>
        <w:rFonts w:ascii="Times New Roman" w:hAnsi="Times New Roman" w:cs="Times New Roman"/>
        <w:b w:val="0"/>
        <w:bCs w:val="0"/>
        <w:i w:val="0"/>
        <w:iCs w:val="0"/>
        <w:smallCaps w:val="0"/>
        <w:strike w:val="0"/>
        <w:dstrike w:val="0"/>
        <w:color w:val="000000"/>
        <w:spacing w:val="0"/>
        <w:w w:val="100"/>
        <w:position w:val="0"/>
        <w:sz w:val="24"/>
        <w:szCs w:val="24"/>
        <w:u w:val="none"/>
        <w:effect w:val="none"/>
      </w:rPr>
    </w:lvl>
    <w:lvl w:ilvl="4">
      <w:start w:val="4"/>
      <w:numFmt w:val="decimal"/>
      <w:lvlText w:val="5.%1."/>
      <w:lvlJc w:val="left"/>
      <w:rPr>
        <w:rFonts w:ascii="Times New Roman" w:hAnsi="Times New Roman" w:cs="Times New Roman"/>
        <w:b w:val="0"/>
        <w:bCs w:val="0"/>
        <w:i w:val="0"/>
        <w:iCs w:val="0"/>
        <w:smallCaps w:val="0"/>
        <w:strike w:val="0"/>
        <w:dstrike w:val="0"/>
        <w:color w:val="000000"/>
        <w:spacing w:val="0"/>
        <w:w w:val="100"/>
        <w:position w:val="0"/>
        <w:sz w:val="24"/>
        <w:szCs w:val="24"/>
        <w:u w:val="none"/>
        <w:effect w:val="none"/>
      </w:rPr>
    </w:lvl>
    <w:lvl w:ilvl="5">
      <w:start w:val="4"/>
      <w:numFmt w:val="decimal"/>
      <w:lvlText w:val="5.%1."/>
      <w:lvlJc w:val="left"/>
      <w:rPr>
        <w:rFonts w:ascii="Times New Roman" w:hAnsi="Times New Roman" w:cs="Times New Roman"/>
        <w:b w:val="0"/>
        <w:bCs w:val="0"/>
        <w:i w:val="0"/>
        <w:iCs w:val="0"/>
        <w:smallCaps w:val="0"/>
        <w:strike w:val="0"/>
        <w:dstrike w:val="0"/>
        <w:color w:val="000000"/>
        <w:spacing w:val="0"/>
        <w:w w:val="100"/>
        <w:position w:val="0"/>
        <w:sz w:val="24"/>
        <w:szCs w:val="24"/>
        <w:u w:val="none"/>
        <w:effect w:val="none"/>
      </w:rPr>
    </w:lvl>
    <w:lvl w:ilvl="6">
      <w:start w:val="4"/>
      <w:numFmt w:val="decimal"/>
      <w:lvlText w:val="5.%1."/>
      <w:lvlJc w:val="left"/>
      <w:rPr>
        <w:rFonts w:ascii="Times New Roman" w:hAnsi="Times New Roman" w:cs="Times New Roman"/>
        <w:b w:val="0"/>
        <w:bCs w:val="0"/>
        <w:i w:val="0"/>
        <w:iCs w:val="0"/>
        <w:smallCaps w:val="0"/>
        <w:strike w:val="0"/>
        <w:dstrike w:val="0"/>
        <w:color w:val="000000"/>
        <w:spacing w:val="0"/>
        <w:w w:val="100"/>
        <w:position w:val="0"/>
        <w:sz w:val="24"/>
        <w:szCs w:val="24"/>
        <w:u w:val="none"/>
        <w:effect w:val="none"/>
      </w:rPr>
    </w:lvl>
    <w:lvl w:ilvl="7">
      <w:start w:val="4"/>
      <w:numFmt w:val="decimal"/>
      <w:lvlText w:val="5.%1."/>
      <w:lvlJc w:val="left"/>
      <w:rPr>
        <w:rFonts w:ascii="Times New Roman" w:hAnsi="Times New Roman" w:cs="Times New Roman"/>
        <w:b w:val="0"/>
        <w:bCs w:val="0"/>
        <w:i w:val="0"/>
        <w:iCs w:val="0"/>
        <w:smallCaps w:val="0"/>
        <w:strike w:val="0"/>
        <w:dstrike w:val="0"/>
        <w:color w:val="000000"/>
        <w:spacing w:val="0"/>
        <w:w w:val="100"/>
        <w:position w:val="0"/>
        <w:sz w:val="24"/>
        <w:szCs w:val="24"/>
        <w:u w:val="none"/>
        <w:effect w:val="none"/>
      </w:rPr>
    </w:lvl>
    <w:lvl w:ilvl="8">
      <w:start w:val="4"/>
      <w:numFmt w:val="decimal"/>
      <w:lvlText w:val="5.%1."/>
      <w:lvlJc w:val="left"/>
      <w:rPr>
        <w:rFonts w:ascii="Times New Roman" w:hAnsi="Times New Roman" w:cs="Times New Roman"/>
        <w:b w:val="0"/>
        <w:bCs w:val="0"/>
        <w:i w:val="0"/>
        <w:iCs w:val="0"/>
        <w:smallCaps w:val="0"/>
        <w:strike w:val="0"/>
        <w:dstrike w:val="0"/>
        <w:color w:val="000000"/>
        <w:spacing w:val="0"/>
        <w:w w:val="100"/>
        <w:position w:val="0"/>
        <w:sz w:val="24"/>
        <w:szCs w:val="24"/>
        <w:u w:val="none"/>
        <w:effect w:val="none"/>
      </w:rPr>
    </w:lvl>
  </w:abstractNum>
  <w:abstractNum w:abstractNumId="4">
    <w:nsid w:val="00000011"/>
    <w:multiLevelType w:val="multilevel"/>
    <w:tmpl w:val="00000010"/>
    <w:lvl w:ilvl="0">
      <w:start w:val="1"/>
      <w:numFmt w:val="decimal"/>
      <w:lvlText w:val="%1"/>
      <w:lvlJc w:val="left"/>
      <w:rPr>
        <w:rFonts w:ascii="Arial" w:hAnsi="Arial" w:cs="Arial"/>
        <w:b w:val="0"/>
        <w:bCs w:val="0"/>
        <w:i w:val="0"/>
        <w:iCs w:val="0"/>
        <w:smallCaps w:val="0"/>
        <w:strike w:val="0"/>
        <w:dstrike w:val="0"/>
        <w:color w:val="000000"/>
        <w:spacing w:val="0"/>
        <w:w w:val="100"/>
        <w:position w:val="0"/>
        <w:sz w:val="17"/>
        <w:szCs w:val="17"/>
        <w:u w:val="none"/>
        <w:effect w:val="none"/>
      </w:rPr>
    </w:lvl>
    <w:lvl w:ilvl="1">
      <w:start w:val="1"/>
      <w:numFmt w:val="decimal"/>
      <w:lvlText w:val="%1"/>
      <w:lvlJc w:val="left"/>
      <w:rPr>
        <w:rFonts w:ascii="Arial" w:hAnsi="Arial" w:cs="Arial"/>
        <w:b w:val="0"/>
        <w:bCs w:val="0"/>
        <w:i w:val="0"/>
        <w:iCs w:val="0"/>
        <w:smallCaps w:val="0"/>
        <w:strike w:val="0"/>
        <w:dstrike w:val="0"/>
        <w:color w:val="000000"/>
        <w:spacing w:val="0"/>
        <w:w w:val="100"/>
        <w:position w:val="0"/>
        <w:sz w:val="17"/>
        <w:szCs w:val="17"/>
        <w:u w:val="none"/>
        <w:effect w:val="none"/>
      </w:rPr>
    </w:lvl>
    <w:lvl w:ilvl="2">
      <w:start w:val="1"/>
      <w:numFmt w:val="decimal"/>
      <w:lvlText w:val="%1"/>
      <w:lvlJc w:val="left"/>
      <w:rPr>
        <w:rFonts w:ascii="Arial" w:hAnsi="Arial" w:cs="Arial"/>
        <w:b w:val="0"/>
        <w:bCs w:val="0"/>
        <w:i w:val="0"/>
        <w:iCs w:val="0"/>
        <w:smallCaps w:val="0"/>
        <w:strike w:val="0"/>
        <w:dstrike w:val="0"/>
        <w:color w:val="000000"/>
        <w:spacing w:val="0"/>
        <w:w w:val="100"/>
        <w:position w:val="0"/>
        <w:sz w:val="17"/>
        <w:szCs w:val="17"/>
        <w:u w:val="none"/>
        <w:effect w:val="none"/>
      </w:rPr>
    </w:lvl>
    <w:lvl w:ilvl="3">
      <w:start w:val="1"/>
      <w:numFmt w:val="decimal"/>
      <w:lvlText w:val="%1"/>
      <w:lvlJc w:val="left"/>
      <w:rPr>
        <w:rFonts w:ascii="Arial" w:hAnsi="Arial" w:cs="Arial"/>
        <w:b w:val="0"/>
        <w:bCs w:val="0"/>
        <w:i w:val="0"/>
        <w:iCs w:val="0"/>
        <w:smallCaps w:val="0"/>
        <w:strike w:val="0"/>
        <w:dstrike w:val="0"/>
        <w:color w:val="000000"/>
        <w:spacing w:val="0"/>
        <w:w w:val="100"/>
        <w:position w:val="0"/>
        <w:sz w:val="17"/>
        <w:szCs w:val="17"/>
        <w:u w:val="none"/>
        <w:effect w:val="none"/>
      </w:rPr>
    </w:lvl>
    <w:lvl w:ilvl="4">
      <w:start w:val="1"/>
      <w:numFmt w:val="decimal"/>
      <w:lvlText w:val="%1"/>
      <w:lvlJc w:val="left"/>
      <w:rPr>
        <w:rFonts w:ascii="Arial" w:hAnsi="Arial" w:cs="Arial"/>
        <w:b w:val="0"/>
        <w:bCs w:val="0"/>
        <w:i w:val="0"/>
        <w:iCs w:val="0"/>
        <w:smallCaps w:val="0"/>
        <w:strike w:val="0"/>
        <w:dstrike w:val="0"/>
        <w:color w:val="000000"/>
        <w:spacing w:val="0"/>
        <w:w w:val="100"/>
        <w:position w:val="0"/>
        <w:sz w:val="17"/>
        <w:szCs w:val="17"/>
        <w:u w:val="none"/>
        <w:effect w:val="none"/>
      </w:rPr>
    </w:lvl>
    <w:lvl w:ilvl="5">
      <w:start w:val="1"/>
      <w:numFmt w:val="decimal"/>
      <w:lvlText w:val="%1"/>
      <w:lvlJc w:val="left"/>
      <w:rPr>
        <w:rFonts w:ascii="Arial" w:hAnsi="Arial" w:cs="Arial"/>
        <w:b w:val="0"/>
        <w:bCs w:val="0"/>
        <w:i w:val="0"/>
        <w:iCs w:val="0"/>
        <w:smallCaps w:val="0"/>
        <w:strike w:val="0"/>
        <w:dstrike w:val="0"/>
        <w:color w:val="000000"/>
        <w:spacing w:val="0"/>
        <w:w w:val="100"/>
        <w:position w:val="0"/>
        <w:sz w:val="17"/>
        <w:szCs w:val="17"/>
        <w:u w:val="none"/>
        <w:effect w:val="none"/>
      </w:rPr>
    </w:lvl>
    <w:lvl w:ilvl="6">
      <w:start w:val="1"/>
      <w:numFmt w:val="decimal"/>
      <w:lvlText w:val="%1"/>
      <w:lvlJc w:val="left"/>
      <w:rPr>
        <w:rFonts w:ascii="Arial" w:hAnsi="Arial" w:cs="Arial"/>
        <w:b w:val="0"/>
        <w:bCs w:val="0"/>
        <w:i w:val="0"/>
        <w:iCs w:val="0"/>
        <w:smallCaps w:val="0"/>
        <w:strike w:val="0"/>
        <w:dstrike w:val="0"/>
        <w:color w:val="000000"/>
        <w:spacing w:val="0"/>
        <w:w w:val="100"/>
        <w:position w:val="0"/>
        <w:sz w:val="17"/>
        <w:szCs w:val="17"/>
        <w:u w:val="none"/>
        <w:effect w:val="none"/>
      </w:rPr>
    </w:lvl>
    <w:lvl w:ilvl="7">
      <w:start w:val="1"/>
      <w:numFmt w:val="decimal"/>
      <w:lvlText w:val="%1"/>
      <w:lvlJc w:val="left"/>
      <w:rPr>
        <w:rFonts w:ascii="Arial" w:hAnsi="Arial" w:cs="Arial"/>
        <w:b w:val="0"/>
        <w:bCs w:val="0"/>
        <w:i w:val="0"/>
        <w:iCs w:val="0"/>
        <w:smallCaps w:val="0"/>
        <w:strike w:val="0"/>
        <w:dstrike w:val="0"/>
        <w:color w:val="000000"/>
        <w:spacing w:val="0"/>
        <w:w w:val="100"/>
        <w:position w:val="0"/>
        <w:sz w:val="17"/>
        <w:szCs w:val="17"/>
        <w:u w:val="none"/>
        <w:effect w:val="none"/>
      </w:rPr>
    </w:lvl>
    <w:lvl w:ilvl="8">
      <w:start w:val="1"/>
      <w:numFmt w:val="decimal"/>
      <w:lvlText w:val="%1"/>
      <w:lvlJc w:val="left"/>
      <w:rPr>
        <w:rFonts w:ascii="Arial" w:hAnsi="Arial" w:cs="Arial"/>
        <w:b w:val="0"/>
        <w:bCs w:val="0"/>
        <w:i w:val="0"/>
        <w:iCs w:val="0"/>
        <w:smallCaps w:val="0"/>
        <w:strike w:val="0"/>
        <w:dstrike w:val="0"/>
        <w:color w:val="000000"/>
        <w:spacing w:val="0"/>
        <w:w w:val="100"/>
        <w:position w:val="0"/>
        <w:sz w:val="17"/>
        <w:szCs w:val="17"/>
        <w:u w:val="none"/>
        <w:effect w:val="none"/>
      </w:rPr>
    </w:lvl>
  </w:abstractNum>
  <w:abstractNum w:abstractNumId="5">
    <w:nsid w:val="00000013"/>
    <w:multiLevelType w:val="multilevel"/>
    <w:tmpl w:val="00000012"/>
    <w:lvl w:ilvl="0">
      <w:start w:val="1"/>
      <w:numFmt w:val="decimal"/>
      <w:lvlText w:val="%1."/>
      <w:lvlJc w:val="left"/>
      <w:rPr>
        <w:rFonts w:ascii="Times New Roman" w:hAnsi="Times New Roman" w:cs="Times New Roman"/>
        <w:b w:val="0"/>
        <w:bCs w:val="0"/>
        <w:i w:val="0"/>
        <w:iCs w:val="0"/>
        <w:smallCaps w:val="0"/>
        <w:strike w:val="0"/>
        <w:dstrike w:val="0"/>
        <w:color w:val="000000"/>
        <w:spacing w:val="0"/>
        <w:w w:val="100"/>
        <w:position w:val="0"/>
        <w:sz w:val="24"/>
        <w:szCs w:val="24"/>
        <w:u w:val="none"/>
        <w:effect w:val="none"/>
      </w:rPr>
    </w:lvl>
    <w:lvl w:ilvl="1">
      <w:start w:val="1"/>
      <w:numFmt w:val="decimal"/>
      <w:lvlText w:val="%1."/>
      <w:lvlJc w:val="left"/>
      <w:rPr>
        <w:rFonts w:ascii="Times New Roman" w:hAnsi="Times New Roman" w:cs="Times New Roman"/>
        <w:b w:val="0"/>
        <w:bCs w:val="0"/>
        <w:i w:val="0"/>
        <w:iCs w:val="0"/>
        <w:smallCaps w:val="0"/>
        <w:strike w:val="0"/>
        <w:dstrike w:val="0"/>
        <w:color w:val="000000"/>
        <w:spacing w:val="0"/>
        <w:w w:val="100"/>
        <w:position w:val="0"/>
        <w:sz w:val="24"/>
        <w:szCs w:val="24"/>
        <w:u w:val="none"/>
        <w:effect w:val="none"/>
      </w:rPr>
    </w:lvl>
    <w:lvl w:ilvl="2">
      <w:start w:val="1"/>
      <w:numFmt w:val="decimal"/>
      <w:lvlText w:val="%1."/>
      <w:lvlJc w:val="left"/>
      <w:rPr>
        <w:rFonts w:ascii="Times New Roman" w:hAnsi="Times New Roman" w:cs="Times New Roman"/>
        <w:b w:val="0"/>
        <w:bCs w:val="0"/>
        <w:i w:val="0"/>
        <w:iCs w:val="0"/>
        <w:smallCaps w:val="0"/>
        <w:strike w:val="0"/>
        <w:dstrike w:val="0"/>
        <w:color w:val="000000"/>
        <w:spacing w:val="0"/>
        <w:w w:val="100"/>
        <w:position w:val="0"/>
        <w:sz w:val="24"/>
        <w:szCs w:val="24"/>
        <w:u w:val="none"/>
        <w:effect w:val="none"/>
      </w:rPr>
    </w:lvl>
    <w:lvl w:ilvl="3">
      <w:start w:val="1"/>
      <w:numFmt w:val="decimal"/>
      <w:lvlText w:val="%1."/>
      <w:lvlJc w:val="left"/>
      <w:rPr>
        <w:rFonts w:ascii="Times New Roman" w:hAnsi="Times New Roman" w:cs="Times New Roman"/>
        <w:b w:val="0"/>
        <w:bCs w:val="0"/>
        <w:i w:val="0"/>
        <w:iCs w:val="0"/>
        <w:smallCaps w:val="0"/>
        <w:strike w:val="0"/>
        <w:dstrike w:val="0"/>
        <w:color w:val="000000"/>
        <w:spacing w:val="0"/>
        <w:w w:val="100"/>
        <w:position w:val="0"/>
        <w:sz w:val="24"/>
        <w:szCs w:val="24"/>
        <w:u w:val="none"/>
        <w:effect w:val="none"/>
      </w:rPr>
    </w:lvl>
    <w:lvl w:ilvl="4">
      <w:start w:val="1"/>
      <w:numFmt w:val="decimal"/>
      <w:lvlText w:val="%1."/>
      <w:lvlJc w:val="left"/>
      <w:rPr>
        <w:rFonts w:ascii="Times New Roman" w:hAnsi="Times New Roman" w:cs="Times New Roman"/>
        <w:b w:val="0"/>
        <w:bCs w:val="0"/>
        <w:i w:val="0"/>
        <w:iCs w:val="0"/>
        <w:smallCaps w:val="0"/>
        <w:strike w:val="0"/>
        <w:dstrike w:val="0"/>
        <w:color w:val="000000"/>
        <w:spacing w:val="0"/>
        <w:w w:val="100"/>
        <w:position w:val="0"/>
        <w:sz w:val="24"/>
        <w:szCs w:val="24"/>
        <w:u w:val="none"/>
        <w:effect w:val="none"/>
      </w:rPr>
    </w:lvl>
    <w:lvl w:ilvl="5">
      <w:start w:val="1"/>
      <w:numFmt w:val="decimal"/>
      <w:lvlText w:val="%1."/>
      <w:lvlJc w:val="left"/>
      <w:rPr>
        <w:rFonts w:ascii="Times New Roman" w:hAnsi="Times New Roman" w:cs="Times New Roman"/>
        <w:b w:val="0"/>
        <w:bCs w:val="0"/>
        <w:i w:val="0"/>
        <w:iCs w:val="0"/>
        <w:smallCaps w:val="0"/>
        <w:strike w:val="0"/>
        <w:dstrike w:val="0"/>
        <w:color w:val="000000"/>
        <w:spacing w:val="0"/>
        <w:w w:val="100"/>
        <w:position w:val="0"/>
        <w:sz w:val="24"/>
        <w:szCs w:val="24"/>
        <w:u w:val="none"/>
        <w:effect w:val="none"/>
      </w:rPr>
    </w:lvl>
    <w:lvl w:ilvl="6">
      <w:start w:val="1"/>
      <w:numFmt w:val="decimal"/>
      <w:lvlText w:val="%1."/>
      <w:lvlJc w:val="left"/>
      <w:rPr>
        <w:rFonts w:ascii="Times New Roman" w:hAnsi="Times New Roman" w:cs="Times New Roman"/>
        <w:b w:val="0"/>
        <w:bCs w:val="0"/>
        <w:i w:val="0"/>
        <w:iCs w:val="0"/>
        <w:smallCaps w:val="0"/>
        <w:strike w:val="0"/>
        <w:dstrike w:val="0"/>
        <w:color w:val="000000"/>
        <w:spacing w:val="0"/>
        <w:w w:val="100"/>
        <w:position w:val="0"/>
        <w:sz w:val="24"/>
        <w:szCs w:val="24"/>
        <w:u w:val="none"/>
        <w:effect w:val="none"/>
      </w:rPr>
    </w:lvl>
    <w:lvl w:ilvl="7">
      <w:start w:val="1"/>
      <w:numFmt w:val="decimal"/>
      <w:lvlText w:val="%1."/>
      <w:lvlJc w:val="left"/>
      <w:rPr>
        <w:rFonts w:ascii="Times New Roman" w:hAnsi="Times New Roman" w:cs="Times New Roman"/>
        <w:b w:val="0"/>
        <w:bCs w:val="0"/>
        <w:i w:val="0"/>
        <w:iCs w:val="0"/>
        <w:smallCaps w:val="0"/>
        <w:strike w:val="0"/>
        <w:dstrike w:val="0"/>
        <w:color w:val="000000"/>
        <w:spacing w:val="0"/>
        <w:w w:val="100"/>
        <w:position w:val="0"/>
        <w:sz w:val="24"/>
        <w:szCs w:val="24"/>
        <w:u w:val="none"/>
        <w:effect w:val="none"/>
      </w:rPr>
    </w:lvl>
    <w:lvl w:ilvl="8">
      <w:start w:val="1"/>
      <w:numFmt w:val="decimal"/>
      <w:lvlText w:val="%1."/>
      <w:lvlJc w:val="left"/>
      <w:rPr>
        <w:rFonts w:ascii="Times New Roman" w:hAnsi="Times New Roman" w:cs="Times New Roman"/>
        <w:b w:val="0"/>
        <w:bCs w:val="0"/>
        <w:i w:val="0"/>
        <w:iCs w:val="0"/>
        <w:smallCaps w:val="0"/>
        <w:strike w:val="0"/>
        <w:dstrike w:val="0"/>
        <w:color w:val="000000"/>
        <w:spacing w:val="0"/>
        <w:w w:val="100"/>
        <w:position w:val="0"/>
        <w:sz w:val="24"/>
        <w:szCs w:val="24"/>
        <w:u w:val="none"/>
        <w:effect w:val="none"/>
      </w:rPr>
    </w:lvl>
  </w:abstractNum>
  <w:abstractNum w:abstractNumId="6">
    <w:nsid w:val="00000015"/>
    <w:multiLevelType w:val="multilevel"/>
    <w:tmpl w:val="00000014"/>
    <w:lvl w:ilvl="0">
      <w:start w:val="3"/>
      <w:numFmt w:val="decimal"/>
      <w:lvlText w:val="%1."/>
      <w:lvlJc w:val="left"/>
      <w:rPr>
        <w:rFonts w:ascii="Times New Roman" w:hAnsi="Times New Roman" w:cs="Times New Roman"/>
        <w:b w:val="0"/>
        <w:bCs w:val="0"/>
        <w:i w:val="0"/>
        <w:iCs w:val="0"/>
        <w:smallCaps w:val="0"/>
        <w:strike w:val="0"/>
        <w:dstrike w:val="0"/>
        <w:color w:val="000000"/>
        <w:spacing w:val="0"/>
        <w:w w:val="100"/>
        <w:position w:val="0"/>
        <w:sz w:val="24"/>
        <w:szCs w:val="24"/>
        <w:u w:val="none"/>
        <w:effect w:val="none"/>
      </w:rPr>
    </w:lvl>
    <w:lvl w:ilvl="1">
      <w:start w:val="3"/>
      <w:numFmt w:val="decimal"/>
      <w:lvlText w:val="%1."/>
      <w:lvlJc w:val="left"/>
      <w:rPr>
        <w:rFonts w:ascii="Times New Roman" w:hAnsi="Times New Roman" w:cs="Times New Roman"/>
        <w:b w:val="0"/>
        <w:bCs w:val="0"/>
        <w:i w:val="0"/>
        <w:iCs w:val="0"/>
        <w:smallCaps w:val="0"/>
        <w:strike w:val="0"/>
        <w:dstrike w:val="0"/>
        <w:color w:val="000000"/>
        <w:spacing w:val="0"/>
        <w:w w:val="100"/>
        <w:position w:val="0"/>
        <w:sz w:val="24"/>
        <w:szCs w:val="24"/>
        <w:u w:val="none"/>
        <w:effect w:val="none"/>
      </w:rPr>
    </w:lvl>
    <w:lvl w:ilvl="2">
      <w:start w:val="3"/>
      <w:numFmt w:val="decimal"/>
      <w:lvlText w:val="%1."/>
      <w:lvlJc w:val="left"/>
      <w:rPr>
        <w:rFonts w:ascii="Times New Roman" w:hAnsi="Times New Roman" w:cs="Times New Roman"/>
        <w:b w:val="0"/>
        <w:bCs w:val="0"/>
        <w:i w:val="0"/>
        <w:iCs w:val="0"/>
        <w:smallCaps w:val="0"/>
        <w:strike w:val="0"/>
        <w:dstrike w:val="0"/>
        <w:color w:val="000000"/>
        <w:spacing w:val="0"/>
        <w:w w:val="100"/>
        <w:position w:val="0"/>
        <w:sz w:val="24"/>
        <w:szCs w:val="24"/>
        <w:u w:val="none"/>
        <w:effect w:val="none"/>
      </w:rPr>
    </w:lvl>
    <w:lvl w:ilvl="3">
      <w:start w:val="3"/>
      <w:numFmt w:val="decimal"/>
      <w:lvlText w:val="%1."/>
      <w:lvlJc w:val="left"/>
      <w:rPr>
        <w:rFonts w:ascii="Times New Roman" w:hAnsi="Times New Roman" w:cs="Times New Roman"/>
        <w:b w:val="0"/>
        <w:bCs w:val="0"/>
        <w:i w:val="0"/>
        <w:iCs w:val="0"/>
        <w:smallCaps w:val="0"/>
        <w:strike w:val="0"/>
        <w:dstrike w:val="0"/>
        <w:color w:val="000000"/>
        <w:spacing w:val="0"/>
        <w:w w:val="100"/>
        <w:position w:val="0"/>
        <w:sz w:val="24"/>
        <w:szCs w:val="24"/>
        <w:u w:val="none"/>
        <w:effect w:val="none"/>
      </w:rPr>
    </w:lvl>
    <w:lvl w:ilvl="4">
      <w:start w:val="3"/>
      <w:numFmt w:val="decimal"/>
      <w:lvlText w:val="%1."/>
      <w:lvlJc w:val="left"/>
      <w:rPr>
        <w:rFonts w:ascii="Times New Roman" w:hAnsi="Times New Roman" w:cs="Times New Roman"/>
        <w:b w:val="0"/>
        <w:bCs w:val="0"/>
        <w:i w:val="0"/>
        <w:iCs w:val="0"/>
        <w:smallCaps w:val="0"/>
        <w:strike w:val="0"/>
        <w:dstrike w:val="0"/>
        <w:color w:val="000000"/>
        <w:spacing w:val="0"/>
        <w:w w:val="100"/>
        <w:position w:val="0"/>
        <w:sz w:val="24"/>
        <w:szCs w:val="24"/>
        <w:u w:val="none"/>
        <w:effect w:val="none"/>
      </w:rPr>
    </w:lvl>
    <w:lvl w:ilvl="5">
      <w:start w:val="3"/>
      <w:numFmt w:val="decimal"/>
      <w:lvlText w:val="%1."/>
      <w:lvlJc w:val="left"/>
      <w:rPr>
        <w:rFonts w:ascii="Times New Roman" w:hAnsi="Times New Roman" w:cs="Times New Roman"/>
        <w:b w:val="0"/>
        <w:bCs w:val="0"/>
        <w:i w:val="0"/>
        <w:iCs w:val="0"/>
        <w:smallCaps w:val="0"/>
        <w:strike w:val="0"/>
        <w:dstrike w:val="0"/>
        <w:color w:val="000000"/>
        <w:spacing w:val="0"/>
        <w:w w:val="100"/>
        <w:position w:val="0"/>
        <w:sz w:val="24"/>
        <w:szCs w:val="24"/>
        <w:u w:val="none"/>
        <w:effect w:val="none"/>
      </w:rPr>
    </w:lvl>
    <w:lvl w:ilvl="6">
      <w:start w:val="3"/>
      <w:numFmt w:val="decimal"/>
      <w:lvlText w:val="%1."/>
      <w:lvlJc w:val="left"/>
      <w:rPr>
        <w:rFonts w:ascii="Times New Roman" w:hAnsi="Times New Roman" w:cs="Times New Roman"/>
        <w:b w:val="0"/>
        <w:bCs w:val="0"/>
        <w:i w:val="0"/>
        <w:iCs w:val="0"/>
        <w:smallCaps w:val="0"/>
        <w:strike w:val="0"/>
        <w:dstrike w:val="0"/>
        <w:color w:val="000000"/>
        <w:spacing w:val="0"/>
        <w:w w:val="100"/>
        <w:position w:val="0"/>
        <w:sz w:val="24"/>
        <w:szCs w:val="24"/>
        <w:u w:val="none"/>
        <w:effect w:val="none"/>
      </w:rPr>
    </w:lvl>
    <w:lvl w:ilvl="7">
      <w:start w:val="3"/>
      <w:numFmt w:val="decimal"/>
      <w:lvlText w:val="%1."/>
      <w:lvlJc w:val="left"/>
      <w:rPr>
        <w:rFonts w:ascii="Times New Roman" w:hAnsi="Times New Roman" w:cs="Times New Roman"/>
        <w:b w:val="0"/>
        <w:bCs w:val="0"/>
        <w:i w:val="0"/>
        <w:iCs w:val="0"/>
        <w:smallCaps w:val="0"/>
        <w:strike w:val="0"/>
        <w:dstrike w:val="0"/>
        <w:color w:val="000000"/>
        <w:spacing w:val="0"/>
        <w:w w:val="100"/>
        <w:position w:val="0"/>
        <w:sz w:val="24"/>
        <w:szCs w:val="24"/>
        <w:u w:val="none"/>
        <w:effect w:val="none"/>
      </w:rPr>
    </w:lvl>
    <w:lvl w:ilvl="8">
      <w:start w:val="3"/>
      <w:numFmt w:val="decimal"/>
      <w:lvlText w:val="%1."/>
      <w:lvlJc w:val="left"/>
      <w:rPr>
        <w:rFonts w:ascii="Times New Roman" w:hAnsi="Times New Roman" w:cs="Times New Roman"/>
        <w:b w:val="0"/>
        <w:bCs w:val="0"/>
        <w:i w:val="0"/>
        <w:iCs w:val="0"/>
        <w:smallCaps w:val="0"/>
        <w:strike w:val="0"/>
        <w:dstrike w:val="0"/>
        <w:color w:val="000000"/>
        <w:spacing w:val="0"/>
        <w:w w:val="100"/>
        <w:position w:val="0"/>
        <w:sz w:val="24"/>
        <w:szCs w:val="24"/>
        <w:u w:val="none"/>
        <w:effect w:val="none"/>
      </w:rPr>
    </w:lvl>
  </w:abstractNum>
  <w:abstractNum w:abstractNumId="7">
    <w:nsid w:val="0000001B"/>
    <w:multiLevelType w:val="multilevel"/>
    <w:tmpl w:val="0000001A"/>
    <w:lvl w:ilvl="0">
      <w:start w:val="1"/>
      <w:numFmt w:val="decimal"/>
      <w:lvlText w:val="%1."/>
      <w:lvlJc w:val="left"/>
      <w:rPr>
        <w:rFonts w:ascii="Times New Roman" w:hAnsi="Times New Roman" w:cs="Times New Roman"/>
        <w:b w:val="0"/>
        <w:bCs w:val="0"/>
        <w:i w:val="0"/>
        <w:iCs w:val="0"/>
        <w:smallCaps w:val="0"/>
        <w:strike w:val="0"/>
        <w:dstrike w:val="0"/>
        <w:color w:val="000000"/>
        <w:spacing w:val="0"/>
        <w:w w:val="100"/>
        <w:position w:val="0"/>
        <w:sz w:val="24"/>
        <w:szCs w:val="24"/>
        <w:u w:val="none"/>
        <w:effect w:val="none"/>
      </w:rPr>
    </w:lvl>
    <w:lvl w:ilvl="1">
      <w:start w:val="1"/>
      <w:numFmt w:val="decimal"/>
      <w:lvlText w:val="%1."/>
      <w:lvlJc w:val="left"/>
      <w:rPr>
        <w:rFonts w:ascii="Times New Roman" w:hAnsi="Times New Roman" w:cs="Times New Roman"/>
        <w:b w:val="0"/>
        <w:bCs w:val="0"/>
        <w:i w:val="0"/>
        <w:iCs w:val="0"/>
        <w:smallCaps w:val="0"/>
        <w:strike w:val="0"/>
        <w:dstrike w:val="0"/>
        <w:color w:val="000000"/>
        <w:spacing w:val="0"/>
        <w:w w:val="100"/>
        <w:position w:val="0"/>
        <w:sz w:val="24"/>
        <w:szCs w:val="24"/>
        <w:u w:val="none"/>
        <w:effect w:val="none"/>
      </w:rPr>
    </w:lvl>
    <w:lvl w:ilvl="2">
      <w:start w:val="1"/>
      <w:numFmt w:val="decimal"/>
      <w:lvlText w:val="%1."/>
      <w:lvlJc w:val="left"/>
      <w:rPr>
        <w:rFonts w:ascii="Times New Roman" w:hAnsi="Times New Roman" w:cs="Times New Roman"/>
        <w:b w:val="0"/>
        <w:bCs w:val="0"/>
        <w:i w:val="0"/>
        <w:iCs w:val="0"/>
        <w:smallCaps w:val="0"/>
        <w:strike w:val="0"/>
        <w:dstrike w:val="0"/>
        <w:color w:val="000000"/>
        <w:spacing w:val="0"/>
        <w:w w:val="100"/>
        <w:position w:val="0"/>
        <w:sz w:val="24"/>
        <w:szCs w:val="24"/>
        <w:u w:val="none"/>
        <w:effect w:val="none"/>
      </w:rPr>
    </w:lvl>
    <w:lvl w:ilvl="3">
      <w:start w:val="1"/>
      <w:numFmt w:val="decimal"/>
      <w:lvlText w:val="%1."/>
      <w:lvlJc w:val="left"/>
      <w:rPr>
        <w:rFonts w:ascii="Times New Roman" w:hAnsi="Times New Roman" w:cs="Times New Roman"/>
        <w:b w:val="0"/>
        <w:bCs w:val="0"/>
        <w:i w:val="0"/>
        <w:iCs w:val="0"/>
        <w:smallCaps w:val="0"/>
        <w:strike w:val="0"/>
        <w:dstrike w:val="0"/>
        <w:color w:val="000000"/>
        <w:spacing w:val="0"/>
        <w:w w:val="100"/>
        <w:position w:val="0"/>
        <w:sz w:val="24"/>
        <w:szCs w:val="24"/>
        <w:u w:val="none"/>
        <w:effect w:val="none"/>
      </w:rPr>
    </w:lvl>
    <w:lvl w:ilvl="4">
      <w:start w:val="1"/>
      <w:numFmt w:val="decimal"/>
      <w:lvlText w:val="%1."/>
      <w:lvlJc w:val="left"/>
      <w:rPr>
        <w:rFonts w:ascii="Times New Roman" w:hAnsi="Times New Roman" w:cs="Times New Roman"/>
        <w:b w:val="0"/>
        <w:bCs w:val="0"/>
        <w:i w:val="0"/>
        <w:iCs w:val="0"/>
        <w:smallCaps w:val="0"/>
        <w:strike w:val="0"/>
        <w:dstrike w:val="0"/>
        <w:color w:val="000000"/>
        <w:spacing w:val="0"/>
        <w:w w:val="100"/>
        <w:position w:val="0"/>
        <w:sz w:val="24"/>
        <w:szCs w:val="24"/>
        <w:u w:val="none"/>
        <w:effect w:val="none"/>
      </w:rPr>
    </w:lvl>
    <w:lvl w:ilvl="5">
      <w:start w:val="1"/>
      <w:numFmt w:val="decimal"/>
      <w:lvlText w:val="%1."/>
      <w:lvlJc w:val="left"/>
      <w:rPr>
        <w:rFonts w:ascii="Times New Roman" w:hAnsi="Times New Roman" w:cs="Times New Roman"/>
        <w:b w:val="0"/>
        <w:bCs w:val="0"/>
        <w:i w:val="0"/>
        <w:iCs w:val="0"/>
        <w:smallCaps w:val="0"/>
        <w:strike w:val="0"/>
        <w:dstrike w:val="0"/>
        <w:color w:val="000000"/>
        <w:spacing w:val="0"/>
        <w:w w:val="100"/>
        <w:position w:val="0"/>
        <w:sz w:val="24"/>
        <w:szCs w:val="24"/>
        <w:u w:val="none"/>
        <w:effect w:val="none"/>
      </w:rPr>
    </w:lvl>
    <w:lvl w:ilvl="6">
      <w:start w:val="1"/>
      <w:numFmt w:val="decimal"/>
      <w:lvlText w:val="%1."/>
      <w:lvlJc w:val="left"/>
      <w:rPr>
        <w:rFonts w:ascii="Times New Roman" w:hAnsi="Times New Roman" w:cs="Times New Roman"/>
        <w:b w:val="0"/>
        <w:bCs w:val="0"/>
        <w:i w:val="0"/>
        <w:iCs w:val="0"/>
        <w:smallCaps w:val="0"/>
        <w:strike w:val="0"/>
        <w:dstrike w:val="0"/>
        <w:color w:val="000000"/>
        <w:spacing w:val="0"/>
        <w:w w:val="100"/>
        <w:position w:val="0"/>
        <w:sz w:val="24"/>
        <w:szCs w:val="24"/>
        <w:u w:val="none"/>
        <w:effect w:val="none"/>
      </w:rPr>
    </w:lvl>
    <w:lvl w:ilvl="7">
      <w:start w:val="1"/>
      <w:numFmt w:val="decimal"/>
      <w:lvlText w:val="%1."/>
      <w:lvlJc w:val="left"/>
      <w:rPr>
        <w:rFonts w:ascii="Times New Roman" w:hAnsi="Times New Roman" w:cs="Times New Roman"/>
        <w:b w:val="0"/>
        <w:bCs w:val="0"/>
        <w:i w:val="0"/>
        <w:iCs w:val="0"/>
        <w:smallCaps w:val="0"/>
        <w:strike w:val="0"/>
        <w:dstrike w:val="0"/>
        <w:color w:val="000000"/>
        <w:spacing w:val="0"/>
        <w:w w:val="100"/>
        <w:position w:val="0"/>
        <w:sz w:val="24"/>
        <w:szCs w:val="24"/>
        <w:u w:val="none"/>
        <w:effect w:val="none"/>
      </w:rPr>
    </w:lvl>
    <w:lvl w:ilvl="8">
      <w:start w:val="1"/>
      <w:numFmt w:val="decimal"/>
      <w:lvlText w:val="%1."/>
      <w:lvlJc w:val="left"/>
      <w:rPr>
        <w:rFonts w:ascii="Times New Roman" w:hAnsi="Times New Roman" w:cs="Times New Roman"/>
        <w:b w:val="0"/>
        <w:bCs w:val="0"/>
        <w:i w:val="0"/>
        <w:iCs w:val="0"/>
        <w:smallCaps w:val="0"/>
        <w:strike w:val="0"/>
        <w:dstrike w:val="0"/>
        <w:color w:val="000000"/>
        <w:spacing w:val="0"/>
        <w:w w:val="100"/>
        <w:position w:val="0"/>
        <w:sz w:val="24"/>
        <w:szCs w:val="24"/>
        <w:u w:val="none"/>
        <w:effect w:val="none"/>
      </w:rPr>
    </w:lvl>
  </w:abstractNum>
  <w:abstractNum w:abstractNumId="8">
    <w:nsid w:val="0000001D"/>
    <w:multiLevelType w:val="multilevel"/>
    <w:tmpl w:val="0000001C"/>
    <w:lvl w:ilvl="0">
      <w:start w:val="5"/>
      <w:numFmt w:val="decimal"/>
      <w:lvlText w:val="%1."/>
      <w:lvlJc w:val="left"/>
      <w:rPr>
        <w:rFonts w:ascii="Times New Roman" w:hAnsi="Times New Roman" w:cs="Times New Roman"/>
        <w:b w:val="0"/>
        <w:bCs w:val="0"/>
        <w:i w:val="0"/>
        <w:iCs w:val="0"/>
        <w:smallCaps w:val="0"/>
        <w:strike w:val="0"/>
        <w:dstrike w:val="0"/>
        <w:color w:val="000000"/>
        <w:spacing w:val="0"/>
        <w:w w:val="100"/>
        <w:position w:val="0"/>
        <w:sz w:val="24"/>
        <w:szCs w:val="24"/>
        <w:u w:val="none"/>
        <w:effect w:val="none"/>
      </w:rPr>
    </w:lvl>
    <w:lvl w:ilvl="1">
      <w:start w:val="5"/>
      <w:numFmt w:val="decimal"/>
      <w:lvlText w:val="%1."/>
      <w:lvlJc w:val="left"/>
      <w:rPr>
        <w:rFonts w:ascii="Times New Roman" w:hAnsi="Times New Roman" w:cs="Times New Roman"/>
        <w:b w:val="0"/>
        <w:bCs w:val="0"/>
        <w:i w:val="0"/>
        <w:iCs w:val="0"/>
        <w:smallCaps w:val="0"/>
        <w:strike w:val="0"/>
        <w:dstrike w:val="0"/>
        <w:color w:val="000000"/>
        <w:spacing w:val="0"/>
        <w:w w:val="100"/>
        <w:position w:val="0"/>
        <w:sz w:val="24"/>
        <w:szCs w:val="24"/>
        <w:u w:val="none"/>
        <w:effect w:val="none"/>
      </w:rPr>
    </w:lvl>
    <w:lvl w:ilvl="2">
      <w:start w:val="5"/>
      <w:numFmt w:val="decimal"/>
      <w:lvlText w:val="%1."/>
      <w:lvlJc w:val="left"/>
      <w:rPr>
        <w:rFonts w:ascii="Times New Roman" w:hAnsi="Times New Roman" w:cs="Times New Roman"/>
        <w:b w:val="0"/>
        <w:bCs w:val="0"/>
        <w:i w:val="0"/>
        <w:iCs w:val="0"/>
        <w:smallCaps w:val="0"/>
        <w:strike w:val="0"/>
        <w:dstrike w:val="0"/>
        <w:color w:val="000000"/>
        <w:spacing w:val="0"/>
        <w:w w:val="100"/>
        <w:position w:val="0"/>
        <w:sz w:val="24"/>
        <w:szCs w:val="24"/>
        <w:u w:val="none"/>
        <w:effect w:val="none"/>
      </w:rPr>
    </w:lvl>
    <w:lvl w:ilvl="3">
      <w:start w:val="5"/>
      <w:numFmt w:val="decimal"/>
      <w:lvlText w:val="%1."/>
      <w:lvlJc w:val="left"/>
      <w:rPr>
        <w:rFonts w:ascii="Times New Roman" w:hAnsi="Times New Roman" w:cs="Times New Roman"/>
        <w:b w:val="0"/>
        <w:bCs w:val="0"/>
        <w:i w:val="0"/>
        <w:iCs w:val="0"/>
        <w:smallCaps w:val="0"/>
        <w:strike w:val="0"/>
        <w:dstrike w:val="0"/>
        <w:color w:val="000000"/>
        <w:spacing w:val="0"/>
        <w:w w:val="100"/>
        <w:position w:val="0"/>
        <w:sz w:val="24"/>
        <w:szCs w:val="24"/>
        <w:u w:val="none"/>
        <w:effect w:val="none"/>
      </w:rPr>
    </w:lvl>
    <w:lvl w:ilvl="4">
      <w:start w:val="5"/>
      <w:numFmt w:val="decimal"/>
      <w:lvlText w:val="%1."/>
      <w:lvlJc w:val="left"/>
      <w:rPr>
        <w:rFonts w:ascii="Times New Roman" w:hAnsi="Times New Roman" w:cs="Times New Roman"/>
        <w:b w:val="0"/>
        <w:bCs w:val="0"/>
        <w:i w:val="0"/>
        <w:iCs w:val="0"/>
        <w:smallCaps w:val="0"/>
        <w:strike w:val="0"/>
        <w:dstrike w:val="0"/>
        <w:color w:val="000000"/>
        <w:spacing w:val="0"/>
        <w:w w:val="100"/>
        <w:position w:val="0"/>
        <w:sz w:val="24"/>
        <w:szCs w:val="24"/>
        <w:u w:val="none"/>
        <w:effect w:val="none"/>
      </w:rPr>
    </w:lvl>
    <w:lvl w:ilvl="5">
      <w:start w:val="5"/>
      <w:numFmt w:val="decimal"/>
      <w:lvlText w:val="%1."/>
      <w:lvlJc w:val="left"/>
      <w:rPr>
        <w:rFonts w:ascii="Times New Roman" w:hAnsi="Times New Roman" w:cs="Times New Roman"/>
        <w:b w:val="0"/>
        <w:bCs w:val="0"/>
        <w:i w:val="0"/>
        <w:iCs w:val="0"/>
        <w:smallCaps w:val="0"/>
        <w:strike w:val="0"/>
        <w:dstrike w:val="0"/>
        <w:color w:val="000000"/>
        <w:spacing w:val="0"/>
        <w:w w:val="100"/>
        <w:position w:val="0"/>
        <w:sz w:val="24"/>
        <w:szCs w:val="24"/>
        <w:u w:val="none"/>
        <w:effect w:val="none"/>
      </w:rPr>
    </w:lvl>
    <w:lvl w:ilvl="6">
      <w:start w:val="5"/>
      <w:numFmt w:val="decimal"/>
      <w:lvlText w:val="%1."/>
      <w:lvlJc w:val="left"/>
      <w:rPr>
        <w:rFonts w:ascii="Times New Roman" w:hAnsi="Times New Roman" w:cs="Times New Roman"/>
        <w:b w:val="0"/>
        <w:bCs w:val="0"/>
        <w:i w:val="0"/>
        <w:iCs w:val="0"/>
        <w:smallCaps w:val="0"/>
        <w:strike w:val="0"/>
        <w:dstrike w:val="0"/>
        <w:color w:val="000000"/>
        <w:spacing w:val="0"/>
        <w:w w:val="100"/>
        <w:position w:val="0"/>
        <w:sz w:val="24"/>
        <w:szCs w:val="24"/>
        <w:u w:val="none"/>
        <w:effect w:val="none"/>
      </w:rPr>
    </w:lvl>
    <w:lvl w:ilvl="7">
      <w:start w:val="5"/>
      <w:numFmt w:val="decimal"/>
      <w:lvlText w:val="%1."/>
      <w:lvlJc w:val="left"/>
      <w:rPr>
        <w:rFonts w:ascii="Times New Roman" w:hAnsi="Times New Roman" w:cs="Times New Roman"/>
        <w:b w:val="0"/>
        <w:bCs w:val="0"/>
        <w:i w:val="0"/>
        <w:iCs w:val="0"/>
        <w:smallCaps w:val="0"/>
        <w:strike w:val="0"/>
        <w:dstrike w:val="0"/>
        <w:color w:val="000000"/>
        <w:spacing w:val="0"/>
        <w:w w:val="100"/>
        <w:position w:val="0"/>
        <w:sz w:val="24"/>
        <w:szCs w:val="24"/>
        <w:u w:val="none"/>
        <w:effect w:val="none"/>
      </w:rPr>
    </w:lvl>
    <w:lvl w:ilvl="8">
      <w:start w:val="5"/>
      <w:numFmt w:val="decimal"/>
      <w:lvlText w:val="%1."/>
      <w:lvlJc w:val="left"/>
      <w:rPr>
        <w:rFonts w:ascii="Times New Roman" w:hAnsi="Times New Roman" w:cs="Times New Roman"/>
        <w:b w:val="0"/>
        <w:bCs w:val="0"/>
        <w:i w:val="0"/>
        <w:iCs w:val="0"/>
        <w:smallCaps w:val="0"/>
        <w:strike w:val="0"/>
        <w:dstrike w:val="0"/>
        <w:color w:val="000000"/>
        <w:spacing w:val="0"/>
        <w:w w:val="100"/>
        <w:position w:val="0"/>
        <w:sz w:val="24"/>
        <w:szCs w:val="24"/>
        <w:u w:val="none"/>
        <w:effect w:val="none"/>
      </w:rPr>
    </w:lvl>
  </w:abstractNum>
  <w:abstractNum w:abstractNumId="9">
    <w:nsid w:val="0000001F"/>
    <w:multiLevelType w:val="multilevel"/>
    <w:tmpl w:val="0000001E"/>
    <w:lvl w:ilvl="0">
      <w:start w:val="1"/>
      <w:numFmt w:val="decimal"/>
      <w:lvlText w:val="%1)"/>
      <w:lvlJc w:val="left"/>
      <w:rPr>
        <w:rFonts w:ascii="Times New Roman" w:hAnsi="Times New Roman" w:cs="Times New Roman"/>
        <w:b w:val="0"/>
        <w:bCs w:val="0"/>
        <w:i w:val="0"/>
        <w:iCs w:val="0"/>
        <w:smallCaps w:val="0"/>
        <w:strike w:val="0"/>
        <w:dstrike w:val="0"/>
        <w:color w:val="000000"/>
        <w:spacing w:val="0"/>
        <w:w w:val="100"/>
        <w:position w:val="0"/>
        <w:sz w:val="24"/>
        <w:szCs w:val="24"/>
        <w:u w:val="none"/>
        <w:effect w:val="none"/>
      </w:rPr>
    </w:lvl>
    <w:lvl w:ilvl="1">
      <w:start w:val="1"/>
      <w:numFmt w:val="decimal"/>
      <w:lvlText w:val="%1)"/>
      <w:lvlJc w:val="left"/>
      <w:rPr>
        <w:rFonts w:ascii="Times New Roman" w:hAnsi="Times New Roman" w:cs="Times New Roman"/>
        <w:b w:val="0"/>
        <w:bCs w:val="0"/>
        <w:i w:val="0"/>
        <w:iCs w:val="0"/>
        <w:smallCaps w:val="0"/>
        <w:strike w:val="0"/>
        <w:dstrike w:val="0"/>
        <w:color w:val="000000"/>
        <w:spacing w:val="0"/>
        <w:w w:val="100"/>
        <w:position w:val="0"/>
        <w:sz w:val="24"/>
        <w:szCs w:val="24"/>
        <w:u w:val="none"/>
        <w:effect w:val="none"/>
      </w:rPr>
    </w:lvl>
    <w:lvl w:ilvl="2">
      <w:start w:val="1"/>
      <w:numFmt w:val="decimal"/>
      <w:lvlText w:val="%1)"/>
      <w:lvlJc w:val="left"/>
      <w:rPr>
        <w:rFonts w:ascii="Times New Roman" w:hAnsi="Times New Roman" w:cs="Times New Roman"/>
        <w:b w:val="0"/>
        <w:bCs w:val="0"/>
        <w:i w:val="0"/>
        <w:iCs w:val="0"/>
        <w:smallCaps w:val="0"/>
        <w:strike w:val="0"/>
        <w:dstrike w:val="0"/>
        <w:color w:val="000000"/>
        <w:spacing w:val="0"/>
        <w:w w:val="100"/>
        <w:position w:val="0"/>
        <w:sz w:val="24"/>
        <w:szCs w:val="24"/>
        <w:u w:val="none"/>
        <w:effect w:val="none"/>
      </w:rPr>
    </w:lvl>
    <w:lvl w:ilvl="3">
      <w:start w:val="1"/>
      <w:numFmt w:val="decimal"/>
      <w:lvlText w:val="%1)"/>
      <w:lvlJc w:val="left"/>
      <w:rPr>
        <w:rFonts w:ascii="Times New Roman" w:hAnsi="Times New Roman" w:cs="Times New Roman"/>
        <w:b w:val="0"/>
        <w:bCs w:val="0"/>
        <w:i w:val="0"/>
        <w:iCs w:val="0"/>
        <w:smallCaps w:val="0"/>
        <w:strike w:val="0"/>
        <w:dstrike w:val="0"/>
        <w:color w:val="000000"/>
        <w:spacing w:val="0"/>
        <w:w w:val="100"/>
        <w:position w:val="0"/>
        <w:sz w:val="24"/>
        <w:szCs w:val="24"/>
        <w:u w:val="none"/>
        <w:effect w:val="none"/>
      </w:rPr>
    </w:lvl>
    <w:lvl w:ilvl="4">
      <w:start w:val="1"/>
      <w:numFmt w:val="decimal"/>
      <w:lvlText w:val="%1)"/>
      <w:lvlJc w:val="left"/>
      <w:rPr>
        <w:rFonts w:ascii="Times New Roman" w:hAnsi="Times New Roman" w:cs="Times New Roman"/>
        <w:b w:val="0"/>
        <w:bCs w:val="0"/>
        <w:i w:val="0"/>
        <w:iCs w:val="0"/>
        <w:smallCaps w:val="0"/>
        <w:strike w:val="0"/>
        <w:dstrike w:val="0"/>
        <w:color w:val="000000"/>
        <w:spacing w:val="0"/>
        <w:w w:val="100"/>
        <w:position w:val="0"/>
        <w:sz w:val="24"/>
        <w:szCs w:val="24"/>
        <w:u w:val="none"/>
        <w:effect w:val="none"/>
      </w:rPr>
    </w:lvl>
    <w:lvl w:ilvl="5">
      <w:start w:val="1"/>
      <w:numFmt w:val="decimal"/>
      <w:lvlText w:val="%1)"/>
      <w:lvlJc w:val="left"/>
      <w:rPr>
        <w:rFonts w:ascii="Times New Roman" w:hAnsi="Times New Roman" w:cs="Times New Roman"/>
        <w:b w:val="0"/>
        <w:bCs w:val="0"/>
        <w:i w:val="0"/>
        <w:iCs w:val="0"/>
        <w:smallCaps w:val="0"/>
        <w:strike w:val="0"/>
        <w:dstrike w:val="0"/>
        <w:color w:val="000000"/>
        <w:spacing w:val="0"/>
        <w:w w:val="100"/>
        <w:position w:val="0"/>
        <w:sz w:val="24"/>
        <w:szCs w:val="24"/>
        <w:u w:val="none"/>
        <w:effect w:val="none"/>
      </w:rPr>
    </w:lvl>
    <w:lvl w:ilvl="6">
      <w:start w:val="1"/>
      <w:numFmt w:val="decimal"/>
      <w:lvlText w:val="%1)"/>
      <w:lvlJc w:val="left"/>
      <w:rPr>
        <w:rFonts w:ascii="Times New Roman" w:hAnsi="Times New Roman" w:cs="Times New Roman"/>
        <w:b w:val="0"/>
        <w:bCs w:val="0"/>
        <w:i w:val="0"/>
        <w:iCs w:val="0"/>
        <w:smallCaps w:val="0"/>
        <w:strike w:val="0"/>
        <w:dstrike w:val="0"/>
        <w:color w:val="000000"/>
        <w:spacing w:val="0"/>
        <w:w w:val="100"/>
        <w:position w:val="0"/>
        <w:sz w:val="24"/>
        <w:szCs w:val="24"/>
        <w:u w:val="none"/>
        <w:effect w:val="none"/>
      </w:rPr>
    </w:lvl>
    <w:lvl w:ilvl="7">
      <w:start w:val="1"/>
      <w:numFmt w:val="decimal"/>
      <w:lvlText w:val="%1)"/>
      <w:lvlJc w:val="left"/>
      <w:rPr>
        <w:rFonts w:ascii="Times New Roman" w:hAnsi="Times New Roman" w:cs="Times New Roman"/>
        <w:b w:val="0"/>
        <w:bCs w:val="0"/>
        <w:i w:val="0"/>
        <w:iCs w:val="0"/>
        <w:smallCaps w:val="0"/>
        <w:strike w:val="0"/>
        <w:dstrike w:val="0"/>
        <w:color w:val="000000"/>
        <w:spacing w:val="0"/>
        <w:w w:val="100"/>
        <w:position w:val="0"/>
        <w:sz w:val="24"/>
        <w:szCs w:val="24"/>
        <w:u w:val="none"/>
        <w:effect w:val="none"/>
      </w:rPr>
    </w:lvl>
    <w:lvl w:ilvl="8">
      <w:start w:val="1"/>
      <w:numFmt w:val="decimal"/>
      <w:lvlText w:val="%1)"/>
      <w:lvlJc w:val="left"/>
      <w:rPr>
        <w:rFonts w:ascii="Times New Roman" w:hAnsi="Times New Roman" w:cs="Times New Roman"/>
        <w:b w:val="0"/>
        <w:bCs w:val="0"/>
        <w:i w:val="0"/>
        <w:iCs w:val="0"/>
        <w:smallCaps w:val="0"/>
        <w:strike w:val="0"/>
        <w:dstrike w:val="0"/>
        <w:color w:val="000000"/>
        <w:spacing w:val="0"/>
        <w:w w:val="100"/>
        <w:position w:val="0"/>
        <w:sz w:val="24"/>
        <w:szCs w:val="24"/>
        <w:u w:val="none"/>
        <w:effect w:val="none"/>
      </w:rPr>
    </w:lvl>
  </w:abstractNum>
  <w:abstractNum w:abstractNumId="10">
    <w:nsid w:val="00000021"/>
    <w:multiLevelType w:val="multilevel"/>
    <w:tmpl w:val="00000020"/>
    <w:lvl w:ilvl="0">
      <w:start w:val="1"/>
      <w:numFmt w:val="decimal"/>
      <w:lvlText w:val="%1."/>
      <w:lvlJc w:val="left"/>
      <w:rPr>
        <w:rFonts w:ascii="Times New Roman" w:hAnsi="Times New Roman" w:cs="Times New Roman"/>
        <w:b w:val="0"/>
        <w:bCs w:val="0"/>
        <w:i w:val="0"/>
        <w:iCs w:val="0"/>
        <w:smallCaps w:val="0"/>
        <w:strike w:val="0"/>
        <w:dstrike w:val="0"/>
        <w:color w:val="000000"/>
        <w:spacing w:val="0"/>
        <w:w w:val="100"/>
        <w:position w:val="0"/>
        <w:sz w:val="24"/>
        <w:szCs w:val="24"/>
        <w:u w:val="none"/>
        <w:effect w:val="none"/>
      </w:rPr>
    </w:lvl>
    <w:lvl w:ilvl="1">
      <w:start w:val="1"/>
      <w:numFmt w:val="decimal"/>
      <w:lvlText w:val="%1."/>
      <w:lvlJc w:val="left"/>
      <w:rPr>
        <w:rFonts w:ascii="Times New Roman" w:hAnsi="Times New Roman" w:cs="Times New Roman"/>
        <w:b w:val="0"/>
        <w:bCs w:val="0"/>
        <w:i w:val="0"/>
        <w:iCs w:val="0"/>
        <w:smallCaps w:val="0"/>
        <w:strike w:val="0"/>
        <w:dstrike w:val="0"/>
        <w:color w:val="000000"/>
        <w:spacing w:val="0"/>
        <w:w w:val="100"/>
        <w:position w:val="0"/>
        <w:sz w:val="24"/>
        <w:szCs w:val="24"/>
        <w:u w:val="none"/>
        <w:effect w:val="none"/>
      </w:rPr>
    </w:lvl>
    <w:lvl w:ilvl="2">
      <w:start w:val="1"/>
      <w:numFmt w:val="decimal"/>
      <w:lvlText w:val="%1."/>
      <w:lvlJc w:val="left"/>
      <w:rPr>
        <w:rFonts w:ascii="Times New Roman" w:hAnsi="Times New Roman" w:cs="Times New Roman"/>
        <w:b w:val="0"/>
        <w:bCs w:val="0"/>
        <w:i w:val="0"/>
        <w:iCs w:val="0"/>
        <w:smallCaps w:val="0"/>
        <w:strike w:val="0"/>
        <w:dstrike w:val="0"/>
        <w:color w:val="000000"/>
        <w:spacing w:val="0"/>
        <w:w w:val="100"/>
        <w:position w:val="0"/>
        <w:sz w:val="24"/>
        <w:szCs w:val="24"/>
        <w:u w:val="none"/>
        <w:effect w:val="none"/>
      </w:rPr>
    </w:lvl>
    <w:lvl w:ilvl="3">
      <w:start w:val="1"/>
      <w:numFmt w:val="decimal"/>
      <w:lvlText w:val="%1."/>
      <w:lvlJc w:val="left"/>
      <w:rPr>
        <w:rFonts w:ascii="Times New Roman" w:hAnsi="Times New Roman" w:cs="Times New Roman"/>
        <w:b w:val="0"/>
        <w:bCs w:val="0"/>
        <w:i w:val="0"/>
        <w:iCs w:val="0"/>
        <w:smallCaps w:val="0"/>
        <w:strike w:val="0"/>
        <w:dstrike w:val="0"/>
        <w:color w:val="000000"/>
        <w:spacing w:val="0"/>
        <w:w w:val="100"/>
        <w:position w:val="0"/>
        <w:sz w:val="24"/>
        <w:szCs w:val="24"/>
        <w:u w:val="none"/>
        <w:effect w:val="none"/>
      </w:rPr>
    </w:lvl>
    <w:lvl w:ilvl="4">
      <w:start w:val="1"/>
      <w:numFmt w:val="decimal"/>
      <w:lvlText w:val="%1."/>
      <w:lvlJc w:val="left"/>
      <w:rPr>
        <w:rFonts w:ascii="Times New Roman" w:hAnsi="Times New Roman" w:cs="Times New Roman"/>
        <w:b w:val="0"/>
        <w:bCs w:val="0"/>
        <w:i w:val="0"/>
        <w:iCs w:val="0"/>
        <w:smallCaps w:val="0"/>
        <w:strike w:val="0"/>
        <w:dstrike w:val="0"/>
        <w:color w:val="000000"/>
        <w:spacing w:val="0"/>
        <w:w w:val="100"/>
        <w:position w:val="0"/>
        <w:sz w:val="24"/>
        <w:szCs w:val="24"/>
        <w:u w:val="none"/>
        <w:effect w:val="none"/>
      </w:rPr>
    </w:lvl>
    <w:lvl w:ilvl="5">
      <w:start w:val="1"/>
      <w:numFmt w:val="decimal"/>
      <w:lvlText w:val="%1."/>
      <w:lvlJc w:val="left"/>
      <w:rPr>
        <w:rFonts w:ascii="Times New Roman" w:hAnsi="Times New Roman" w:cs="Times New Roman"/>
        <w:b w:val="0"/>
        <w:bCs w:val="0"/>
        <w:i w:val="0"/>
        <w:iCs w:val="0"/>
        <w:smallCaps w:val="0"/>
        <w:strike w:val="0"/>
        <w:dstrike w:val="0"/>
        <w:color w:val="000000"/>
        <w:spacing w:val="0"/>
        <w:w w:val="100"/>
        <w:position w:val="0"/>
        <w:sz w:val="24"/>
        <w:szCs w:val="24"/>
        <w:u w:val="none"/>
        <w:effect w:val="none"/>
      </w:rPr>
    </w:lvl>
    <w:lvl w:ilvl="6">
      <w:start w:val="1"/>
      <w:numFmt w:val="decimal"/>
      <w:lvlText w:val="%1."/>
      <w:lvlJc w:val="left"/>
      <w:rPr>
        <w:rFonts w:ascii="Times New Roman" w:hAnsi="Times New Roman" w:cs="Times New Roman"/>
        <w:b w:val="0"/>
        <w:bCs w:val="0"/>
        <w:i w:val="0"/>
        <w:iCs w:val="0"/>
        <w:smallCaps w:val="0"/>
        <w:strike w:val="0"/>
        <w:dstrike w:val="0"/>
        <w:color w:val="000000"/>
        <w:spacing w:val="0"/>
        <w:w w:val="100"/>
        <w:position w:val="0"/>
        <w:sz w:val="24"/>
        <w:szCs w:val="24"/>
        <w:u w:val="none"/>
        <w:effect w:val="none"/>
      </w:rPr>
    </w:lvl>
    <w:lvl w:ilvl="7">
      <w:start w:val="1"/>
      <w:numFmt w:val="decimal"/>
      <w:lvlText w:val="%1."/>
      <w:lvlJc w:val="left"/>
      <w:rPr>
        <w:rFonts w:ascii="Times New Roman" w:hAnsi="Times New Roman" w:cs="Times New Roman"/>
        <w:b w:val="0"/>
        <w:bCs w:val="0"/>
        <w:i w:val="0"/>
        <w:iCs w:val="0"/>
        <w:smallCaps w:val="0"/>
        <w:strike w:val="0"/>
        <w:dstrike w:val="0"/>
        <w:color w:val="000000"/>
        <w:spacing w:val="0"/>
        <w:w w:val="100"/>
        <w:position w:val="0"/>
        <w:sz w:val="24"/>
        <w:szCs w:val="24"/>
        <w:u w:val="none"/>
        <w:effect w:val="none"/>
      </w:rPr>
    </w:lvl>
    <w:lvl w:ilvl="8">
      <w:start w:val="1"/>
      <w:numFmt w:val="decimal"/>
      <w:lvlText w:val="%1."/>
      <w:lvlJc w:val="left"/>
      <w:rPr>
        <w:rFonts w:ascii="Times New Roman" w:hAnsi="Times New Roman" w:cs="Times New Roman"/>
        <w:b w:val="0"/>
        <w:bCs w:val="0"/>
        <w:i w:val="0"/>
        <w:iCs w:val="0"/>
        <w:smallCaps w:val="0"/>
        <w:strike w:val="0"/>
        <w:dstrike w:val="0"/>
        <w:color w:val="000000"/>
        <w:spacing w:val="0"/>
        <w:w w:val="100"/>
        <w:position w:val="0"/>
        <w:sz w:val="24"/>
        <w:szCs w:val="24"/>
        <w:u w:val="none"/>
        <w:effect w:val="none"/>
      </w:rPr>
    </w:lvl>
  </w:abstractNum>
  <w:abstractNum w:abstractNumId="11">
    <w:nsid w:val="00000023"/>
    <w:multiLevelType w:val="multilevel"/>
    <w:tmpl w:val="00000022"/>
    <w:lvl w:ilvl="0">
      <w:start w:val="10"/>
      <w:numFmt w:val="decimal"/>
      <w:lvlText w:val="%1."/>
      <w:lvlJc w:val="left"/>
      <w:rPr>
        <w:rFonts w:ascii="Times New Roman" w:hAnsi="Times New Roman" w:cs="Times New Roman"/>
        <w:b w:val="0"/>
        <w:bCs w:val="0"/>
        <w:i w:val="0"/>
        <w:iCs w:val="0"/>
        <w:smallCaps w:val="0"/>
        <w:strike w:val="0"/>
        <w:dstrike w:val="0"/>
        <w:color w:val="000000"/>
        <w:spacing w:val="0"/>
        <w:w w:val="100"/>
        <w:position w:val="0"/>
        <w:sz w:val="24"/>
        <w:szCs w:val="24"/>
        <w:u w:val="none"/>
        <w:effect w:val="none"/>
      </w:rPr>
    </w:lvl>
    <w:lvl w:ilvl="1">
      <w:start w:val="10"/>
      <w:numFmt w:val="decimal"/>
      <w:lvlText w:val="%1."/>
      <w:lvlJc w:val="left"/>
      <w:rPr>
        <w:rFonts w:ascii="Times New Roman" w:hAnsi="Times New Roman" w:cs="Times New Roman"/>
        <w:b w:val="0"/>
        <w:bCs w:val="0"/>
        <w:i w:val="0"/>
        <w:iCs w:val="0"/>
        <w:smallCaps w:val="0"/>
        <w:strike w:val="0"/>
        <w:dstrike w:val="0"/>
        <w:color w:val="000000"/>
        <w:spacing w:val="0"/>
        <w:w w:val="100"/>
        <w:position w:val="0"/>
        <w:sz w:val="24"/>
        <w:szCs w:val="24"/>
        <w:u w:val="none"/>
        <w:effect w:val="none"/>
      </w:rPr>
    </w:lvl>
    <w:lvl w:ilvl="2">
      <w:start w:val="10"/>
      <w:numFmt w:val="decimal"/>
      <w:lvlText w:val="%1."/>
      <w:lvlJc w:val="left"/>
      <w:rPr>
        <w:rFonts w:ascii="Times New Roman" w:hAnsi="Times New Roman" w:cs="Times New Roman"/>
        <w:b w:val="0"/>
        <w:bCs w:val="0"/>
        <w:i w:val="0"/>
        <w:iCs w:val="0"/>
        <w:smallCaps w:val="0"/>
        <w:strike w:val="0"/>
        <w:dstrike w:val="0"/>
        <w:color w:val="000000"/>
        <w:spacing w:val="0"/>
        <w:w w:val="100"/>
        <w:position w:val="0"/>
        <w:sz w:val="24"/>
        <w:szCs w:val="24"/>
        <w:u w:val="none"/>
        <w:effect w:val="none"/>
      </w:rPr>
    </w:lvl>
    <w:lvl w:ilvl="3">
      <w:start w:val="10"/>
      <w:numFmt w:val="decimal"/>
      <w:lvlText w:val="%1."/>
      <w:lvlJc w:val="left"/>
      <w:rPr>
        <w:rFonts w:ascii="Times New Roman" w:hAnsi="Times New Roman" w:cs="Times New Roman"/>
        <w:b w:val="0"/>
        <w:bCs w:val="0"/>
        <w:i w:val="0"/>
        <w:iCs w:val="0"/>
        <w:smallCaps w:val="0"/>
        <w:strike w:val="0"/>
        <w:dstrike w:val="0"/>
        <w:color w:val="000000"/>
        <w:spacing w:val="0"/>
        <w:w w:val="100"/>
        <w:position w:val="0"/>
        <w:sz w:val="24"/>
        <w:szCs w:val="24"/>
        <w:u w:val="none"/>
        <w:effect w:val="none"/>
      </w:rPr>
    </w:lvl>
    <w:lvl w:ilvl="4">
      <w:start w:val="10"/>
      <w:numFmt w:val="decimal"/>
      <w:lvlText w:val="%1."/>
      <w:lvlJc w:val="left"/>
      <w:rPr>
        <w:rFonts w:ascii="Times New Roman" w:hAnsi="Times New Roman" w:cs="Times New Roman"/>
        <w:b w:val="0"/>
        <w:bCs w:val="0"/>
        <w:i w:val="0"/>
        <w:iCs w:val="0"/>
        <w:smallCaps w:val="0"/>
        <w:strike w:val="0"/>
        <w:dstrike w:val="0"/>
        <w:color w:val="000000"/>
        <w:spacing w:val="0"/>
        <w:w w:val="100"/>
        <w:position w:val="0"/>
        <w:sz w:val="24"/>
        <w:szCs w:val="24"/>
        <w:u w:val="none"/>
        <w:effect w:val="none"/>
      </w:rPr>
    </w:lvl>
    <w:lvl w:ilvl="5">
      <w:start w:val="10"/>
      <w:numFmt w:val="decimal"/>
      <w:lvlText w:val="%1."/>
      <w:lvlJc w:val="left"/>
      <w:rPr>
        <w:rFonts w:ascii="Times New Roman" w:hAnsi="Times New Roman" w:cs="Times New Roman"/>
        <w:b w:val="0"/>
        <w:bCs w:val="0"/>
        <w:i w:val="0"/>
        <w:iCs w:val="0"/>
        <w:smallCaps w:val="0"/>
        <w:strike w:val="0"/>
        <w:dstrike w:val="0"/>
        <w:color w:val="000000"/>
        <w:spacing w:val="0"/>
        <w:w w:val="100"/>
        <w:position w:val="0"/>
        <w:sz w:val="24"/>
        <w:szCs w:val="24"/>
        <w:u w:val="none"/>
        <w:effect w:val="none"/>
      </w:rPr>
    </w:lvl>
    <w:lvl w:ilvl="6">
      <w:start w:val="10"/>
      <w:numFmt w:val="decimal"/>
      <w:lvlText w:val="%1."/>
      <w:lvlJc w:val="left"/>
      <w:rPr>
        <w:rFonts w:ascii="Times New Roman" w:hAnsi="Times New Roman" w:cs="Times New Roman"/>
        <w:b w:val="0"/>
        <w:bCs w:val="0"/>
        <w:i w:val="0"/>
        <w:iCs w:val="0"/>
        <w:smallCaps w:val="0"/>
        <w:strike w:val="0"/>
        <w:dstrike w:val="0"/>
        <w:color w:val="000000"/>
        <w:spacing w:val="0"/>
        <w:w w:val="100"/>
        <w:position w:val="0"/>
        <w:sz w:val="24"/>
        <w:szCs w:val="24"/>
        <w:u w:val="none"/>
        <w:effect w:val="none"/>
      </w:rPr>
    </w:lvl>
    <w:lvl w:ilvl="7">
      <w:start w:val="10"/>
      <w:numFmt w:val="decimal"/>
      <w:lvlText w:val="%1."/>
      <w:lvlJc w:val="left"/>
      <w:rPr>
        <w:rFonts w:ascii="Times New Roman" w:hAnsi="Times New Roman" w:cs="Times New Roman"/>
        <w:b w:val="0"/>
        <w:bCs w:val="0"/>
        <w:i w:val="0"/>
        <w:iCs w:val="0"/>
        <w:smallCaps w:val="0"/>
        <w:strike w:val="0"/>
        <w:dstrike w:val="0"/>
        <w:color w:val="000000"/>
        <w:spacing w:val="0"/>
        <w:w w:val="100"/>
        <w:position w:val="0"/>
        <w:sz w:val="24"/>
        <w:szCs w:val="24"/>
        <w:u w:val="none"/>
        <w:effect w:val="none"/>
      </w:rPr>
    </w:lvl>
    <w:lvl w:ilvl="8">
      <w:start w:val="10"/>
      <w:numFmt w:val="decimal"/>
      <w:lvlText w:val="%1."/>
      <w:lvlJc w:val="left"/>
      <w:rPr>
        <w:rFonts w:ascii="Times New Roman" w:hAnsi="Times New Roman" w:cs="Times New Roman"/>
        <w:b w:val="0"/>
        <w:bCs w:val="0"/>
        <w:i w:val="0"/>
        <w:iCs w:val="0"/>
        <w:smallCaps w:val="0"/>
        <w:strike w:val="0"/>
        <w:dstrike w:val="0"/>
        <w:color w:val="000000"/>
        <w:spacing w:val="0"/>
        <w:w w:val="100"/>
        <w:position w:val="0"/>
        <w:sz w:val="24"/>
        <w:szCs w:val="24"/>
        <w:u w:val="none"/>
        <w:effect w:val="none"/>
      </w:rPr>
    </w:lvl>
  </w:abstractNum>
  <w:abstractNum w:abstractNumId="12">
    <w:nsid w:val="307122E4"/>
    <w:multiLevelType w:val="multilevel"/>
    <w:tmpl w:val="DCDA1066"/>
    <w:lvl w:ilvl="0">
      <w:start w:val="1"/>
      <w:numFmt w:val="decimal"/>
      <w:lvlText w:val="2.%1."/>
      <w:lvlJc w:val="left"/>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3">
    <w:nsid w:val="31787860"/>
    <w:multiLevelType w:val="multilevel"/>
    <w:tmpl w:val="9CB42F44"/>
    <w:lvl w:ilvl="0">
      <w:start w:val="5"/>
      <w:numFmt w:val="decimal"/>
      <w:lvlText w:val="%1."/>
      <w:lvlJc w:val="left"/>
      <w:pPr>
        <w:ind w:left="360" w:hanging="360"/>
      </w:pPr>
      <w:rPr>
        <w:rFonts w:cs="Times New Roman"/>
      </w:rPr>
    </w:lvl>
    <w:lvl w:ilvl="1">
      <w:start w:val="3"/>
      <w:numFmt w:val="decimal"/>
      <w:lvlText w:val="%1.%2."/>
      <w:lvlJc w:val="left"/>
      <w:pPr>
        <w:ind w:left="360" w:hanging="360"/>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720" w:hanging="72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080" w:hanging="108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800" w:hanging="1800"/>
      </w:pPr>
      <w:rPr>
        <w:rFonts w:cs="Times New Roman"/>
      </w:rPr>
    </w:lvl>
  </w:abstractNum>
  <w:abstractNum w:abstractNumId="14">
    <w:nsid w:val="344334D0"/>
    <w:multiLevelType w:val="multilevel"/>
    <w:tmpl w:val="7A801560"/>
    <w:lvl w:ilvl="0">
      <w:start w:val="1"/>
      <w:numFmt w:val="bullet"/>
      <w:lvlText w:val="-"/>
      <w:lvlJc w:val="left"/>
      <w:rPr>
        <w:rFonts w:ascii="Times New Roman" w:eastAsia="Times New Roman" w:hAnsi="Times New Roman"/>
        <w:b w:val="0"/>
        <w:i w:val="0"/>
        <w:smallCaps w:val="0"/>
        <w:strike w:val="0"/>
        <w:dstrike w:val="0"/>
        <w:color w:val="000000"/>
        <w:spacing w:val="0"/>
        <w:w w:val="100"/>
        <w:position w:val="0"/>
        <w:sz w:val="26"/>
        <w:u w:val="none"/>
        <w:effect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5">
    <w:nsid w:val="51B72DDA"/>
    <w:multiLevelType w:val="multilevel"/>
    <w:tmpl w:val="855CBB06"/>
    <w:lvl w:ilvl="0">
      <w:start w:val="1"/>
      <w:numFmt w:val="bullet"/>
      <w:lvlText w:val=""/>
      <w:lvlJc w:val="left"/>
      <w:pPr>
        <w:tabs>
          <w:tab w:val="num" w:pos="360"/>
        </w:tabs>
        <w:ind w:left="360" w:hanging="360"/>
      </w:pPr>
      <w:rPr>
        <w:rFonts w:ascii="Symbol" w:hAnsi="Symbol" w:hint="default"/>
        <w:b w:val="0"/>
        <w:i w:val="0"/>
        <w:smallCaps w:val="0"/>
        <w:strike w:val="0"/>
        <w:dstrike w:val="0"/>
        <w:color w:val="000000"/>
        <w:spacing w:val="0"/>
        <w:w w:val="100"/>
        <w:position w:val="0"/>
        <w:sz w:val="26"/>
        <w:u w:val="none"/>
        <w:effect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6">
    <w:nsid w:val="6FA96576"/>
    <w:multiLevelType w:val="multilevel"/>
    <w:tmpl w:val="32D0B6FA"/>
    <w:lvl w:ilvl="0">
      <w:start w:val="2"/>
      <w:numFmt w:val="decimal"/>
      <w:lvlText w:val="%1."/>
      <w:lvlJc w:val="left"/>
      <w:pPr>
        <w:ind w:left="360" w:hanging="360"/>
      </w:pPr>
      <w:rPr>
        <w:rFonts w:cs="Times New Roman"/>
        <w:color w:val="000000"/>
      </w:rPr>
    </w:lvl>
    <w:lvl w:ilvl="1">
      <w:start w:val="3"/>
      <w:numFmt w:val="decimal"/>
      <w:lvlText w:val="%1.%2."/>
      <w:lvlJc w:val="left"/>
      <w:pPr>
        <w:ind w:left="360" w:hanging="360"/>
      </w:pPr>
      <w:rPr>
        <w:rFonts w:cs="Times New Roman"/>
        <w:color w:val="000000"/>
      </w:rPr>
    </w:lvl>
    <w:lvl w:ilvl="2">
      <w:start w:val="1"/>
      <w:numFmt w:val="decimal"/>
      <w:lvlText w:val="%1.%2.%3."/>
      <w:lvlJc w:val="left"/>
      <w:pPr>
        <w:ind w:left="720" w:hanging="720"/>
      </w:pPr>
      <w:rPr>
        <w:rFonts w:cs="Times New Roman"/>
        <w:color w:val="000000"/>
      </w:rPr>
    </w:lvl>
    <w:lvl w:ilvl="3">
      <w:start w:val="1"/>
      <w:numFmt w:val="decimal"/>
      <w:lvlText w:val="%1.%2.%3.%4."/>
      <w:lvlJc w:val="left"/>
      <w:pPr>
        <w:ind w:left="720" w:hanging="720"/>
      </w:pPr>
      <w:rPr>
        <w:rFonts w:cs="Times New Roman"/>
        <w:color w:val="000000"/>
      </w:rPr>
    </w:lvl>
    <w:lvl w:ilvl="4">
      <w:start w:val="1"/>
      <w:numFmt w:val="decimal"/>
      <w:lvlText w:val="%1.%2.%3.%4.%5."/>
      <w:lvlJc w:val="left"/>
      <w:pPr>
        <w:ind w:left="1080" w:hanging="1080"/>
      </w:pPr>
      <w:rPr>
        <w:rFonts w:cs="Times New Roman"/>
        <w:color w:val="000000"/>
      </w:rPr>
    </w:lvl>
    <w:lvl w:ilvl="5">
      <w:start w:val="1"/>
      <w:numFmt w:val="decimal"/>
      <w:lvlText w:val="%1.%2.%3.%4.%5.%6."/>
      <w:lvlJc w:val="left"/>
      <w:pPr>
        <w:ind w:left="1080" w:hanging="1080"/>
      </w:pPr>
      <w:rPr>
        <w:rFonts w:cs="Times New Roman"/>
        <w:color w:val="000000"/>
      </w:rPr>
    </w:lvl>
    <w:lvl w:ilvl="6">
      <w:start w:val="1"/>
      <w:numFmt w:val="decimal"/>
      <w:lvlText w:val="%1.%2.%3.%4.%5.%6.%7."/>
      <w:lvlJc w:val="left"/>
      <w:pPr>
        <w:ind w:left="1440" w:hanging="1440"/>
      </w:pPr>
      <w:rPr>
        <w:rFonts w:cs="Times New Roman"/>
        <w:color w:val="000000"/>
      </w:rPr>
    </w:lvl>
    <w:lvl w:ilvl="7">
      <w:start w:val="1"/>
      <w:numFmt w:val="decimal"/>
      <w:lvlText w:val="%1.%2.%3.%4.%5.%6.%7.%8."/>
      <w:lvlJc w:val="left"/>
      <w:pPr>
        <w:ind w:left="1440" w:hanging="1440"/>
      </w:pPr>
      <w:rPr>
        <w:rFonts w:cs="Times New Roman"/>
        <w:color w:val="000000"/>
      </w:rPr>
    </w:lvl>
    <w:lvl w:ilvl="8">
      <w:start w:val="1"/>
      <w:numFmt w:val="decimal"/>
      <w:lvlText w:val="%1.%2.%3.%4.%5.%6.%7.%8.%9."/>
      <w:lvlJc w:val="left"/>
      <w:pPr>
        <w:ind w:left="1800" w:hanging="1800"/>
      </w:pPr>
      <w:rPr>
        <w:rFonts w:cs="Times New Roman"/>
        <w:color w:val="000000"/>
      </w:rPr>
    </w:lvl>
  </w:abstractNum>
  <w:abstractNum w:abstractNumId="17">
    <w:nsid w:val="7DF14C8A"/>
    <w:multiLevelType w:val="multilevel"/>
    <w:tmpl w:val="40A45FCC"/>
    <w:lvl w:ilvl="0">
      <w:start w:val="1"/>
      <w:numFmt w:val="decimal"/>
      <w:lvlText w:val="1.%1."/>
      <w:lvlJc w:val="left"/>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num w:numId="1">
    <w:abstractNumId w:val="17"/>
    <w:lvlOverride w:ilvl="0">
      <w:startOverride w:val="1"/>
    </w:lvlOverride>
    <w:lvlOverride w:ilvl="1"/>
    <w:lvlOverride w:ilvl="2"/>
    <w:lvlOverride w:ilvl="3"/>
    <w:lvlOverride w:ilvl="4"/>
    <w:lvlOverride w:ilvl="5"/>
    <w:lvlOverride w:ilvl="6"/>
    <w:lvlOverride w:ilvl="7"/>
    <w:lvlOverride w:ilvl="8"/>
  </w:num>
  <w:num w:numId="2">
    <w:abstractNumId w:val="14"/>
  </w:num>
  <w:num w:numId="3">
    <w:abstractNumId w:val="12"/>
    <w:lvlOverride w:ilvl="0">
      <w:startOverride w:val="1"/>
    </w:lvlOverride>
    <w:lvlOverride w:ilvl="1"/>
    <w:lvlOverride w:ilvl="2"/>
    <w:lvlOverride w:ilvl="3"/>
    <w:lvlOverride w:ilvl="4"/>
    <w:lvlOverride w:ilvl="5"/>
    <w:lvlOverride w:ilvl="6"/>
    <w:lvlOverride w:ilvl="7"/>
    <w:lvlOverride w:ilvl="8"/>
  </w:num>
  <w:num w:numId="4">
    <w:abstractNumId w:val="15"/>
  </w:num>
  <w:num w:numId="5">
    <w:abstractNumId w:val="0"/>
  </w:num>
  <w:num w:numId="6">
    <w:abstractNumId w:val="1"/>
    <w:lvlOverride w:ilvl="0">
      <w:startOverride w:val="1"/>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7">
    <w:abstractNumId w:val="2"/>
  </w:num>
  <w:num w:numId="8">
    <w:abstractNumId w:val="16"/>
    <w:lvlOverride w:ilvl="0">
      <w:startOverride w:val="2"/>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3"/>
    <w:lvlOverride w:ilvl="0">
      <w:startOverride w:val="5"/>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
    <w:lvlOverride w:ilvl="0">
      <w:startOverride w:val="4"/>
    </w:lvlOverride>
    <w:lvlOverride w:ilvl="1">
      <w:startOverride w:val="4"/>
    </w:lvlOverride>
    <w:lvlOverride w:ilvl="2">
      <w:startOverride w:val="4"/>
    </w:lvlOverride>
    <w:lvlOverride w:ilvl="3">
      <w:startOverride w:val="4"/>
    </w:lvlOverride>
    <w:lvlOverride w:ilvl="4">
      <w:startOverride w:val="4"/>
    </w:lvlOverride>
    <w:lvlOverride w:ilvl="5">
      <w:startOverride w:val="4"/>
    </w:lvlOverride>
    <w:lvlOverride w:ilvl="6">
      <w:startOverride w:val="4"/>
    </w:lvlOverride>
    <w:lvlOverride w:ilvl="7">
      <w:startOverride w:val="4"/>
    </w:lvlOverride>
    <w:lvlOverride w:ilvl="8">
      <w:startOverride w:val="4"/>
    </w:lvlOverride>
  </w:num>
  <w:num w:numId="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lvlOverride w:ilvl="0">
      <w:startOverride w:val="5"/>
    </w:lvlOverride>
    <w:lvlOverride w:ilvl="1">
      <w:startOverride w:val="5"/>
    </w:lvlOverride>
    <w:lvlOverride w:ilvl="2">
      <w:startOverride w:val="5"/>
    </w:lvlOverride>
    <w:lvlOverride w:ilvl="3">
      <w:startOverride w:val="5"/>
    </w:lvlOverride>
    <w:lvlOverride w:ilvl="4">
      <w:startOverride w:val="5"/>
    </w:lvlOverride>
    <w:lvlOverride w:ilvl="5">
      <w:startOverride w:val="5"/>
    </w:lvlOverride>
    <w:lvlOverride w:ilvl="6">
      <w:startOverride w:val="5"/>
    </w:lvlOverride>
    <w:lvlOverride w:ilvl="7">
      <w:startOverride w:val="5"/>
    </w:lvlOverride>
    <w:lvlOverride w:ilvl="8">
      <w:startOverride w:val="5"/>
    </w:lvlOverride>
  </w:num>
  <w:num w:numId="1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1"/>
    <w:lvlOverride w:ilvl="0">
      <w:startOverride w:val="10"/>
    </w:lvlOverride>
    <w:lvlOverride w:ilvl="1">
      <w:startOverride w:val="10"/>
    </w:lvlOverride>
    <w:lvlOverride w:ilvl="2">
      <w:startOverride w:val="10"/>
    </w:lvlOverride>
    <w:lvlOverride w:ilvl="3">
      <w:startOverride w:val="10"/>
    </w:lvlOverride>
    <w:lvlOverride w:ilvl="4">
      <w:startOverride w:val="10"/>
    </w:lvlOverride>
    <w:lvlOverride w:ilvl="5">
      <w:startOverride w:val="10"/>
    </w:lvlOverride>
    <w:lvlOverride w:ilvl="6">
      <w:startOverride w:val="10"/>
    </w:lvlOverride>
    <w:lvlOverride w:ilvl="7">
      <w:startOverride w:val="10"/>
    </w:lvlOverride>
    <w:lvlOverride w:ilvl="8">
      <w:startOverride w:val="10"/>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E0F64"/>
    <w:rsid w:val="00043B93"/>
    <w:rsid w:val="000E12A2"/>
    <w:rsid w:val="000E74CB"/>
    <w:rsid w:val="00114263"/>
    <w:rsid w:val="00166294"/>
    <w:rsid w:val="001D1D37"/>
    <w:rsid w:val="0026564E"/>
    <w:rsid w:val="0027493B"/>
    <w:rsid w:val="004A2307"/>
    <w:rsid w:val="005B0B2C"/>
    <w:rsid w:val="006570A9"/>
    <w:rsid w:val="0067217B"/>
    <w:rsid w:val="007A518F"/>
    <w:rsid w:val="007B17E9"/>
    <w:rsid w:val="00916670"/>
    <w:rsid w:val="009E0F64"/>
    <w:rsid w:val="009F0AC5"/>
    <w:rsid w:val="009F2FE4"/>
    <w:rsid w:val="00A03E44"/>
    <w:rsid w:val="00B111EC"/>
    <w:rsid w:val="00B5574F"/>
    <w:rsid w:val="00C54B99"/>
    <w:rsid w:val="00C74612"/>
    <w:rsid w:val="00CF7449"/>
    <w:rsid w:val="00D70324"/>
    <w:rsid w:val="00E433D8"/>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7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0" w:defQFormat="0" w:count="267">
    <w:lsdException w:name="Normal" w:locked="1" w:semiHidden="0" w:uiPriority="0" w:qFormat="1"/>
    <w:lsdException w:name="heading 1" w:locked="1" w:semiHidden="0" w:uiPriority="0" w:qFormat="1"/>
    <w:lsdException w:name="heading 2" w:locked="1" w:uiPriority="0" w:unhideWhenUsed="1" w:qFormat="1"/>
    <w:lsdException w:name="heading 3" w:locked="1" w:semiHidden="0" w:uiPriority="0" w:qFormat="1"/>
    <w:lsdException w:name="heading 4" w:locked="1" w:semiHidden="0" w:uiPriority="0" w:qFormat="1"/>
    <w:lsdException w:name="heading 5" w:locked="1" w:semiHidden="0" w:uiPriority="0" w:qFormat="1"/>
    <w:lsdException w:name="heading 6" w:locked="1" w:uiPriority="0" w:unhideWhenUsed="1" w:qFormat="1"/>
    <w:lsdException w:name="heading 7" w:locked="1" w:uiPriority="0" w:unhideWhenUsed="1" w:qFormat="1"/>
    <w:lsdException w:name="heading 8" w:locked="1" w:uiPriority="0" w:unhideWhenUsed="1" w:qFormat="1"/>
    <w:lsdException w:name="heading 9" w:locked="1" w:uiPriority="0" w:unhideWhenUsed="1"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locked="1" w:semiHidden="0" w:uiPriority="0"/>
    <w:lsdException w:name="toc 2" w:locked="1" w:semiHidden="0" w:uiPriority="0"/>
    <w:lsdException w:name="toc 3" w:locked="1" w:semiHidden="0" w:uiPriority="0"/>
    <w:lsdException w:name="toc 4" w:locked="1" w:semiHidden="0" w:uiPriority="0"/>
    <w:lsdException w:name="toc 5" w:locked="1" w:semiHidden="0" w:uiPriority="0"/>
    <w:lsdException w:name="toc 6" w:locked="1" w:semiHidden="0" w:uiPriority="0"/>
    <w:lsdException w:name="toc 7" w:locked="1" w:semiHidden="0" w:uiPriority="0"/>
    <w:lsdException w:name="toc 8" w:locked="1" w:semiHidden="0" w:uiPriority="0"/>
    <w:lsdException w:name="toc 9" w:locked="1" w:semiHidden="0" w:uiPriority="0"/>
    <w:lsdException w:name="Normal Indent" w:unhideWhenUsed="1"/>
    <w:lsdException w:name="footnote text" w:unhideWhenUsed="1"/>
    <w:lsdException w:name="annotation text" w:unhideWhenUsed="1"/>
    <w:lsdException w:name="header" w:unhideWhenUsed="1"/>
    <w:lsdException w:name="footer" w:unhideWhenUsed="1"/>
    <w:lsdException w:name="index heading" w:unhideWhenUsed="1"/>
    <w:lsdException w:name="caption" w:locked="1" w:uiPriority="0"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locked="1" w:semiHidden="0" w:uiPriority="0"/>
    <w:lsdException w:name="endnote reference" w:unhideWhenUsed="1"/>
    <w:lsdException w:name="endnote text" w:unhideWhenUsed="1"/>
    <w:lsdException w:name="table of authorities" w:unhideWhenUsed="1"/>
    <w:lsdException w:name="macro" w:unhideWhenUsed="1"/>
    <w:lsdException w:name="toa heading" w:unhideWhenUsed="1"/>
    <w:lsdException w:name="List" w:locked="1" w:semiHidden="0" w:uiPriority="0"/>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locked="1" w:semiHidden="0" w:uiPriority="0" w:qFormat="1"/>
    <w:lsdException w:name="Closing" w:unhideWhenUsed="1"/>
    <w:lsdException w:name="Signature" w:unhideWhenUsed="1"/>
    <w:lsdException w:name="Default Paragraph Font" w:locked="1" w:semiHidden="0" w:uiPriority="0"/>
    <w:lsdException w:name="Body Text" w:locked="1" w:semiHidden="0" w:uiPriority="0"/>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locked="1" w:semiHidden="0" w:uiPriority="0"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unhideWhenUsed="1"/>
    <w:lsdException w:name="Block Text" w:unhideWhenUsed="1"/>
    <w:lsdException w:name="Hyperlink" w:locked="1" w:semiHidden="0" w:uiPriority="0"/>
    <w:lsdException w:name="FollowedHyperlink" w:unhideWhenUsed="1"/>
    <w:lsdException w:name="Strong" w:locked="1" w:semiHidden="0" w:uiPriority="0" w:qFormat="1"/>
    <w:lsdException w:name="Emphasis" w:locked="1" w:semiHidden="0" w:uiPriority="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locked="1" w:semiHidden="0" w:uiPriority="0"/>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locked="1" w:semiHidden="0" w:uiPriority="0"/>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9E0F64"/>
    <w:pPr>
      <w:spacing w:after="200" w:line="276" w:lineRule="auto"/>
    </w:pPr>
    <w:rPr>
      <w:lang w:eastAsia="en-US"/>
    </w:rPr>
  </w:style>
  <w:style w:type="paragraph" w:styleId="Heading3">
    <w:name w:val="heading 3"/>
    <w:basedOn w:val="Normal"/>
    <w:next w:val="Normal"/>
    <w:link w:val="Heading3Char1"/>
    <w:uiPriority w:val="99"/>
    <w:qFormat/>
    <w:rsid w:val="00166294"/>
    <w:pPr>
      <w:keepNext/>
      <w:spacing w:after="0" w:line="240" w:lineRule="auto"/>
      <w:jc w:val="center"/>
      <w:outlineLvl w:val="2"/>
    </w:pPr>
    <w:rPr>
      <w:rFonts w:ascii="Times New Roman" w:eastAsia="Times New Roman" w:hAnsi="Times New Roman"/>
      <w:b/>
      <w:sz w:val="40"/>
      <w:szCs w:val="20"/>
      <w:lang w:eastAsia="ru-RU"/>
    </w:rPr>
  </w:style>
  <w:style w:type="paragraph" w:styleId="Heading4">
    <w:name w:val="heading 4"/>
    <w:basedOn w:val="Normal"/>
    <w:next w:val="Normal"/>
    <w:link w:val="Heading4Char1"/>
    <w:uiPriority w:val="99"/>
    <w:qFormat/>
    <w:rsid w:val="00916670"/>
    <w:pPr>
      <w:keepNext/>
      <w:keepLines/>
      <w:spacing w:before="200" w:after="0"/>
      <w:outlineLvl w:val="3"/>
    </w:pPr>
    <w:rPr>
      <w:rFonts w:ascii="Cambria" w:eastAsia="Times New Roman" w:hAnsi="Cambria"/>
      <w:b/>
      <w:bCs/>
      <w:i/>
      <w:iCs/>
      <w:color w:val="4F81BD"/>
    </w:rPr>
  </w:style>
  <w:style w:type="paragraph" w:styleId="Heading5">
    <w:name w:val="heading 5"/>
    <w:basedOn w:val="Normal"/>
    <w:next w:val="Normal"/>
    <w:link w:val="Heading5Char"/>
    <w:uiPriority w:val="99"/>
    <w:qFormat/>
    <w:rsid w:val="001D1D37"/>
    <w:pPr>
      <w:keepNext/>
      <w:keepLines/>
      <w:spacing w:before="200" w:after="0"/>
      <w:outlineLvl w:val="4"/>
    </w:pPr>
    <w:rPr>
      <w:rFonts w:ascii="Cambria" w:eastAsia="Times New Roman" w:hAnsi="Cambria"/>
      <w:color w:val="243F6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9"/>
    <w:rsid w:val="00916670"/>
    <w:rPr>
      <w:rFonts w:ascii="Cambria" w:hAnsi="Cambria"/>
      <w:b/>
      <w:color w:val="00000A"/>
      <w:sz w:val="26"/>
    </w:rPr>
  </w:style>
  <w:style w:type="character" w:customStyle="1" w:styleId="Heading4Char">
    <w:name w:val="Heading 4 Char"/>
    <w:basedOn w:val="DefaultParagraphFont"/>
    <w:link w:val="Heading4"/>
    <w:uiPriority w:val="99"/>
    <w:rsid w:val="00916670"/>
    <w:rPr>
      <w:rFonts w:ascii="Times New Roman" w:hAnsi="Times New Roman"/>
      <w:b/>
      <w:sz w:val="24"/>
    </w:rPr>
  </w:style>
  <w:style w:type="character" w:customStyle="1" w:styleId="Heading5Char">
    <w:name w:val="Heading 5 Char"/>
    <w:basedOn w:val="DefaultParagraphFont"/>
    <w:link w:val="Heading5"/>
    <w:uiPriority w:val="99"/>
    <w:locked/>
    <w:rsid w:val="001D1D37"/>
    <w:rPr>
      <w:rFonts w:ascii="Cambria" w:hAnsi="Cambria" w:cs="Times New Roman"/>
      <w:color w:val="243F60"/>
    </w:rPr>
  </w:style>
  <w:style w:type="paragraph" w:customStyle="1" w:styleId="ConsPlusTitle">
    <w:name w:val="ConsPlusTitle"/>
    <w:uiPriority w:val="99"/>
    <w:rsid w:val="009E0F64"/>
    <w:pPr>
      <w:widowControl w:val="0"/>
      <w:autoSpaceDE w:val="0"/>
      <w:autoSpaceDN w:val="0"/>
      <w:adjustRightInd w:val="0"/>
    </w:pPr>
    <w:rPr>
      <w:rFonts w:ascii="Times New Roman" w:eastAsia="Times New Roman" w:hAnsi="Times New Roman"/>
      <w:b/>
      <w:bCs/>
      <w:sz w:val="28"/>
      <w:szCs w:val="28"/>
    </w:rPr>
  </w:style>
  <w:style w:type="paragraph" w:customStyle="1" w:styleId="ConsPlusNormal">
    <w:name w:val="ConsPlusNormal"/>
    <w:link w:val="ConsPlusNormal0"/>
    <w:uiPriority w:val="99"/>
    <w:rsid w:val="009E0F64"/>
    <w:pPr>
      <w:widowControl w:val="0"/>
      <w:autoSpaceDE w:val="0"/>
      <w:autoSpaceDN w:val="0"/>
      <w:adjustRightInd w:val="0"/>
      <w:ind w:firstLine="720"/>
    </w:pPr>
    <w:rPr>
      <w:rFonts w:ascii="Arial" w:eastAsia="Times New Roman" w:hAnsi="Arial" w:cs="Arial"/>
    </w:rPr>
  </w:style>
  <w:style w:type="character" w:customStyle="1" w:styleId="ConsPlusNormal0">
    <w:name w:val="ConsPlusNormal Знак"/>
    <w:link w:val="ConsPlusNormal"/>
    <w:uiPriority w:val="99"/>
    <w:locked/>
    <w:rsid w:val="009E0F64"/>
    <w:rPr>
      <w:rFonts w:ascii="Arial" w:hAnsi="Arial"/>
      <w:sz w:val="22"/>
      <w:lang w:eastAsia="ru-RU"/>
    </w:rPr>
  </w:style>
  <w:style w:type="paragraph" w:styleId="NoSpacing">
    <w:name w:val="No Spacing"/>
    <w:uiPriority w:val="99"/>
    <w:qFormat/>
    <w:rsid w:val="009E0F64"/>
    <w:rPr>
      <w:rFonts w:eastAsia="Times New Roman"/>
    </w:rPr>
  </w:style>
  <w:style w:type="character" w:customStyle="1" w:styleId="Heading3Char1">
    <w:name w:val="Heading 3 Char1"/>
    <w:basedOn w:val="DefaultParagraphFont"/>
    <w:link w:val="Heading3"/>
    <w:uiPriority w:val="99"/>
    <w:locked/>
    <w:rsid w:val="00166294"/>
    <w:rPr>
      <w:rFonts w:ascii="Times New Roman" w:hAnsi="Times New Roman" w:cs="Times New Roman"/>
      <w:b/>
      <w:sz w:val="20"/>
      <w:szCs w:val="20"/>
      <w:lang w:eastAsia="ru-RU"/>
    </w:rPr>
  </w:style>
  <w:style w:type="paragraph" w:styleId="Header">
    <w:name w:val="header"/>
    <w:basedOn w:val="Normal"/>
    <w:link w:val="HeaderChar"/>
    <w:uiPriority w:val="99"/>
    <w:rsid w:val="00166294"/>
    <w:pPr>
      <w:widowControl w:val="0"/>
      <w:tabs>
        <w:tab w:val="center" w:pos="4153"/>
        <w:tab w:val="right" w:pos="8306"/>
      </w:tabs>
      <w:spacing w:after="0" w:line="240" w:lineRule="auto"/>
    </w:pPr>
    <w:rPr>
      <w:rFonts w:ascii="Times New Roman" w:eastAsia="Times New Roman" w:hAnsi="Times New Roman"/>
      <w:sz w:val="20"/>
      <w:szCs w:val="20"/>
      <w:lang w:eastAsia="ru-RU"/>
    </w:rPr>
  </w:style>
  <w:style w:type="character" w:customStyle="1" w:styleId="HeaderChar">
    <w:name w:val="Header Char"/>
    <w:basedOn w:val="DefaultParagraphFont"/>
    <w:link w:val="Header"/>
    <w:uiPriority w:val="99"/>
    <w:locked/>
    <w:rsid w:val="00166294"/>
    <w:rPr>
      <w:rFonts w:ascii="Times New Roman" w:hAnsi="Times New Roman" w:cs="Times New Roman"/>
      <w:sz w:val="20"/>
      <w:szCs w:val="20"/>
      <w:lang w:eastAsia="ru-RU"/>
    </w:rPr>
  </w:style>
  <w:style w:type="paragraph" w:styleId="Footer">
    <w:name w:val="footer"/>
    <w:basedOn w:val="Normal"/>
    <w:link w:val="FooterChar"/>
    <w:uiPriority w:val="99"/>
    <w:rsid w:val="00166294"/>
    <w:pPr>
      <w:tabs>
        <w:tab w:val="center" w:pos="4677"/>
        <w:tab w:val="right" w:pos="9355"/>
      </w:tabs>
      <w:spacing w:after="0" w:line="240" w:lineRule="auto"/>
    </w:pPr>
    <w:rPr>
      <w:rFonts w:eastAsia="Times New Roman"/>
      <w:lang w:eastAsia="ru-RU"/>
    </w:rPr>
  </w:style>
  <w:style w:type="character" w:customStyle="1" w:styleId="FooterChar">
    <w:name w:val="Footer Char"/>
    <w:basedOn w:val="DefaultParagraphFont"/>
    <w:link w:val="Footer"/>
    <w:uiPriority w:val="99"/>
    <w:locked/>
    <w:rsid w:val="00166294"/>
    <w:rPr>
      <w:rFonts w:ascii="Calibri" w:hAnsi="Calibri" w:cs="Times New Roman"/>
      <w:lang w:eastAsia="ru-RU"/>
    </w:rPr>
  </w:style>
  <w:style w:type="paragraph" w:styleId="BalloonText">
    <w:name w:val="Balloon Text"/>
    <w:basedOn w:val="Normal"/>
    <w:link w:val="BalloonTextChar1"/>
    <w:uiPriority w:val="99"/>
    <w:semiHidden/>
    <w:rsid w:val="00166294"/>
    <w:pPr>
      <w:spacing w:after="0" w:line="240" w:lineRule="auto"/>
    </w:pPr>
    <w:rPr>
      <w:rFonts w:ascii="Tahoma" w:eastAsia="Times New Roman" w:hAnsi="Tahoma" w:cs="Tahoma"/>
      <w:sz w:val="16"/>
      <w:szCs w:val="16"/>
      <w:lang w:eastAsia="ru-RU"/>
    </w:rPr>
  </w:style>
  <w:style w:type="character" w:customStyle="1" w:styleId="BalloonTextChar">
    <w:name w:val="Balloon Text Char"/>
    <w:basedOn w:val="DefaultParagraphFont"/>
    <w:link w:val="BalloonText"/>
    <w:uiPriority w:val="99"/>
    <w:rsid w:val="00916670"/>
    <w:rPr>
      <w:rFonts w:ascii="Times New Roman" w:hAnsi="Times New Roman"/>
      <w:color w:val="00000A"/>
      <w:sz w:val="2"/>
    </w:rPr>
  </w:style>
  <w:style w:type="character" w:customStyle="1" w:styleId="BalloonTextChar1">
    <w:name w:val="Balloon Text Char1"/>
    <w:basedOn w:val="DefaultParagraphFont"/>
    <w:link w:val="BalloonText"/>
    <w:uiPriority w:val="99"/>
    <w:locked/>
    <w:rsid w:val="00166294"/>
    <w:rPr>
      <w:rFonts w:ascii="Tahoma" w:hAnsi="Tahoma" w:cs="Tahoma"/>
      <w:sz w:val="16"/>
      <w:szCs w:val="16"/>
      <w:lang w:eastAsia="ru-RU"/>
    </w:rPr>
  </w:style>
  <w:style w:type="character" w:customStyle="1" w:styleId="Heading4Char1">
    <w:name w:val="Heading 4 Char1"/>
    <w:basedOn w:val="DefaultParagraphFont"/>
    <w:link w:val="Heading4"/>
    <w:uiPriority w:val="99"/>
    <w:locked/>
    <w:rsid w:val="00916670"/>
    <w:rPr>
      <w:rFonts w:ascii="Cambria" w:hAnsi="Cambria" w:cs="Times New Roman"/>
      <w:b/>
      <w:bCs/>
      <w:i/>
      <w:iCs/>
      <w:color w:val="4F81BD"/>
    </w:rPr>
  </w:style>
  <w:style w:type="character" w:customStyle="1" w:styleId="1">
    <w:name w:val="Основной шрифт абзаца1"/>
    <w:uiPriority w:val="99"/>
    <w:rsid w:val="00916670"/>
  </w:style>
  <w:style w:type="character" w:styleId="Hyperlink">
    <w:name w:val="Hyperlink"/>
    <w:basedOn w:val="DefaultParagraphFont"/>
    <w:uiPriority w:val="99"/>
    <w:rsid w:val="00916670"/>
    <w:rPr>
      <w:rFonts w:cs="Times New Roman"/>
      <w:color w:val="0000FF"/>
      <w:u w:val="single"/>
    </w:rPr>
  </w:style>
  <w:style w:type="character" w:customStyle="1" w:styleId="ListLabel1">
    <w:name w:val="ListLabel 1"/>
    <w:uiPriority w:val="99"/>
    <w:rsid w:val="00916670"/>
  </w:style>
  <w:style w:type="character" w:customStyle="1" w:styleId="BodyTextChar">
    <w:name w:val="Body Text Char"/>
    <w:uiPriority w:val="99"/>
    <w:rsid w:val="00916670"/>
    <w:rPr>
      <w:color w:val="00000A"/>
    </w:rPr>
  </w:style>
  <w:style w:type="character" w:customStyle="1" w:styleId="TitleChar">
    <w:name w:val="Title Char"/>
    <w:uiPriority w:val="99"/>
    <w:rsid w:val="00916670"/>
    <w:rPr>
      <w:rFonts w:ascii="Cambria" w:hAnsi="Cambria"/>
      <w:b/>
      <w:color w:val="00000A"/>
      <w:kern w:val="1"/>
      <w:sz w:val="32"/>
    </w:rPr>
  </w:style>
  <w:style w:type="character" w:customStyle="1" w:styleId="apple-converted-space">
    <w:name w:val="apple-converted-space"/>
    <w:uiPriority w:val="99"/>
    <w:rsid w:val="00916670"/>
  </w:style>
  <w:style w:type="character" w:customStyle="1" w:styleId="ListLabel2">
    <w:name w:val="ListLabel 2"/>
    <w:uiPriority w:val="99"/>
    <w:rsid w:val="00916670"/>
  </w:style>
  <w:style w:type="paragraph" w:customStyle="1" w:styleId="a">
    <w:name w:val="Стиль"/>
    <w:basedOn w:val="Normal"/>
    <w:next w:val="Subtitle"/>
    <w:uiPriority w:val="99"/>
    <w:rsid w:val="00916670"/>
    <w:pPr>
      <w:suppressLineNumbers/>
      <w:suppressAutoHyphens/>
      <w:spacing w:before="120" w:after="120"/>
    </w:pPr>
    <w:rPr>
      <w:rFonts w:ascii="Cambria" w:hAnsi="Cambria" w:cs="Mangal"/>
      <w:b/>
      <w:bCs/>
      <w:i/>
      <w:iCs/>
      <w:color w:val="00000A"/>
      <w:kern w:val="1"/>
      <w:sz w:val="24"/>
      <w:szCs w:val="24"/>
      <w:lang w:eastAsia="ar-SA"/>
    </w:rPr>
  </w:style>
  <w:style w:type="paragraph" w:styleId="BodyText">
    <w:name w:val="Body Text"/>
    <w:basedOn w:val="Normal"/>
    <w:link w:val="BodyTextChar1"/>
    <w:uiPriority w:val="99"/>
    <w:rsid w:val="00916670"/>
    <w:pPr>
      <w:suppressAutoHyphens/>
      <w:spacing w:after="140" w:line="288" w:lineRule="auto"/>
    </w:pPr>
    <w:rPr>
      <w:color w:val="00000A"/>
      <w:sz w:val="20"/>
      <w:szCs w:val="20"/>
      <w:lang w:eastAsia="ar-SA"/>
    </w:rPr>
  </w:style>
  <w:style w:type="character" w:customStyle="1" w:styleId="BodyTextChar1">
    <w:name w:val="Body Text Char1"/>
    <w:basedOn w:val="DefaultParagraphFont"/>
    <w:link w:val="BodyText"/>
    <w:uiPriority w:val="99"/>
    <w:locked/>
    <w:rsid w:val="00916670"/>
    <w:rPr>
      <w:rFonts w:ascii="Calibri" w:eastAsia="Times New Roman" w:hAnsi="Calibri" w:cs="Times New Roman"/>
      <w:color w:val="00000A"/>
      <w:sz w:val="20"/>
      <w:szCs w:val="20"/>
      <w:lang w:eastAsia="ar-SA" w:bidi="ar-SA"/>
    </w:rPr>
  </w:style>
  <w:style w:type="paragraph" w:styleId="List">
    <w:name w:val="List"/>
    <w:basedOn w:val="BodyText"/>
    <w:uiPriority w:val="99"/>
    <w:rsid w:val="00916670"/>
    <w:rPr>
      <w:rFonts w:cs="Mangal"/>
    </w:rPr>
  </w:style>
  <w:style w:type="paragraph" w:customStyle="1" w:styleId="10">
    <w:name w:val="Название1"/>
    <w:basedOn w:val="Normal"/>
    <w:uiPriority w:val="99"/>
    <w:rsid w:val="00916670"/>
    <w:pPr>
      <w:suppressLineNumbers/>
      <w:suppressAutoHyphens/>
      <w:spacing w:before="120" w:after="120"/>
    </w:pPr>
    <w:rPr>
      <w:rFonts w:cs="Mangal"/>
      <w:i/>
      <w:iCs/>
      <w:color w:val="00000A"/>
      <w:sz w:val="24"/>
      <w:szCs w:val="24"/>
      <w:lang w:eastAsia="ar-SA"/>
    </w:rPr>
  </w:style>
  <w:style w:type="paragraph" w:customStyle="1" w:styleId="11">
    <w:name w:val="Указатель1"/>
    <w:basedOn w:val="Normal"/>
    <w:uiPriority w:val="99"/>
    <w:rsid w:val="00916670"/>
    <w:pPr>
      <w:suppressLineNumbers/>
      <w:suppressAutoHyphens/>
    </w:pPr>
    <w:rPr>
      <w:rFonts w:cs="Mangal"/>
      <w:color w:val="00000A"/>
      <w:lang w:eastAsia="ar-SA"/>
    </w:rPr>
  </w:style>
  <w:style w:type="paragraph" w:styleId="Subtitle">
    <w:name w:val="Subtitle"/>
    <w:basedOn w:val="Title"/>
    <w:next w:val="BodyText"/>
    <w:link w:val="SubtitleChar"/>
    <w:uiPriority w:val="99"/>
    <w:qFormat/>
    <w:rsid w:val="00916670"/>
    <w:pPr>
      <w:keepNext/>
      <w:pBdr>
        <w:bottom w:val="none" w:sz="0" w:space="0" w:color="auto"/>
      </w:pBdr>
      <w:spacing w:before="240" w:after="120" w:line="276" w:lineRule="auto"/>
      <w:contextualSpacing w:val="0"/>
      <w:jc w:val="center"/>
    </w:pPr>
    <w:rPr>
      <w:rFonts w:ascii="Liberation Sans" w:eastAsia="Microsoft YaHei" w:hAnsi="Liberation Sans" w:cs="Mangal"/>
      <w:i/>
      <w:iCs/>
      <w:color w:val="00000A"/>
      <w:spacing w:val="0"/>
      <w:kern w:val="0"/>
      <w:sz w:val="28"/>
      <w:szCs w:val="28"/>
    </w:rPr>
  </w:style>
  <w:style w:type="character" w:customStyle="1" w:styleId="SubtitleChar">
    <w:name w:val="Subtitle Char"/>
    <w:basedOn w:val="DefaultParagraphFont"/>
    <w:link w:val="Subtitle"/>
    <w:uiPriority w:val="99"/>
    <w:locked/>
    <w:rsid w:val="00916670"/>
    <w:rPr>
      <w:rFonts w:ascii="Liberation Sans" w:eastAsia="Microsoft YaHei" w:hAnsi="Liberation Sans" w:cs="Mangal"/>
      <w:i/>
      <w:iCs/>
      <w:color w:val="00000A"/>
      <w:sz w:val="28"/>
      <w:szCs w:val="28"/>
      <w:lang w:eastAsia="ar-SA" w:bidi="ar-SA"/>
    </w:rPr>
  </w:style>
  <w:style w:type="paragraph" w:customStyle="1" w:styleId="110">
    <w:name w:val="Указатель 11"/>
    <w:basedOn w:val="Normal"/>
    <w:uiPriority w:val="99"/>
    <w:rsid w:val="00916670"/>
    <w:pPr>
      <w:suppressAutoHyphens/>
      <w:ind w:left="220" w:hanging="220"/>
    </w:pPr>
    <w:rPr>
      <w:rFonts w:cs="Calibri"/>
      <w:color w:val="00000A"/>
      <w:lang w:eastAsia="ar-SA"/>
    </w:rPr>
  </w:style>
  <w:style w:type="paragraph" w:customStyle="1" w:styleId="2">
    <w:name w:val="Указатель2"/>
    <w:basedOn w:val="Normal"/>
    <w:uiPriority w:val="99"/>
    <w:rsid w:val="00916670"/>
    <w:pPr>
      <w:suppressLineNumbers/>
      <w:suppressAutoHyphens/>
    </w:pPr>
    <w:rPr>
      <w:rFonts w:cs="Mangal"/>
      <w:color w:val="00000A"/>
      <w:lang w:eastAsia="ar-SA"/>
    </w:rPr>
  </w:style>
  <w:style w:type="paragraph" w:customStyle="1" w:styleId="ConsPlusNonformat">
    <w:name w:val="ConsPlusNonformat"/>
    <w:uiPriority w:val="99"/>
    <w:rsid w:val="00916670"/>
    <w:pPr>
      <w:widowControl w:val="0"/>
      <w:suppressAutoHyphens/>
    </w:pPr>
    <w:rPr>
      <w:rFonts w:ascii="Courier New" w:eastAsia="Times New Roman" w:hAnsi="Courier New" w:cs="Courier New"/>
      <w:color w:val="00000A"/>
      <w:szCs w:val="20"/>
      <w:lang w:eastAsia="ar-SA"/>
    </w:rPr>
  </w:style>
  <w:style w:type="paragraph" w:customStyle="1" w:styleId="ConsPlusCell">
    <w:name w:val="ConsPlusCell"/>
    <w:uiPriority w:val="99"/>
    <w:rsid w:val="00916670"/>
    <w:pPr>
      <w:widowControl w:val="0"/>
      <w:suppressAutoHyphens/>
    </w:pPr>
    <w:rPr>
      <w:rFonts w:ascii="Courier New" w:eastAsia="Times New Roman" w:hAnsi="Courier New" w:cs="Courier New"/>
      <w:color w:val="00000A"/>
      <w:szCs w:val="20"/>
      <w:lang w:eastAsia="ar-SA"/>
    </w:rPr>
  </w:style>
  <w:style w:type="paragraph" w:customStyle="1" w:styleId="ConsPlusDocList">
    <w:name w:val="ConsPlusDocList"/>
    <w:uiPriority w:val="99"/>
    <w:rsid w:val="00916670"/>
    <w:pPr>
      <w:widowControl w:val="0"/>
      <w:suppressAutoHyphens/>
    </w:pPr>
    <w:rPr>
      <w:rFonts w:ascii="Courier New" w:eastAsia="Times New Roman" w:hAnsi="Courier New" w:cs="Courier New"/>
      <w:color w:val="00000A"/>
      <w:szCs w:val="20"/>
      <w:lang w:eastAsia="ar-SA"/>
    </w:rPr>
  </w:style>
  <w:style w:type="paragraph" w:customStyle="1" w:styleId="ConsPlusTitlePage">
    <w:name w:val="ConsPlusTitlePage"/>
    <w:uiPriority w:val="99"/>
    <w:rsid w:val="00916670"/>
    <w:pPr>
      <w:widowControl w:val="0"/>
      <w:suppressAutoHyphens/>
    </w:pPr>
    <w:rPr>
      <w:rFonts w:ascii="Tahoma" w:eastAsia="Times New Roman" w:hAnsi="Tahoma" w:cs="Tahoma"/>
      <w:color w:val="00000A"/>
      <w:szCs w:val="20"/>
      <w:lang w:eastAsia="ar-SA"/>
    </w:rPr>
  </w:style>
  <w:style w:type="paragraph" w:customStyle="1" w:styleId="ConsPlusJurTerm">
    <w:name w:val="ConsPlusJurTerm"/>
    <w:uiPriority w:val="99"/>
    <w:rsid w:val="00916670"/>
    <w:pPr>
      <w:widowControl w:val="0"/>
      <w:suppressAutoHyphens/>
    </w:pPr>
    <w:rPr>
      <w:rFonts w:ascii="Tahoma" w:eastAsia="Times New Roman" w:hAnsi="Tahoma" w:cs="Tahoma"/>
      <w:color w:val="00000A"/>
      <w:sz w:val="26"/>
      <w:szCs w:val="20"/>
      <w:lang w:eastAsia="ar-SA"/>
    </w:rPr>
  </w:style>
  <w:style w:type="paragraph" w:customStyle="1" w:styleId="ConsPlusTextList">
    <w:name w:val="ConsPlusTextList"/>
    <w:uiPriority w:val="99"/>
    <w:rsid w:val="00916670"/>
    <w:pPr>
      <w:widowControl w:val="0"/>
      <w:suppressAutoHyphens/>
    </w:pPr>
    <w:rPr>
      <w:rFonts w:ascii="Arial" w:eastAsia="Times New Roman" w:hAnsi="Arial" w:cs="Arial"/>
      <w:color w:val="00000A"/>
      <w:szCs w:val="20"/>
      <w:lang w:eastAsia="ar-SA"/>
    </w:rPr>
  </w:style>
  <w:style w:type="paragraph" w:customStyle="1" w:styleId="a0">
    <w:name w:val="Содержимое врезки"/>
    <w:basedOn w:val="Normal"/>
    <w:uiPriority w:val="99"/>
    <w:rsid w:val="00916670"/>
    <w:pPr>
      <w:suppressAutoHyphens/>
    </w:pPr>
    <w:rPr>
      <w:rFonts w:cs="Calibri"/>
      <w:color w:val="00000A"/>
      <w:lang w:eastAsia="ar-SA"/>
    </w:rPr>
  </w:style>
  <w:style w:type="paragraph" w:customStyle="1" w:styleId="12">
    <w:name w:val="Текст выноски1"/>
    <w:basedOn w:val="Normal"/>
    <w:uiPriority w:val="99"/>
    <w:rsid w:val="00916670"/>
    <w:pPr>
      <w:suppressAutoHyphens/>
      <w:spacing w:after="0" w:line="100" w:lineRule="atLeast"/>
    </w:pPr>
    <w:rPr>
      <w:rFonts w:ascii="Times New Roman" w:hAnsi="Times New Roman"/>
      <w:color w:val="00000A"/>
      <w:sz w:val="2"/>
      <w:szCs w:val="20"/>
      <w:lang w:eastAsia="ar-SA"/>
    </w:rPr>
  </w:style>
  <w:style w:type="paragraph" w:customStyle="1" w:styleId="formattext">
    <w:name w:val="formattext"/>
    <w:basedOn w:val="Normal"/>
    <w:uiPriority w:val="99"/>
    <w:rsid w:val="00916670"/>
    <w:pPr>
      <w:spacing w:before="100" w:after="100" w:line="100" w:lineRule="atLeast"/>
    </w:pPr>
    <w:rPr>
      <w:rFonts w:ascii="Times New Roman" w:eastAsia="Times New Roman" w:hAnsi="Times New Roman"/>
      <w:color w:val="00000A"/>
      <w:sz w:val="24"/>
      <w:szCs w:val="24"/>
      <w:lang w:eastAsia="ar-SA"/>
    </w:rPr>
  </w:style>
  <w:style w:type="paragraph" w:customStyle="1" w:styleId="13">
    <w:name w:val="нум список 1"/>
    <w:uiPriority w:val="99"/>
    <w:rsid w:val="00916670"/>
    <w:pPr>
      <w:suppressAutoHyphens/>
      <w:spacing w:before="120" w:after="120" w:line="360" w:lineRule="atLeast"/>
      <w:jc w:val="both"/>
    </w:pPr>
    <w:rPr>
      <w:rFonts w:ascii="Times New Roman" w:eastAsia="SimSun" w:hAnsi="Times New Roman" w:cs="Mangal"/>
      <w:color w:val="000000"/>
      <w:kern w:val="1"/>
      <w:sz w:val="24"/>
      <w:szCs w:val="20"/>
      <w:lang w:eastAsia="hi-IN" w:bidi="hi-IN"/>
    </w:rPr>
  </w:style>
  <w:style w:type="paragraph" w:customStyle="1" w:styleId="a1">
    <w:name w:val="Содержимое таблицы"/>
    <w:basedOn w:val="Normal"/>
    <w:uiPriority w:val="99"/>
    <w:rsid w:val="00916670"/>
    <w:pPr>
      <w:suppressAutoHyphens/>
      <w:spacing w:after="0" w:line="240" w:lineRule="auto"/>
    </w:pPr>
    <w:rPr>
      <w:rFonts w:ascii="Times New Roman" w:eastAsia="SimSun" w:hAnsi="Times New Roman"/>
      <w:color w:val="000000"/>
      <w:kern w:val="1"/>
      <w:sz w:val="28"/>
      <w:szCs w:val="20"/>
      <w:lang w:eastAsia="zh-CN" w:bidi="hi-IN"/>
    </w:rPr>
  </w:style>
  <w:style w:type="paragraph" w:customStyle="1" w:styleId="a2">
    <w:name w:val="Заголовок таблицы"/>
    <w:basedOn w:val="a1"/>
    <w:uiPriority w:val="99"/>
    <w:rsid w:val="00916670"/>
    <w:pPr>
      <w:jc w:val="center"/>
    </w:pPr>
    <w:rPr>
      <w:b/>
    </w:rPr>
  </w:style>
  <w:style w:type="table" w:styleId="TableGrid">
    <w:name w:val="Table Grid"/>
    <w:basedOn w:val="TableNormal"/>
    <w:uiPriority w:val="99"/>
    <w:rsid w:val="00916670"/>
    <w:rPr>
      <w:rFonts w:cs="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4">
    <w:name w:val="Нижний колонтитул Знак1"/>
    <w:uiPriority w:val="99"/>
    <w:locked/>
    <w:rsid w:val="00916670"/>
    <w:rPr>
      <w:rFonts w:ascii="Calibri" w:eastAsia="Times New Roman" w:hAnsi="Calibri"/>
      <w:color w:val="00000A"/>
      <w:lang w:eastAsia="en-US"/>
    </w:rPr>
  </w:style>
  <w:style w:type="character" w:customStyle="1" w:styleId="15">
    <w:name w:val="Текст выноски Знак1"/>
    <w:basedOn w:val="DefaultParagraphFont"/>
    <w:uiPriority w:val="99"/>
    <w:semiHidden/>
    <w:rsid w:val="00916670"/>
    <w:rPr>
      <w:rFonts w:ascii="Tahoma" w:eastAsia="Times New Roman" w:hAnsi="Tahoma" w:cs="Times New Roman"/>
      <w:color w:val="00000A"/>
      <w:sz w:val="16"/>
      <w:szCs w:val="16"/>
      <w:lang w:eastAsia="ar-SA" w:bidi="ar-SA"/>
    </w:rPr>
  </w:style>
  <w:style w:type="paragraph" w:styleId="FootnoteText">
    <w:name w:val="footnote text"/>
    <w:basedOn w:val="Normal"/>
    <w:link w:val="FootnoteTextChar"/>
    <w:uiPriority w:val="99"/>
    <w:semiHidden/>
    <w:rsid w:val="00916670"/>
    <w:pPr>
      <w:suppressAutoHyphens/>
    </w:pPr>
    <w:rPr>
      <w:color w:val="00000A"/>
      <w:sz w:val="20"/>
      <w:szCs w:val="20"/>
      <w:lang w:eastAsia="ar-SA"/>
    </w:rPr>
  </w:style>
  <w:style w:type="character" w:customStyle="1" w:styleId="FootnoteTextChar">
    <w:name w:val="Footnote Text Char"/>
    <w:basedOn w:val="DefaultParagraphFont"/>
    <w:link w:val="FootnoteText"/>
    <w:uiPriority w:val="99"/>
    <w:semiHidden/>
    <w:locked/>
    <w:rsid w:val="00916670"/>
    <w:rPr>
      <w:rFonts w:ascii="Calibri" w:eastAsia="Times New Roman" w:hAnsi="Calibri" w:cs="Times New Roman"/>
      <w:color w:val="00000A"/>
      <w:sz w:val="20"/>
      <w:szCs w:val="20"/>
      <w:lang w:eastAsia="ar-SA" w:bidi="ar-SA"/>
    </w:rPr>
  </w:style>
  <w:style w:type="character" w:styleId="FootnoteReference">
    <w:name w:val="footnote reference"/>
    <w:basedOn w:val="DefaultParagraphFont"/>
    <w:uiPriority w:val="99"/>
    <w:semiHidden/>
    <w:rsid w:val="00916670"/>
    <w:rPr>
      <w:rFonts w:cs="Times New Roman"/>
      <w:vertAlign w:val="superscript"/>
    </w:rPr>
  </w:style>
  <w:style w:type="paragraph" w:styleId="ListParagraph">
    <w:name w:val="List Paragraph"/>
    <w:basedOn w:val="Normal"/>
    <w:uiPriority w:val="99"/>
    <w:qFormat/>
    <w:rsid w:val="00916670"/>
    <w:pPr>
      <w:ind w:left="720"/>
      <w:contextualSpacing/>
    </w:pPr>
  </w:style>
  <w:style w:type="paragraph" w:styleId="Title">
    <w:name w:val="Title"/>
    <w:basedOn w:val="Normal"/>
    <w:next w:val="Normal"/>
    <w:link w:val="TitleChar1"/>
    <w:uiPriority w:val="99"/>
    <w:qFormat/>
    <w:rsid w:val="00916670"/>
    <w:pPr>
      <w:pBdr>
        <w:bottom w:val="single" w:sz="8" w:space="4" w:color="4F81BD"/>
      </w:pBdr>
      <w:suppressAutoHyphens/>
      <w:spacing w:after="300" w:line="240" w:lineRule="auto"/>
      <w:contextualSpacing/>
    </w:pPr>
    <w:rPr>
      <w:rFonts w:ascii="Cambria" w:eastAsia="Times New Roman" w:hAnsi="Cambria"/>
      <w:color w:val="17365D"/>
      <w:spacing w:val="5"/>
      <w:kern w:val="28"/>
      <w:sz w:val="52"/>
      <w:szCs w:val="52"/>
      <w:lang w:eastAsia="ar-SA"/>
    </w:rPr>
  </w:style>
  <w:style w:type="character" w:customStyle="1" w:styleId="TitleChar1">
    <w:name w:val="Title Char1"/>
    <w:basedOn w:val="DefaultParagraphFont"/>
    <w:link w:val="Title"/>
    <w:uiPriority w:val="99"/>
    <w:locked/>
    <w:rsid w:val="00916670"/>
    <w:rPr>
      <w:rFonts w:ascii="Cambria" w:hAnsi="Cambria" w:cs="Times New Roman"/>
      <w:color w:val="17365D"/>
      <w:spacing w:val="5"/>
      <w:kern w:val="28"/>
      <w:sz w:val="52"/>
      <w:szCs w:val="52"/>
      <w:lang w:eastAsia="ar-SA" w:bidi="ar-SA"/>
    </w:rPr>
  </w:style>
  <w:style w:type="paragraph" w:customStyle="1" w:styleId="SmartView">
    <w:name w:val="Smart View"/>
    <w:basedOn w:val="Normal"/>
    <w:uiPriority w:val="99"/>
    <w:rsid w:val="005B0B2C"/>
    <w:pPr>
      <w:spacing w:after="0" w:line="240" w:lineRule="auto"/>
    </w:pPr>
    <w:rPr>
      <w:rFonts w:ascii="Arial" w:hAnsi="Arial"/>
      <w:sz w:val="20"/>
      <w:szCs w:val="20"/>
      <w:lang w:val="en-US"/>
    </w:rPr>
  </w:style>
  <w:style w:type="paragraph" w:customStyle="1" w:styleId="SmartView3">
    <w:name w:val="Smart View 3"/>
    <w:basedOn w:val="Normal"/>
    <w:uiPriority w:val="99"/>
    <w:rsid w:val="005B0B2C"/>
    <w:pPr>
      <w:keepNext/>
      <w:keepLines/>
      <w:spacing w:after="0" w:line="240" w:lineRule="auto"/>
    </w:pPr>
    <w:rPr>
      <w:rFonts w:ascii="Arial" w:eastAsia="Times New Roman" w:hAnsi="Arial"/>
      <w:b/>
      <w:bCs/>
      <w:sz w:val="24"/>
      <w:szCs w:val="28"/>
      <w:lang w:val="en-US"/>
    </w:rPr>
  </w:style>
  <w:style w:type="paragraph" w:styleId="NormalWeb">
    <w:name w:val="Normal (Web)"/>
    <w:basedOn w:val="Normal"/>
    <w:uiPriority w:val="99"/>
    <w:rsid w:val="001D1D37"/>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justppt">
    <w:name w:val="justppt"/>
    <w:basedOn w:val="Normal"/>
    <w:uiPriority w:val="99"/>
    <w:rsid w:val="001D1D37"/>
    <w:pPr>
      <w:spacing w:before="100" w:beforeAutospacing="1" w:after="100" w:afterAutospacing="1" w:line="240" w:lineRule="auto"/>
    </w:pPr>
    <w:rPr>
      <w:rFonts w:ascii="Times New Roman" w:eastAsia="Times New Roman" w:hAnsi="Times New Roman"/>
      <w:sz w:val="24"/>
      <w:szCs w:val="24"/>
      <w:lang w:eastAsia="ru-RU"/>
    </w:rPr>
  </w:style>
  <w:style w:type="character" w:styleId="PageNumber">
    <w:name w:val="page number"/>
    <w:basedOn w:val="DefaultParagraphFont"/>
    <w:uiPriority w:val="99"/>
    <w:rsid w:val="001D1D37"/>
    <w:rPr>
      <w:rFonts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gi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23</Pages>
  <Words>8855</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29 от 29 мая 2019  года                                  село  Волчий Враг   «Бесплатно»</dc:title>
  <dc:subject/>
  <dc:creator>Усова</dc:creator>
  <cp:keywords/>
  <dc:description/>
  <cp:lastModifiedBy>1</cp:lastModifiedBy>
  <cp:revision>2</cp:revision>
  <dcterms:created xsi:type="dcterms:W3CDTF">2020-03-18T14:38:00Z</dcterms:created>
  <dcterms:modified xsi:type="dcterms:W3CDTF">2020-03-18T14:38:00Z</dcterms:modified>
</cp:coreProperties>
</file>