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F4D" w:rsidRDefault="00A54F4D" w:rsidP="002B6294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39 от 13 августа 2019  года                                  село  Волчий Враг   «Бесплатно»</w:t>
      </w:r>
    </w:p>
    <w:p w:rsidR="00A54F4D" w:rsidRDefault="00A54F4D" w:rsidP="002B6294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A54F4D" w:rsidRDefault="00A54F4D" w:rsidP="002B6294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A54F4D" w:rsidRDefault="00A54F4D" w:rsidP="002B6294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A54F4D" w:rsidRDefault="00A54F4D" w:rsidP="002B6294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A54F4D" w:rsidRDefault="00A54F4D" w:rsidP="002B6294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A54F4D" w:rsidRDefault="00A54F4D" w:rsidP="002B6294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A54F4D" w:rsidRDefault="00A54F4D" w:rsidP="002B629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54F4D" w:rsidRDefault="00A54F4D" w:rsidP="002B62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A54F4D" w:rsidRDefault="00A54F4D" w:rsidP="002B62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A54F4D" w:rsidRDefault="00A54F4D" w:rsidP="002B62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54F4D" w:rsidRDefault="00A54F4D" w:rsidP="002B62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A54F4D" w:rsidRDefault="00A54F4D" w:rsidP="002B6294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A54F4D" w:rsidRPr="00CB5681" w:rsidTr="002B6294">
        <w:trPr>
          <w:jc w:val="center"/>
        </w:trPr>
        <w:tc>
          <w:tcPr>
            <w:tcW w:w="284" w:type="dxa"/>
            <w:vAlign w:val="bottom"/>
          </w:tcPr>
          <w:p w:rsidR="00A54F4D" w:rsidRDefault="00A54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54F4D" w:rsidRDefault="00A54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12.08.2019</w:t>
            </w:r>
          </w:p>
        </w:tc>
        <w:tc>
          <w:tcPr>
            <w:tcW w:w="397" w:type="dxa"/>
          </w:tcPr>
          <w:p w:rsidR="00A54F4D" w:rsidRDefault="00A54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54F4D" w:rsidRDefault="00A54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103-п</w:t>
            </w:r>
          </w:p>
        </w:tc>
      </w:tr>
      <w:tr w:rsidR="00A54F4D" w:rsidRPr="00CB5681" w:rsidTr="002B6294">
        <w:trPr>
          <w:jc w:val="center"/>
        </w:trPr>
        <w:tc>
          <w:tcPr>
            <w:tcW w:w="4650" w:type="dxa"/>
            <w:gridSpan w:val="4"/>
          </w:tcPr>
          <w:p w:rsidR="00A54F4D" w:rsidRDefault="00A54F4D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A54F4D" w:rsidRPr="00B1398B" w:rsidRDefault="00A54F4D" w:rsidP="00B1398B">
      <w:pPr>
        <w:spacing w:after="0" w:line="265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A54F4D" w:rsidRPr="00A91ADF" w:rsidRDefault="00A54F4D" w:rsidP="00B1398B">
      <w:pPr>
        <w:pStyle w:val="NoSpacing"/>
        <w:jc w:val="center"/>
        <w:rPr>
          <w:b/>
        </w:rPr>
      </w:pPr>
      <w:r w:rsidRPr="00A91ADF">
        <w:rPr>
          <w:b/>
        </w:rPr>
        <w:t>О внесении изменений в административн</w:t>
      </w:r>
      <w:r>
        <w:rPr>
          <w:b/>
        </w:rPr>
        <w:t>ы</w:t>
      </w:r>
      <w:r w:rsidRPr="00A91ADF">
        <w:rPr>
          <w:b/>
        </w:rPr>
        <w:t>й регламент  предоставления муниципальной услуги  «Выдача разрешения на право организации розничного рынка»</w:t>
      </w:r>
    </w:p>
    <w:p w:rsidR="00A54F4D" w:rsidRPr="00B1398B" w:rsidRDefault="00A54F4D" w:rsidP="00B1398B">
      <w:pPr>
        <w:pStyle w:val="ConsPlusNormal"/>
        <w:ind w:firstLine="708"/>
        <w:jc w:val="both"/>
        <w:rPr>
          <w:b/>
          <w:sz w:val="16"/>
          <w:szCs w:val="16"/>
        </w:rPr>
      </w:pPr>
    </w:p>
    <w:p w:rsidR="00A54F4D" w:rsidRPr="00A91ADF" w:rsidRDefault="00A54F4D" w:rsidP="00B1398B">
      <w:pPr>
        <w:pStyle w:val="ConsPlusNormal"/>
        <w:ind w:firstLine="708"/>
        <w:jc w:val="both"/>
      </w:pPr>
      <w:r w:rsidRPr="00A91ADF">
        <w:t xml:space="preserve">В соответствии с Федеральным </w:t>
      </w:r>
      <w:hyperlink r:id="rId7" w:history="1">
        <w:r w:rsidRPr="00A91ADF">
          <w:rPr>
            <w:rStyle w:val="Hyperlink"/>
            <w:color w:val="00000A"/>
            <w:u w:val="none"/>
          </w:rPr>
          <w:t>законом</w:t>
        </w:r>
      </w:hyperlink>
      <w:r w:rsidRPr="00A91ADF">
        <w:t xml:space="preserve"> от 27.07.2010 № 210-ФЗ «Об организации предоставления государственных и муниципальных услуг», руководствуясь постановлениями администрации Волче-Вражского сельсовета Тамалинского района Пензенской </w:t>
      </w:r>
      <w:r w:rsidRPr="00A91ADF">
        <w:rPr>
          <w:bCs/>
        </w:rPr>
        <w:t>от 13.06.2019 № 80-п «</w:t>
      </w:r>
      <w:r w:rsidRPr="00A91ADF">
        <w:t>О разработке и утверждении административных регламентов предоставления муниципальных услуг администрацией Волче-Вражского сельсовета Тамалинского района Пензенской области</w:t>
      </w:r>
      <w:r w:rsidRPr="00A91ADF">
        <w:rPr>
          <w:bCs/>
        </w:rPr>
        <w:t>»,</w:t>
      </w:r>
      <w:r w:rsidRPr="00A91ADF">
        <w:t xml:space="preserve"> Уставом  Волче-Вражского сельсовета Тамалинского района Пензенской области, </w:t>
      </w:r>
    </w:p>
    <w:p w:rsidR="00A54F4D" w:rsidRPr="00A91ADF" w:rsidRDefault="00A54F4D" w:rsidP="00B1398B">
      <w:pPr>
        <w:pStyle w:val="ConsPlusNormal"/>
        <w:ind w:firstLine="708"/>
        <w:jc w:val="both"/>
        <w:rPr>
          <w:sz w:val="16"/>
          <w:szCs w:val="16"/>
        </w:rPr>
      </w:pPr>
    </w:p>
    <w:p w:rsidR="00A54F4D" w:rsidRPr="00A91ADF" w:rsidRDefault="00A54F4D" w:rsidP="00B1398B">
      <w:pPr>
        <w:pStyle w:val="ConsPlusNormal"/>
        <w:jc w:val="center"/>
        <w:rPr>
          <w:b/>
        </w:rPr>
      </w:pPr>
      <w:r w:rsidRPr="00A91ADF">
        <w:rPr>
          <w:b/>
        </w:rPr>
        <w:t>администрация Волче-Вражского сельсовета Тамалинского района Пензенской области постановляет:</w:t>
      </w:r>
    </w:p>
    <w:p w:rsidR="00A54F4D" w:rsidRPr="00A91ADF" w:rsidRDefault="00A54F4D" w:rsidP="00B1398B">
      <w:pPr>
        <w:pStyle w:val="ConsPlusNormal"/>
        <w:jc w:val="center"/>
        <w:rPr>
          <w:sz w:val="16"/>
          <w:szCs w:val="16"/>
        </w:rPr>
      </w:pPr>
    </w:p>
    <w:p w:rsidR="00A54F4D" w:rsidRPr="00A91ADF" w:rsidRDefault="00A54F4D" w:rsidP="00B1398B">
      <w:pPr>
        <w:spacing w:after="12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A91ADF">
        <w:rPr>
          <w:rFonts w:ascii="Times New Roman" w:hAnsi="Times New Roman"/>
          <w:sz w:val="24"/>
          <w:szCs w:val="24"/>
        </w:rPr>
        <w:t xml:space="preserve">1. Внести изменения в административный </w:t>
      </w:r>
      <w:hyperlink w:anchor="P40" w:history="1">
        <w:r w:rsidRPr="00A91ADF">
          <w:rPr>
            <w:rFonts w:ascii="Times New Roman" w:hAnsi="Times New Roman"/>
            <w:sz w:val="24"/>
            <w:szCs w:val="24"/>
          </w:rPr>
          <w:t>регламент</w:t>
        </w:r>
      </w:hyperlink>
      <w:r w:rsidRPr="00A91ADF">
        <w:rPr>
          <w:rFonts w:ascii="Times New Roman" w:hAnsi="Times New Roman"/>
          <w:sz w:val="24"/>
          <w:szCs w:val="24"/>
        </w:rPr>
        <w:t xml:space="preserve"> предоставления муниципальной услуги «</w:t>
      </w:r>
      <w:r w:rsidRPr="00A91ADF">
        <w:rPr>
          <w:rFonts w:ascii="Times New Roman" w:hAnsi="Times New Roman"/>
          <w:sz w:val="24"/>
          <w:szCs w:val="24"/>
          <w:lang w:eastAsia="ru-RU"/>
        </w:rPr>
        <w:t>Выдача разрешения на право организации розничного рынка</w:t>
      </w:r>
      <w:r w:rsidRPr="00A91ADF">
        <w:rPr>
          <w:rFonts w:ascii="Times New Roman" w:hAnsi="Times New Roman"/>
          <w:sz w:val="24"/>
          <w:szCs w:val="24"/>
        </w:rPr>
        <w:t>», утвержденный постановлением администрации Волче-Вражского сельсовета Тамалинского района Пензенской области от  17.07.2019 № 94-п, изложив</w:t>
      </w:r>
      <w:r>
        <w:rPr>
          <w:rFonts w:ascii="Times New Roman" w:hAnsi="Times New Roman"/>
          <w:sz w:val="24"/>
          <w:szCs w:val="24"/>
        </w:rPr>
        <w:t xml:space="preserve"> приложение в новой редакции</w:t>
      </w:r>
      <w:r w:rsidRPr="00A91ADF">
        <w:rPr>
          <w:rFonts w:ascii="Times New Roman" w:hAnsi="Times New Roman"/>
          <w:sz w:val="24"/>
          <w:szCs w:val="24"/>
        </w:rPr>
        <w:t xml:space="preserve"> согласно приложению к настоящему постановлению.</w:t>
      </w:r>
    </w:p>
    <w:p w:rsidR="00A54F4D" w:rsidRPr="00A91ADF" w:rsidRDefault="00A54F4D" w:rsidP="00B1398B">
      <w:pPr>
        <w:pStyle w:val="BodyText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1ADF">
        <w:rPr>
          <w:rFonts w:ascii="Times New Roman" w:hAnsi="Times New Roman"/>
          <w:sz w:val="24"/>
          <w:szCs w:val="24"/>
        </w:rPr>
        <w:t xml:space="preserve">     2. Настоящее постановление вступает в силу на следующий день после дня его официального опубликования.</w:t>
      </w:r>
    </w:p>
    <w:p w:rsidR="00A54F4D" w:rsidRPr="00A91ADF" w:rsidRDefault="00A54F4D" w:rsidP="00B1398B">
      <w:pPr>
        <w:pStyle w:val="ConsPlusNormal"/>
        <w:jc w:val="both"/>
      </w:pPr>
      <w:r w:rsidRPr="00A91ADF">
        <w:t xml:space="preserve">     3. Опубликовать настоящее постановление в информационном бюллетене «Сельский вестник» и на официальном сайте администрации Волче-Вражского сельсовета Тамалинского района Пензенской области в информационно-телекоммуникационной сети «Интернет».</w:t>
      </w:r>
    </w:p>
    <w:p w:rsidR="00A54F4D" w:rsidRPr="00A91ADF" w:rsidRDefault="00A54F4D" w:rsidP="00B1398B">
      <w:pPr>
        <w:pStyle w:val="ListParagraph"/>
        <w:spacing w:after="0" w:line="240" w:lineRule="auto"/>
        <w:ind w:left="0" w:right="140"/>
        <w:jc w:val="both"/>
        <w:rPr>
          <w:rFonts w:ascii="Times New Roman" w:hAnsi="Times New Roman"/>
          <w:sz w:val="24"/>
          <w:szCs w:val="24"/>
        </w:rPr>
      </w:pPr>
      <w:r w:rsidRPr="00A91ADF">
        <w:rPr>
          <w:rFonts w:ascii="Times New Roman" w:hAnsi="Times New Roman"/>
          <w:sz w:val="24"/>
          <w:szCs w:val="24"/>
        </w:rPr>
        <w:t xml:space="preserve">    4. Контроль исполнения настоящего постановления возложить на главу администрации Волче-Вражского сельсовета Тамалинского района Пензенской области.</w:t>
      </w:r>
    </w:p>
    <w:p w:rsidR="00A54F4D" w:rsidRDefault="00A54F4D" w:rsidP="00B1398B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4F4D" w:rsidRDefault="00A54F4D" w:rsidP="00B1398B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4F4D" w:rsidRPr="00A91ADF" w:rsidRDefault="00A54F4D" w:rsidP="00B1398B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4F4D" w:rsidRPr="00A91ADF" w:rsidRDefault="00A54F4D" w:rsidP="00B1398B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1ADF">
        <w:rPr>
          <w:rFonts w:ascii="Times New Roman" w:hAnsi="Times New Roman"/>
          <w:sz w:val="24"/>
          <w:szCs w:val="24"/>
        </w:rPr>
        <w:t>Глава администрации Волче-Вражского сельсовета</w:t>
      </w:r>
    </w:p>
    <w:p w:rsidR="00A54F4D" w:rsidRPr="00A91ADF" w:rsidRDefault="00A54F4D" w:rsidP="00B1398B">
      <w:pPr>
        <w:pStyle w:val="BodyText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1ADF">
        <w:rPr>
          <w:rFonts w:ascii="Times New Roman" w:hAnsi="Times New Roman"/>
          <w:sz w:val="24"/>
          <w:szCs w:val="24"/>
        </w:rPr>
        <w:t xml:space="preserve">Тамалинского района Пензенской области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A91ADF">
        <w:rPr>
          <w:rFonts w:ascii="Times New Roman" w:hAnsi="Times New Roman"/>
          <w:sz w:val="24"/>
          <w:szCs w:val="24"/>
        </w:rPr>
        <w:t xml:space="preserve">    Т.А. Легонькова</w:t>
      </w:r>
    </w:p>
    <w:p w:rsidR="00A54F4D" w:rsidRDefault="00A54F4D" w:rsidP="00B139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54F4D" w:rsidRDefault="00A54F4D" w:rsidP="00B139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54F4D" w:rsidRDefault="00A54F4D" w:rsidP="00B139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54F4D" w:rsidRDefault="00A54F4D" w:rsidP="00B139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54F4D" w:rsidRDefault="00A54F4D" w:rsidP="00B139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54F4D" w:rsidRDefault="00A54F4D" w:rsidP="00B139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54F4D" w:rsidRPr="00A91ADF" w:rsidRDefault="00A54F4D" w:rsidP="00B139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A91ADF">
        <w:rPr>
          <w:rFonts w:ascii="Times New Roman" w:hAnsi="Times New Roman"/>
        </w:rPr>
        <w:t xml:space="preserve">Приложение </w:t>
      </w:r>
    </w:p>
    <w:p w:rsidR="00A54F4D" w:rsidRPr="00A91ADF" w:rsidRDefault="00A54F4D" w:rsidP="00B139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A91ADF">
        <w:rPr>
          <w:rFonts w:ascii="Times New Roman" w:hAnsi="Times New Roman"/>
        </w:rPr>
        <w:t>к постановлению Администрации</w:t>
      </w:r>
    </w:p>
    <w:p w:rsidR="00A54F4D" w:rsidRPr="00A91ADF" w:rsidRDefault="00A54F4D" w:rsidP="00B139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A91ADF">
        <w:rPr>
          <w:rFonts w:ascii="Times New Roman" w:hAnsi="Times New Roman"/>
        </w:rPr>
        <w:t>Тамалинского района</w:t>
      </w:r>
    </w:p>
    <w:p w:rsidR="00A54F4D" w:rsidRPr="00A91ADF" w:rsidRDefault="00A54F4D" w:rsidP="00B139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A91ADF">
        <w:rPr>
          <w:rFonts w:ascii="Times New Roman" w:hAnsi="Times New Roman"/>
        </w:rPr>
        <w:t xml:space="preserve">Пензенской области                                                                                                      </w:t>
      </w:r>
    </w:p>
    <w:p w:rsidR="00A54F4D" w:rsidRPr="00A91ADF" w:rsidRDefault="00A54F4D" w:rsidP="00B1398B">
      <w:pPr>
        <w:jc w:val="right"/>
        <w:rPr>
          <w:rFonts w:ascii="Times New Roman" w:hAnsi="Times New Roman"/>
        </w:rPr>
      </w:pPr>
      <w:r w:rsidRPr="00A91ADF">
        <w:rPr>
          <w:rFonts w:ascii="Times New Roman" w:hAnsi="Times New Roman"/>
        </w:rPr>
        <w:t xml:space="preserve">от  12.08.2019  № 103-п </w:t>
      </w:r>
    </w:p>
    <w:p w:rsidR="00A54F4D" w:rsidRPr="00A91ADF" w:rsidRDefault="00A54F4D" w:rsidP="00B1398B">
      <w:pPr>
        <w:autoSpaceDE w:val="0"/>
        <w:autoSpaceDN w:val="0"/>
        <w:adjustRightInd w:val="0"/>
        <w:spacing w:after="0" w:line="240" w:lineRule="auto"/>
        <w:jc w:val="right"/>
        <w:rPr>
          <w:lang w:eastAsia="ru-RU"/>
        </w:rPr>
      </w:pPr>
      <w:r w:rsidRPr="00A91ADF">
        <w:rPr>
          <w:rFonts w:ascii="Times New Roman" w:hAnsi="Times New Roman"/>
        </w:rPr>
        <w:t xml:space="preserve">«Приложение                                                                                             </w:t>
      </w:r>
    </w:p>
    <w:p w:rsidR="00A54F4D" w:rsidRPr="00A91ADF" w:rsidRDefault="00A54F4D" w:rsidP="00B13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hAnsi="Verdana" w:cs="Courier New"/>
          <w:lang w:eastAsia="ru-RU"/>
        </w:rPr>
      </w:pPr>
      <w:r w:rsidRPr="00A91ADF">
        <w:rPr>
          <w:rFonts w:ascii="Times New Roman" w:hAnsi="Times New Roman"/>
          <w:lang w:eastAsia="ru-RU"/>
        </w:rPr>
        <w:t>Утвержден</w:t>
      </w:r>
    </w:p>
    <w:p w:rsidR="00A54F4D" w:rsidRPr="00A91ADF" w:rsidRDefault="00A54F4D" w:rsidP="00B13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hAnsi="Verdana" w:cs="Courier New"/>
          <w:lang w:eastAsia="ru-RU"/>
        </w:rPr>
      </w:pPr>
      <w:r w:rsidRPr="00A91ADF">
        <w:rPr>
          <w:rFonts w:ascii="Times New Roman" w:hAnsi="Times New Roman"/>
          <w:lang w:eastAsia="ru-RU"/>
        </w:rPr>
        <w:t>постановлением администрации</w:t>
      </w:r>
    </w:p>
    <w:p w:rsidR="00A54F4D" w:rsidRPr="00A91ADF" w:rsidRDefault="00A54F4D" w:rsidP="00B13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</w:rPr>
      </w:pPr>
      <w:r w:rsidRPr="00A91ADF">
        <w:rPr>
          <w:rFonts w:ascii="Times New Roman" w:hAnsi="Times New Roman"/>
        </w:rPr>
        <w:t>Волче-Вражского сельсовета</w:t>
      </w:r>
    </w:p>
    <w:p w:rsidR="00A54F4D" w:rsidRPr="00A91ADF" w:rsidRDefault="00A54F4D" w:rsidP="00B13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</w:rPr>
      </w:pPr>
      <w:r w:rsidRPr="00A91ADF">
        <w:rPr>
          <w:rFonts w:ascii="Times New Roman" w:hAnsi="Times New Roman"/>
        </w:rPr>
        <w:t>Тамалинского района</w:t>
      </w:r>
    </w:p>
    <w:p w:rsidR="00A54F4D" w:rsidRPr="00A91ADF" w:rsidRDefault="00A54F4D" w:rsidP="00B13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</w:rPr>
      </w:pPr>
      <w:r w:rsidRPr="00A91ADF">
        <w:rPr>
          <w:rFonts w:ascii="Times New Roman" w:hAnsi="Times New Roman"/>
        </w:rPr>
        <w:t>Пензенской области</w:t>
      </w:r>
    </w:p>
    <w:p w:rsidR="00A54F4D" w:rsidRPr="00A91ADF" w:rsidRDefault="00A54F4D" w:rsidP="00B13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hAnsi="Verdana" w:cs="Courier New"/>
          <w:lang w:eastAsia="ru-RU"/>
        </w:rPr>
      </w:pPr>
      <w:r w:rsidRPr="00A91ADF">
        <w:rPr>
          <w:rFonts w:ascii="Times New Roman" w:hAnsi="Times New Roman"/>
          <w:lang w:eastAsia="ru-RU"/>
        </w:rPr>
        <w:t>от  17.07.2019  №  94-п</w:t>
      </w:r>
    </w:p>
    <w:p w:rsidR="00A54F4D" w:rsidRDefault="00A54F4D" w:rsidP="00B1398B">
      <w:pPr>
        <w:pStyle w:val="NoSpacing"/>
        <w:jc w:val="center"/>
        <w:rPr>
          <w:b/>
        </w:rPr>
      </w:pPr>
    </w:p>
    <w:p w:rsidR="00A54F4D" w:rsidRDefault="00A54F4D" w:rsidP="00B1398B">
      <w:pPr>
        <w:pStyle w:val="NoSpacing"/>
        <w:jc w:val="center"/>
        <w:rPr>
          <w:b/>
        </w:rPr>
      </w:pPr>
      <w:r w:rsidRPr="006F7541">
        <w:rPr>
          <w:b/>
        </w:rPr>
        <w:t>Административный регламент</w:t>
      </w:r>
      <w:r>
        <w:rPr>
          <w:b/>
        </w:rPr>
        <w:t xml:space="preserve"> </w:t>
      </w:r>
      <w:r w:rsidRPr="006F7541">
        <w:rPr>
          <w:b/>
        </w:rPr>
        <w:t>по предоставлению</w:t>
      </w:r>
      <w:r w:rsidRPr="006F7541">
        <w:rPr>
          <w:b/>
        </w:rPr>
        <w:br/>
        <w:t>муниципальной услуги «Выдача разрешения на право организации розничного рынка»</w:t>
      </w:r>
    </w:p>
    <w:p w:rsidR="00A54F4D" w:rsidRPr="006F7541" w:rsidRDefault="00A54F4D" w:rsidP="00B1398B">
      <w:pPr>
        <w:pStyle w:val="NoSpacing"/>
        <w:jc w:val="center"/>
        <w:rPr>
          <w:b/>
          <w:sz w:val="16"/>
          <w:szCs w:val="16"/>
        </w:rPr>
      </w:pPr>
    </w:p>
    <w:p w:rsidR="00A54F4D" w:rsidRPr="00284E26" w:rsidRDefault="00A54F4D" w:rsidP="00B1398B">
      <w:pPr>
        <w:spacing w:after="330" w:line="298" w:lineRule="exact"/>
        <w:ind w:firstLine="567"/>
        <w:jc w:val="center"/>
        <w:rPr>
          <w:sz w:val="24"/>
          <w:szCs w:val="24"/>
        </w:rPr>
      </w:pPr>
      <w:r w:rsidRPr="00284E26">
        <w:rPr>
          <w:rFonts w:ascii="Times New Roman" w:hAnsi="Times New Roman"/>
          <w:b/>
          <w:bCs/>
          <w:sz w:val="24"/>
          <w:szCs w:val="24"/>
        </w:rPr>
        <w:t>I. Общие положения</w:t>
      </w:r>
    </w:p>
    <w:p w:rsidR="00A54F4D" w:rsidRPr="00284E26" w:rsidRDefault="00A54F4D" w:rsidP="00B1398B">
      <w:pPr>
        <w:widowControl w:val="0"/>
        <w:numPr>
          <w:ilvl w:val="0"/>
          <w:numId w:val="2"/>
        </w:numPr>
        <w:tabs>
          <w:tab w:val="left" w:pos="1071"/>
        </w:tabs>
        <w:suppressAutoHyphens/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Предмет регулирования административного регламента.</w:t>
      </w:r>
    </w:p>
    <w:p w:rsidR="00A54F4D" w:rsidRPr="00284E26" w:rsidRDefault="00A54F4D" w:rsidP="00B1398B">
      <w:pPr>
        <w:tabs>
          <w:tab w:val="left" w:pos="1071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Административный регламент по предоставлению муниципальной услуги «Выдача разрешения на право организации розничного рынка» (далее – Регламент, муниципальная услуга) разработан в целях обеспечения информационной открытости и прозрачности предоставления муниципальной услуги, информированности заявителя о порядке и сроках предоставления муниципальной услуги и повышения качества исполнения муниципальной услуги, устанавливает порядок принятия решений о выдаче разрешения на право организации рынка.</w:t>
      </w:r>
    </w:p>
    <w:p w:rsidR="00A54F4D" w:rsidRPr="00284E26" w:rsidRDefault="00A54F4D" w:rsidP="00B1398B">
      <w:pPr>
        <w:widowControl w:val="0"/>
        <w:numPr>
          <w:ilvl w:val="0"/>
          <w:numId w:val="2"/>
        </w:numPr>
        <w:tabs>
          <w:tab w:val="left" w:pos="1071"/>
        </w:tabs>
        <w:suppressAutoHyphens/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Описание заявителей:</w:t>
      </w:r>
    </w:p>
    <w:p w:rsidR="00A54F4D" w:rsidRPr="00284E26" w:rsidRDefault="00A54F4D" w:rsidP="00B1398B">
      <w:pPr>
        <w:tabs>
          <w:tab w:val="left" w:pos="1071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Заявителями на предоставление муниципальной услуги (далее - заявитель) являются юридические лица, зарегистрированные в установленном законодательством порядке, а также их законные представители.</w:t>
      </w:r>
    </w:p>
    <w:p w:rsidR="00A54F4D" w:rsidRPr="00284E26" w:rsidRDefault="00A54F4D" w:rsidP="00B1398B">
      <w:pPr>
        <w:tabs>
          <w:tab w:val="left" w:pos="1071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От имени заявителя на предоставление муниципальной услуги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заявителем в порядке, установленном законодательством Российской Федерации, соответствующими полномочиями.</w:t>
      </w:r>
    </w:p>
    <w:p w:rsidR="00A54F4D" w:rsidRPr="00284E26" w:rsidRDefault="00A54F4D" w:rsidP="00B1398B">
      <w:pPr>
        <w:widowControl w:val="0"/>
        <w:numPr>
          <w:ilvl w:val="0"/>
          <w:numId w:val="2"/>
        </w:numPr>
        <w:tabs>
          <w:tab w:val="left" w:pos="1071"/>
        </w:tabs>
        <w:suppressAutoHyphens/>
        <w:spacing w:after="0" w:line="298" w:lineRule="exact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84E26">
        <w:rPr>
          <w:rFonts w:ascii="Times New Roman" w:hAnsi="Times New Roman"/>
          <w:sz w:val="24"/>
          <w:szCs w:val="24"/>
        </w:rPr>
        <w:t xml:space="preserve">Информация о месте нахождения и графике работы администрации Волче-Вражского сельсовета Тамалинского района Пензенской области (далее - Администрация) и Многофункционального центра предоставления государственных и муниципальных услуг Тамалинского района Пензенской области (далее - МФЦ), справочных телефонах Администрации, адресе официального сайта Администрации в информационно-телекоммуникационной сети «Интернет» (далее – Официальный сайт), адресе электронной почты Администрации (далее – Справочная информация) размещается в печатной форме на информационном стенде, оборудованном в здании Администрации, а также размещается в федеральной государственной информационной системе «Единый портал государственных и муниципальных услуг (функций)» (далее - Единый портал), региональной государственной информационной системе «Портал государственных и муниципальных услуг (функций) Пензенской области» (далее - Региональный портал), а также на Официальном сайте по адресу </w:t>
      </w:r>
      <w:r w:rsidRPr="00284E26">
        <w:rPr>
          <w:rFonts w:ascii="Times New Roman" w:hAnsi="Times New Roman"/>
          <w:sz w:val="24"/>
          <w:szCs w:val="24"/>
          <w:u w:val="single"/>
        </w:rPr>
        <w:t>test.volchevrazhsky.tamala.pnzreg.ru.</w:t>
      </w:r>
    </w:p>
    <w:p w:rsidR="00A54F4D" w:rsidRPr="00284E26" w:rsidRDefault="00A54F4D" w:rsidP="00B1398B">
      <w:pPr>
        <w:tabs>
          <w:tab w:val="left" w:pos="1071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Справочная информация может быть получена заинтересованными лицами посредством личного обращения (устного либо направленного в письменной форме или в форме электронного документа), посредством телефонной связи, путем ознакомления с ней на информационном стенде в здании Администрации, на Едином портале, Региональном портале и на Официальном сайте.</w:t>
      </w:r>
    </w:p>
    <w:p w:rsidR="00A54F4D" w:rsidRPr="00284E26" w:rsidRDefault="00A54F4D" w:rsidP="00B1398B">
      <w:pPr>
        <w:tabs>
          <w:tab w:val="left" w:pos="1071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Доступ к Справочной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A54F4D" w:rsidRPr="00284E26" w:rsidRDefault="00A54F4D" w:rsidP="00B1398B">
      <w:pPr>
        <w:widowControl w:val="0"/>
        <w:numPr>
          <w:ilvl w:val="0"/>
          <w:numId w:val="2"/>
        </w:numPr>
        <w:tabs>
          <w:tab w:val="left" w:pos="1071"/>
        </w:tabs>
        <w:suppressAutoHyphens/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Информирование заявителей по вопросам предоставления муниципальной услуги осуществляется также в МФЦ.</w:t>
      </w:r>
    </w:p>
    <w:p w:rsidR="00A54F4D" w:rsidRPr="00284E26" w:rsidRDefault="00A54F4D" w:rsidP="00B1398B">
      <w:pPr>
        <w:tabs>
          <w:tab w:val="left" w:pos="1071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1.5. Порядок получения информации заявителями по вопросам предоставления муниципальной услуги и услуг, которые являются необходимыми для предоставления соответствующей муниципальной услуги, сведений о ходе её предоставления, в том числе в электронном виде.</w:t>
      </w:r>
    </w:p>
    <w:p w:rsidR="00A54F4D" w:rsidRPr="00284E26" w:rsidRDefault="00A54F4D" w:rsidP="00B1398B">
      <w:pPr>
        <w:tabs>
          <w:tab w:val="left" w:pos="1071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Информация о порядке предоставления муниципальной услуги предоставляется:</w:t>
      </w:r>
    </w:p>
    <w:p w:rsidR="00A54F4D" w:rsidRPr="00284E26" w:rsidRDefault="00A54F4D" w:rsidP="00B1398B">
      <w:pPr>
        <w:tabs>
          <w:tab w:val="left" w:pos="786"/>
          <w:tab w:val="left" w:pos="1071"/>
        </w:tabs>
        <w:spacing w:after="0" w:line="298" w:lineRule="exact"/>
        <w:ind w:left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непосредственно в Администрации и в МФЦ;</w:t>
      </w:r>
    </w:p>
    <w:p w:rsidR="00A54F4D" w:rsidRPr="00284E26" w:rsidRDefault="00A54F4D" w:rsidP="00B1398B">
      <w:pPr>
        <w:tabs>
          <w:tab w:val="left" w:pos="1071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с использованием средств телефонной связи при обращении заявителей непосредственно по телефонам;</w:t>
      </w:r>
    </w:p>
    <w:p w:rsidR="00A54F4D" w:rsidRPr="00284E26" w:rsidRDefault="00A54F4D" w:rsidP="00B1398B">
      <w:pPr>
        <w:tabs>
          <w:tab w:val="left" w:pos="1071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с использованием Единого портала,</w:t>
      </w:r>
    </w:p>
    <w:p w:rsidR="00A54F4D" w:rsidRPr="00284E26" w:rsidRDefault="00A54F4D" w:rsidP="00B1398B">
      <w:pPr>
        <w:tabs>
          <w:tab w:val="left" w:pos="1071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с использованием Регионального портала,</w:t>
      </w:r>
    </w:p>
    <w:p w:rsidR="00A54F4D" w:rsidRPr="00284E26" w:rsidRDefault="00A54F4D" w:rsidP="00B1398B">
      <w:pPr>
        <w:tabs>
          <w:tab w:val="left" w:pos="1071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на Официальном сайте, а также посредством электронной почты;</w:t>
      </w:r>
    </w:p>
    <w:p w:rsidR="00A54F4D" w:rsidRPr="00284E26" w:rsidRDefault="00A54F4D" w:rsidP="00B1398B">
      <w:pPr>
        <w:tabs>
          <w:tab w:val="left" w:pos="1071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на официальном сайте МФЦ в информационно-телекоммуникационной сети «Интернет».</w:t>
      </w:r>
    </w:p>
    <w:p w:rsidR="00A54F4D" w:rsidRPr="00284E26" w:rsidRDefault="00A54F4D" w:rsidP="00B1398B">
      <w:pPr>
        <w:tabs>
          <w:tab w:val="left" w:pos="1071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При предоставлении запросов в форме электронных документов такие документы подписываются электронной подписью в соответствии с требованиями законодательства Российской Федерации.</w:t>
      </w:r>
    </w:p>
    <w:p w:rsidR="00A54F4D" w:rsidRPr="00284E26" w:rsidRDefault="00A54F4D" w:rsidP="00B1398B">
      <w:pPr>
        <w:tabs>
          <w:tab w:val="left" w:pos="1071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Информация предоставляется по выбору заявителей в форме электронных документов, подписанных усиленной квалифицированной электронной подписью, посредством Единого портала и Регионального портала либо посредством Официального сайта.</w:t>
      </w:r>
    </w:p>
    <w:p w:rsidR="00A54F4D" w:rsidRPr="00284E26" w:rsidRDefault="00A54F4D" w:rsidP="00B1398B">
      <w:pPr>
        <w:tabs>
          <w:tab w:val="left" w:pos="1071"/>
        </w:tabs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1.6. Электронные адреса:</w:t>
      </w:r>
    </w:p>
    <w:p w:rsidR="00A54F4D" w:rsidRPr="00284E26" w:rsidRDefault="00A54F4D" w:rsidP="00B1398B">
      <w:pPr>
        <w:tabs>
          <w:tab w:val="left" w:pos="1071"/>
        </w:tabs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 xml:space="preserve">- Регионального портала: </w:t>
      </w:r>
      <w:hyperlink r:id="rId8" w:history="1">
        <w:r w:rsidRPr="00284E26">
          <w:rPr>
            <w:rStyle w:val="Hyperlink"/>
            <w:rFonts w:ascii="Times New Roman" w:hAnsi="Times New Roman"/>
            <w:color w:val="auto"/>
            <w:sz w:val="24"/>
            <w:szCs w:val="24"/>
          </w:rPr>
          <w:t>https://uslugi.pnzreg.ru/</w:t>
        </w:r>
      </w:hyperlink>
      <w:r w:rsidRPr="00284E26">
        <w:rPr>
          <w:rFonts w:ascii="Times New Roman" w:hAnsi="Times New Roman"/>
          <w:sz w:val="24"/>
          <w:szCs w:val="24"/>
        </w:rPr>
        <w:t>;</w:t>
      </w:r>
    </w:p>
    <w:p w:rsidR="00A54F4D" w:rsidRPr="00284E26" w:rsidRDefault="00A54F4D" w:rsidP="00B1398B">
      <w:pPr>
        <w:tabs>
          <w:tab w:val="left" w:pos="1071"/>
        </w:tabs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Единого портала: http://www.gosuslugi.ru.</w:t>
      </w:r>
    </w:p>
    <w:p w:rsidR="00A54F4D" w:rsidRPr="00284E26" w:rsidRDefault="00A54F4D" w:rsidP="00B1398B">
      <w:pPr>
        <w:tabs>
          <w:tab w:val="left" w:pos="1071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1.7. На Едином портале, Региональном портале и Официальном сайте размещается следующая информация:</w:t>
      </w:r>
    </w:p>
    <w:p w:rsidR="00A54F4D" w:rsidRPr="00284E26" w:rsidRDefault="00A54F4D" w:rsidP="00B1398B">
      <w:pPr>
        <w:tabs>
          <w:tab w:val="left" w:pos="1071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A54F4D" w:rsidRPr="00284E26" w:rsidRDefault="00A54F4D" w:rsidP="00B1398B">
      <w:pPr>
        <w:tabs>
          <w:tab w:val="left" w:pos="1071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2) круг заявителей;</w:t>
      </w:r>
    </w:p>
    <w:p w:rsidR="00A54F4D" w:rsidRPr="00284E26" w:rsidRDefault="00A54F4D" w:rsidP="00B1398B">
      <w:pPr>
        <w:tabs>
          <w:tab w:val="left" w:pos="1071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3) срок предоставления муниципальной услуги;</w:t>
      </w:r>
    </w:p>
    <w:p w:rsidR="00A54F4D" w:rsidRPr="00284E26" w:rsidRDefault="00A54F4D" w:rsidP="00B1398B">
      <w:pPr>
        <w:tabs>
          <w:tab w:val="left" w:pos="1071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A54F4D" w:rsidRPr="00284E26" w:rsidRDefault="00A54F4D" w:rsidP="00B1398B">
      <w:pPr>
        <w:tabs>
          <w:tab w:val="left" w:pos="1071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5) размер государственной пошлины, взимаемой за предоставление муниципальной услуги;</w:t>
      </w:r>
    </w:p>
    <w:p w:rsidR="00A54F4D" w:rsidRPr="00284E26" w:rsidRDefault="00A54F4D" w:rsidP="00B1398B">
      <w:pPr>
        <w:tabs>
          <w:tab w:val="left" w:pos="1071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A54F4D" w:rsidRPr="00284E26" w:rsidRDefault="00A54F4D" w:rsidP="00B1398B">
      <w:pPr>
        <w:tabs>
          <w:tab w:val="left" w:pos="1071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A54F4D" w:rsidRPr="00284E26" w:rsidRDefault="00A54F4D" w:rsidP="00B1398B">
      <w:pPr>
        <w:tabs>
          <w:tab w:val="left" w:pos="1071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8) формы заявлений (уведомлений, сообщений), используемые при предоставлении муниципальной услуги.</w:t>
      </w:r>
    </w:p>
    <w:p w:rsidR="00A54F4D" w:rsidRPr="00284E26" w:rsidRDefault="00A54F4D" w:rsidP="00B1398B">
      <w:pPr>
        <w:tabs>
          <w:tab w:val="left" w:pos="1071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предоставляется заявителю бесплатно.</w:t>
      </w:r>
    </w:p>
    <w:p w:rsidR="00A54F4D" w:rsidRPr="00284E26" w:rsidRDefault="00A54F4D" w:rsidP="00B1398B">
      <w:pPr>
        <w:tabs>
          <w:tab w:val="left" w:pos="1071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bookmarkStart w:id="0" w:name="bookmark11"/>
    </w:p>
    <w:p w:rsidR="00A54F4D" w:rsidRPr="00284E26" w:rsidRDefault="00A54F4D" w:rsidP="00B1398B">
      <w:pPr>
        <w:ind w:firstLine="567"/>
        <w:jc w:val="center"/>
        <w:rPr>
          <w:sz w:val="24"/>
          <w:szCs w:val="24"/>
        </w:rPr>
      </w:pPr>
      <w:r w:rsidRPr="00284E26">
        <w:rPr>
          <w:rFonts w:ascii="Times New Roman" w:hAnsi="Times New Roman"/>
          <w:b/>
          <w:sz w:val="24"/>
          <w:szCs w:val="24"/>
        </w:rPr>
        <w:t>II. Стандарт предоставления муниципальной услуги</w:t>
      </w:r>
      <w:bookmarkEnd w:id="0"/>
    </w:p>
    <w:p w:rsidR="00A54F4D" w:rsidRPr="00284E26" w:rsidRDefault="00A54F4D" w:rsidP="00B1398B">
      <w:pPr>
        <w:widowControl w:val="0"/>
        <w:numPr>
          <w:ilvl w:val="0"/>
          <w:numId w:val="1"/>
        </w:numPr>
        <w:tabs>
          <w:tab w:val="left" w:pos="1260"/>
        </w:tabs>
        <w:suppressAutoHyphens/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Наименование муниципальной услуги: «Выдача разрешения на право организации розничного рынка».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Краткое наименование муниципальной услуги не предусмотрено.</w:t>
      </w:r>
    </w:p>
    <w:p w:rsidR="00A54F4D" w:rsidRPr="00284E26" w:rsidRDefault="00A54F4D" w:rsidP="00B1398B">
      <w:pPr>
        <w:widowControl w:val="0"/>
        <w:numPr>
          <w:ilvl w:val="0"/>
          <w:numId w:val="1"/>
        </w:numPr>
        <w:tabs>
          <w:tab w:val="left" w:pos="1260"/>
        </w:tabs>
        <w:suppressAutoHyphens/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 xml:space="preserve">Наименование органа местного самоуправления, предоставляющего муниципальную услугу: 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left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Предоставление муниципальной услуги осуществляет Администрация.</w:t>
      </w:r>
    </w:p>
    <w:p w:rsidR="00A54F4D" w:rsidRPr="00284E26" w:rsidRDefault="00A54F4D" w:rsidP="00B1398B">
      <w:pPr>
        <w:widowControl w:val="0"/>
        <w:numPr>
          <w:ilvl w:val="0"/>
          <w:numId w:val="1"/>
        </w:numPr>
        <w:tabs>
          <w:tab w:val="left" w:pos="1116"/>
          <w:tab w:val="left" w:pos="1260"/>
        </w:tabs>
        <w:suppressAutoHyphens/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Результат предоставления муниципальной услуги: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вручение (направление) уведомления о выдаче разрешения на право организации розничного рынка с приложением оформленного разрешения;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вручение (направление) уведомления об отказе в выдаче разрешения на право организации розничного рынка.</w:t>
      </w:r>
    </w:p>
    <w:p w:rsidR="00A54F4D" w:rsidRPr="00284E26" w:rsidRDefault="00A54F4D" w:rsidP="00B1398B">
      <w:pPr>
        <w:widowControl w:val="0"/>
        <w:numPr>
          <w:ilvl w:val="0"/>
          <w:numId w:val="1"/>
        </w:numPr>
        <w:tabs>
          <w:tab w:val="left" w:pos="1260"/>
        </w:tabs>
        <w:suppressAutoHyphens/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 xml:space="preserve">Срок предоставления муниципальной услуги: </w:t>
      </w:r>
    </w:p>
    <w:p w:rsidR="00A54F4D" w:rsidRPr="00284E26" w:rsidRDefault="00A54F4D" w:rsidP="00B1398B">
      <w:pPr>
        <w:tabs>
          <w:tab w:val="left" w:pos="1116"/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не более 33 календарных дней со дня регистрации заявления.</w:t>
      </w:r>
    </w:p>
    <w:p w:rsidR="00A54F4D" w:rsidRPr="00284E26" w:rsidRDefault="00A54F4D" w:rsidP="00B1398B">
      <w:pPr>
        <w:widowControl w:val="0"/>
        <w:numPr>
          <w:ilvl w:val="0"/>
          <w:numId w:val="1"/>
        </w:numPr>
        <w:tabs>
          <w:tab w:val="left" w:pos="1116"/>
          <w:tab w:val="left" w:pos="1260"/>
        </w:tabs>
        <w:suppressAutoHyphens/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Правовые основания для предоставления муниципальной услуги.</w:t>
      </w:r>
    </w:p>
    <w:p w:rsidR="00A54F4D" w:rsidRPr="00284E26" w:rsidRDefault="00A54F4D" w:rsidP="00B1398B">
      <w:pPr>
        <w:tabs>
          <w:tab w:val="left" w:pos="1116"/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Региональном портале и Официальном сайте.</w:t>
      </w:r>
    </w:p>
    <w:p w:rsidR="00A54F4D" w:rsidRPr="00284E26" w:rsidRDefault="00A54F4D" w:rsidP="00B1398B">
      <w:pPr>
        <w:widowControl w:val="0"/>
        <w:numPr>
          <w:ilvl w:val="0"/>
          <w:numId w:val="1"/>
        </w:numPr>
        <w:tabs>
          <w:tab w:val="left" w:pos="1116"/>
          <w:tab w:val="left" w:pos="1260"/>
        </w:tabs>
        <w:suppressAutoHyphens/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 xml:space="preserve">2.6.1. Документы, которые заявитель должен представить самостоятельно: </w:t>
      </w:r>
    </w:p>
    <w:p w:rsidR="00A54F4D" w:rsidRPr="00284E26" w:rsidRDefault="00A54F4D" w:rsidP="00B1398B">
      <w:pPr>
        <w:pStyle w:val="NoSpacing"/>
        <w:jc w:val="both"/>
      </w:pPr>
      <w:r w:rsidRPr="00284E26">
        <w:t xml:space="preserve">      1) заявление, подписанное лицом, представляющим интересы юридического лица в соответствии с учредительными документами этого юридического лица или доверенностью, и удостоверенное печатью юридического лица (при наличии печати), от имени которого подается заявление (приложение к Регламенту).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 xml:space="preserve">В заявлении должно быть указано: </w:t>
      </w:r>
    </w:p>
    <w:p w:rsidR="00A54F4D" w:rsidRPr="00284E26" w:rsidRDefault="00A54F4D" w:rsidP="00B1398B">
      <w:pPr>
        <w:pStyle w:val="NoSpacing"/>
        <w:jc w:val="both"/>
      </w:pPr>
      <w:r w:rsidRPr="00284E26">
        <w:t xml:space="preserve">   - полное и (если имеется) сокращенное наименования (в том числе фирменное наименование), организационно-правовая форма юридического лица, место его нахождения, место нахождения объекта или объектов недвижимости, расположенных на территории, в пределах которой предполагается организовать розничный рынок,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</w:r>
    </w:p>
    <w:p w:rsidR="00A54F4D" w:rsidRPr="00284E26" w:rsidRDefault="00A54F4D" w:rsidP="00B1398B">
      <w:pPr>
        <w:pStyle w:val="NoSpacing"/>
        <w:jc w:val="both"/>
      </w:pPr>
      <w:r w:rsidRPr="00284E26">
        <w:t xml:space="preserve">   - идентификационный номер налогоплательщика и данные документа о постановке юридического лица на учет в налоговом органе;</w:t>
      </w:r>
    </w:p>
    <w:p w:rsidR="00A54F4D" w:rsidRPr="00284E26" w:rsidRDefault="00A54F4D" w:rsidP="00B1398B">
      <w:pPr>
        <w:pStyle w:val="NoSpacing"/>
        <w:jc w:val="both"/>
      </w:pPr>
      <w:r w:rsidRPr="00284E26">
        <w:t>- тип рынка, который предполагается организовать.</w:t>
      </w:r>
    </w:p>
    <w:p w:rsidR="00A54F4D" w:rsidRPr="00284E26" w:rsidRDefault="00A54F4D" w:rsidP="00B1398B">
      <w:pPr>
        <w:pStyle w:val="NoSpacing"/>
        <w:jc w:val="both"/>
      </w:pPr>
      <w:r w:rsidRPr="00284E26">
        <w:t xml:space="preserve">   2) доверенность, подтверждающая полномочия лица, представившего документы (нотариально заверенная доверенность либо доверенность, удостоверенная иным предусмотренным законодательством Российской Федерации способом (в случае подачи заявления с комплектом документов представителем заявителя).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2.6.2. Документы, которые заявитель может представить по собственной инициативе: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 xml:space="preserve">1) выписка из единого государственного реестра юридических лиц или ее нотариально удостоверенную копию, включающую сведения о постановке юридического лица на учет в налоговом органе по месту нахождения юридического лица. 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 xml:space="preserve">2) нотариально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 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3) копия учредительных документов (оригиналы учредительных документов в случае, если верность копий не удостоверена нотариально).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2.6.3.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A54F4D" w:rsidRPr="00284E26" w:rsidRDefault="00A54F4D" w:rsidP="00B1398B">
      <w:pPr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лично по адресу Администрации;</w:t>
      </w:r>
    </w:p>
    <w:p w:rsidR="00A54F4D" w:rsidRPr="00284E26" w:rsidRDefault="00A54F4D" w:rsidP="00B1398B">
      <w:pPr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посредством почтовой связи по адресу Администрации;</w:t>
      </w:r>
    </w:p>
    <w:p w:rsidR="00A54F4D" w:rsidRPr="00284E26" w:rsidRDefault="00A54F4D" w:rsidP="00B1398B">
      <w:pPr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A54F4D" w:rsidRPr="00284E26" w:rsidRDefault="00A54F4D" w:rsidP="00B1398B">
      <w:pPr>
        <w:widowControl w:val="0"/>
        <w:numPr>
          <w:ilvl w:val="0"/>
          <w:numId w:val="1"/>
        </w:numPr>
        <w:tabs>
          <w:tab w:val="left" w:pos="1260"/>
        </w:tabs>
        <w:suppressAutoHyphens/>
        <w:spacing w:after="0" w:line="240" w:lineRule="auto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Основания для отказа в приеме документов отсутствуют.</w:t>
      </w:r>
    </w:p>
    <w:p w:rsidR="00A54F4D" w:rsidRPr="00284E26" w:rsidRDefault="00A54F4D" w:rsidP="00B1398B">
      <w:pPr>
        <w:widowControl w:val="0"/>
        <w:numPr>
          <w:ilvl w:val="0"/>
          <w:numId w:val="1"/>
        </w:numPr>
        <w:tabs>
          <w:tab w:val="left" w:pos="1260"/>
        </w:tabs>
        <w:suppressAutoHyphens/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 xml:space="preserve"> Исчерпывающий перечень оснований для отказа в предоставлении муниципальной услуги:</w:t>
      </w:r>
    </w:p>
    <w:p w:rsidR="00A54F4D" w:rsidRPr="00284E26" w:rsidRDefault="00A54F4D" w:rsidP="00B1398B">
      <w:pPr>
        <w:pStyle w:val="BodyText"/>
        <w:spacing w:after="0" w:line="240" w:lineRule="auto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 xml:space="preserve">1) отсутствие права на объект или объекты недвижимости в пределах территории, на которой предполагается организовать рынок в соответствии с утвержденным планом организации розничных рынков на территории Пензенской области (далее – план организации рынков); </w:t>
      </w:r>
    </w:p>
    <w:p w:rsidR="00A54F4D" w:rsidRPr="00284E26" w:rsidRDefault="00A54F4D" w:rsidP="00B1398B">
      <w:pPr>
        <w:pStyle w:val="BodyText"/>
        <w:spacing w:after="0" w:line="240" w:lineRule="auto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2) 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 согласно плану организации рынков;</w:t>
      </w:r>
    </w:p>
    <w:p w:rsidR="00A54F4D" w:rsidRPr="00284E26" w:rsidRDefault="00A54F4D" w:rsidP="00B1398B">
      <w:pPr>
        <w:pStyle w:val="BodyText"/>
        <w:spacing w:after="0" w:line="240" w:lineRule="auto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3) подача заявления о выдаче разрешения с нарушением установленных требований и (или) предоставление документов, прилагаемых к заявлению, содержащих недостоверные сведения.</w:t>
      </w:r>
    </w:p>
    <w:p w:rsidR="00A54F4D" w:rsidRPr="00284E26" w:rsidRDefault="00A54F4D" w:rsidP="00B1398B">
      <w:pPr>
        <w:widowControl w:val="0"/>
        <w:numPr>
          <w:ilvl w:val="0"/>
          <w:numId w:val="1"/>
        </w:numPr>
        <w:tabs>
          <w:tab w:val="left" w:pos="1260"/>
        </w:tabs>
        <w:suppressAutoHyphens/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Муниципальная услуга является бесплатной для заявителя.</w:t>
      </w:r>
    </w:p>
    <w:p w:rsidR="00A54F4D" w:rsidRPr="00284E26" w:rsidRDefault="00A54F4D" w:rsidP="00B1398B">
      <w:pPr>
        <w:widowControl w:val="0"/>
        <w:numPr>
          <w:ilvl w:val="0"/>
          <w:numId w:val="1"/>
        </w:numPr>
        <w:tabs>
          <w:tab w:val="left" w:pos="1260"/>
          <w:tab w:val="left" w:pos="1346"/>
        </w:tabs>
        <w:suppressAutoHyphens/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услуги.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- 15 минут, при получении результата предоставления муниципальной услуги - 15 минут.</w:t>
      </w:r>
    </w:p>
    <w:p w:rsidR="00A54F4D" w:rsidRPr="00284E26" w:rsidRDefault="00A54F4D" w:rsidP="00B1398B">
      <w:pPr>
        <w:widowControl w:val="0"/>
        <w:numPr>
          <w:ilvl w:val="0"/>
          <w:numId w:val="1"/>
        </w:numPr>
        <w:tabs>
          <w:tab w:val="left" w:pos="1210"/>
          <w:tab w:val="left" w:pos="1260"/>
        </w:tabs>
        <w:suppressAutoHyphens/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Срок регистрации заявления заявителя о предоставлении муниципальной услуги: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 xml:space="preserve">Срок регистрации заявления заявителя о предоставлении муниципальной услуги составляет один рабочий день, следующий за днем поступления документов. </w:t>
      </w:r>
    </w:p>
    <w:p w:rsidR="00A54F4D" w:rsidRPr="00284E26" w:rsidRDefault="00A54F4D" w:rsidP="00B1398B">
      <w:pPr>
        <w:widowControl w:val="0"/>
        <w:numPr>
          <w:ilvl w:val="0"/>
          <w:numId w:val="1"/>
        </w:numPr>
        <w:tabs>
          <w:tab w:val="left" w:pos="1210"/>
          <w:tab w:val="left" w:pos="1260"/>
        </w:tabs>
        <w:suppressAutoHyphens/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На территории, прилегающей к месторасположению Администрации, МФЦ, оборудуются места для парковки автотранспортных средств. Доступ заявителей к парковочным местам является бесплатным.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Прием заявителей осуществляется в здании Администрации, МФЦ. Помещение для предоставления муниципальной услуги оформлено вывеской с указанием номера кабинета.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Помещение для предоставления муниципальной услуги обеспечивается необходимыми для предоставления муниципальной услуги оборудованием (компьютеры, средства электронно-вычислительной техники, средства связи, включая "Интернет", оргтехника), канцелярскими принадлежностями, информационными и методическими материалами, а также стульями и столами, средствами пожаротушения и оповещения о возникновении чрезвычайной ситуации.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Рабочее место служащего, ответственного за предоставление муниципальной услуги, оборудуется столом, стулом, телефоном, персональным компьютером с возможностью доступа к необходимым информационным базам данных и печатающим устройством, современной оргтехникой.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При предоставлении муниципальной услуги инвалидам обеспечиваются следующие условия доступности.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служащих Администрации, МФЦ.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Служащие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A54F4D" w:rsidRPr="00284E26" w:rsidRDefault="00A54F4D" w:rsidP="00B1398B">
      <w:pPr>
        <w:tabs>
          <w:tab w:val="left" w:pos="1260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:rsidR="00A54F4D" w:rsidRPr="00284E26" w:rsidRDefault="00A54F4D" w:rsidP="00B1398B">
      <w:pPr>
        <w:tabs>
          <w:tab w:val="left" w:pos="1260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текст административного регламента;</w:t>
      </w:r>
    </w:p>
    <w:p w:rsidR="00A54F4D" w:rsidRPr="00284E26" w:rsidRDefault="00A54F4D" w:rsidP="00B1398B">
      <w:pPr>
        <w:tabs>
          <w:tab w:val="left" w:pos="1260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краткое описание порядка предоставления муниципальной услуги;</w:t>
      </w:r>
    </w:p>
    <w:p w:rsidR="00A54F4D" w:rsidRPr="00284E26" w:rsidRDefault="00A54F4D" w:rsidP="00B1398B">
      <w:pPr>
        <w:tabs>
          <w:tab w:val="left" w:pos="1260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A54F4D" w:rsidRPr="00284E26" w:rsidRDefault="00A54F4D" w:rsidP="00B1398B">
      <w:pPr>
        <w:tabs>
          <w:tab w:val="left" w:pos="1260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образцы заявлений;</w:t>
      </w:r>
    </w:p>
    <w:p w:rsidR="00A54F4D" w:rsidRPr="00284E26" w:rsidRDefault="00A54F4D" w:rsidP="00B1398B">
      <w:pPr>
        <w:tabs>
          <w:tab w:val="left" w:pos="1260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порядок досудебного (внесудебного) обжалования решений и действий (бездействия) органа, предоставляющего муниципальной услугу, а также их должностных лиц;</w:t>
      </w:r>
    </w:p>
    <w:p w:rsidR="00A54F4D" w:rsidRPr="00284E26" w:rsidRDefault="00A54F4D" w:rsidP="00B1398B">
      <w:pPr>
        <w:tabs>
          <w:tab w:val="left" w:pos="1260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справочная информация.</w:t>
      </w:r>
    </w:p>
    <w:p w:rsidR="00A54F4D" w:rsidRPr="00284E26" w:rsidRDefault="00A54F4D" w:rsidP="00B1398B">
      <w:pPr>
        <w:widowControl w:val="0"/>
        <w:numPr>
          <w:ilvl w:val="0"/>
          <w:numId w:val="1"/>
        </w:numPr>
        <w:tabs>
          <w:tab w:val="left" w:pos="1234"/>
          <w:tab w:val="left" w:pos="1260"/>
        </w:tabs>
        <w:suppressAutoHyphens/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Показатели доступности и качества муниципальных услуг: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соблюдение стандарта предоставления муниципальной услуги;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возможность получения заявителями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размещение информации о порядке предоставления муниципальной услуги в Едином портале, Региональном портале и Официальном сайте;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отсутствие обоснованных жалоб заявителей на действия (бездействие) и решения, осуществляемые (принимаемые) в ходе предоставления муниципальной услуги.</w:t>
      </w:r>
    </w:p>
    <w:p w:rsidR="00A54F4D" w:rsidRPr="00284E26" w:rsidRDefault="00A54F4D" w:rsidP="00B1398B">
      <w:pPr>
        <w:widowControl w:val="0"/>
        <w:numPr>
          <w:ilvl w:val="0"/>
          <w:numId w:val="1"/>
        </w:numPr>
        <w:tabs>
          <w:tab w:val="left" w:pos="1210"/>
          <w:tab w:val="left" w:pos="1260"/>
        </w:tabs>
        <w:suppressAutoHyphens/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 xml:space="preserve">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форме:</w:t>
      </w:r>
    </w:p>
    <w:p w:rsidR="00A54F4D" w:rsidRPr="00284E26" w:rsidRDefault="00A54F4D" w:rsidP="00B1398B">
      <w:pPr>
        <w:tabs>
          <w:tab w:val="left" w:pos="1260"/>
        </w:tabs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Для получения муниципальной услуги заявителю предоставляется возможность представить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A54F4D" w:rsidRPr="00284E26" w:rsidRDefault="00A54F4D" w:rsidP="00B1398B">
      <w:pPr>
        <w:tabs>
          <w:tab w:val="left" w:pos="1260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:rsidR="00A54F4D" w:rsidRPr="00284E26" w:rsidRDefault="00A54F4D" w:rsidP="00B1398B">
      <w:pPr>
        <w:tabs>
          <w:tab w:val="left" w:pos="1260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Предоставление муниципальной услуги в МФЦ осуществляется по принципу «одного окна» после однократного обращения заявителя с соответствующим запросом.</w:t>
      </w:r>
    </w:p>
    <w:p w:rsidR="00A54F4D" w:rsidRPr="00284E26" w:rsidRDefault="00A54F4D" w:rsidP="00B1398B">
      <w:pPr>
        <w:tabs>
          <w:tab w:val="left" w:pos="1260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В электронной форме посредством Единого портала, Регионального портала и Официального сайта заявителю обеспечивается:</w:t>
      </w:r>
    </w:p>
    <w:p w:rsidR="00A54F4D" w:rsidRPr="00284E26" w:rsidRDefault="00A54F4D" w:rsidP="00B1398B">
      <w:pPr>
        <w:tabs>
          <w:tab w:val="left" w:pos="1260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получение информации о порядке и сроках предоставления услуги;</w:t>
      </w:r>
    </w:p>
    <w:p w:rsidR="00A54F4D" w:rsidRPr="00284E26" w:rsidRDefault="00A54F4D" w:rsidP="00B1398B">
      <w:pPr>
        <w:tabs>
          <w:tab w:val="left" w:pos="1260"/>
        </w:tabs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досудебное (внесудебное) обжалование решений и действий (бездействия) Администрации, а также должностных лиц Администрации, муниципальных служащих.</w:t>
      </w:r>
    </w:p>
    <w:p w:rsidR="00A54F4D" w:rsidRPr="00284E26" w:rsidRDefault="00A54F4D" w:rsidP="00B1398B">
      <w:pPr>
        <w:spacing w:line="298" w:lineRule="exact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54F4D" w:rsidRPr="00E63456" w:rsidRDefault="00A54F4D" w:rsidP="00B1398B">
      <w:pPr>
        <w:spacing w:line="298" w:lineRule="exact"/>
        <w:ind w:firstLine="567"/>
        <w:jc w:val="center"/>
        <w:rPr>
          <w:sz w:val="24"/>
          <w:szCs w:val="24"/>
        </w:rPr>
      </w:pPr>
      <w:r w:rsidRPr="00284E26">
        <w:rPr>
          <w:rFonts w:ascii="Times New Roman" w:hAnsi="Times New Roman"/>
          <w:b/>
          <w:bCs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A54F4D" w:rsidRPr="00284E26" w:rsidRDefault="00A54F4D" w:rsidP="00B1398B">
      <w:pPr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A54F4D" w:rsidRPr="00284E26" w:rsidRDefault="00A54F4D" w:rsidP="00B1398B">
      <w:pPr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1. Прием и регистрация заявления для получения муниципальной услуги;</w:t>
      </w:r>
    </w:p>
    <w:p w:rsidR="00A54F4D" w:rsidRPr="00284E26" w:rsidRDefault="00A54F4D" w:rsidP="00B1398B">
      <w:pPr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2. Формирование и направление межведомственных запросов (при необходимости);</w:t>
      </w:r>
    </w:p>
    <w:p w:rsidR="00A54F4D" w:rsidRPr="00284E26" w:rsidRDefault="00A54F4D" w:rsidP="00B1398B">
      <w:pPr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3. Рассмотрение заявления и принятие решения;</w:t>
      </w:r>
    </w:p>
    <w:p w:rsidR="00A54F4D" w:rsidRPr="00284E26" w:rsidRDefault="00A54F4D" w:rsidP="00B1398B">
      <w:pPr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4. Выдача заявителю результата предоставления муниципальной услуги.</w:t>
      </w:r>
    </w:p>
    <w:p w:rsidR="00A54F4D" w:rsidRPr="00284E26" w:rsidRDefault="00A54F4D" w:rsidP="00B1398B">
      <w:pPr>
        <w:spacing w:after="0"/>
        <w:ind w:firstLine="540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 Порядок исправления допущенных опечаток и ошибок в выданных в результате предоставления муниципальной услуги документах.</w:t>
      </w:r>
    </w:p>
    <w:p w:rsidR="00A54F4D" w:rsidRPr="00284E26" w:rsidRDefault="00A54F4D" w:rsidP="00B1398B">
      <w:pPr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3.2. Прием и регистрация заявления для получения муниципальной услуги</w:t>
      </w:r>
    </w:p>
    <w:p w:rsidR="00A54F4D" w:rsidRPr="00284E26" w:rsidRDefault="00A54F4D" w:rsidP="00B1398B">
      <w:pPr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Основанием для начала административной процедуры является поступление заявления на предоставление муниципальной услуги.</w:t>
      </w:r>
    </w:p>
    <w:p w:rsidR="00A54F4D" w:rsidRPr="00284E26" w:rsidRDefault="00A54F4D" w:rsidP="00B1398B">
      <w:pPr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Заявление представляется заявителем (представителем заявителя) в Администрацию, МФЦ.</w:t>
      </w:r>
    </w:p>
    <w:p w:rsidR="00A54F4D" w:rsidRPr="00284E26" w:rsidRDefault="00A54F4D" w:rsidP="00B1398B">
      <w:pPr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Заявление подписывается заявителем либо представителем заявителя.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A54F4D" w:rsidRPr="00284E26" w:rsidRDefault="00A54F4D" w:rsidP="00B1398B">
      <w:pPr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При приеме заявления специалист Администрации, ответственный за прием и регистрацию документов по предоставлению муниципальной услуги проверяет:</w:t>
      </w:r>
    </w:p>
    <w:p w:rsidR="00A54F4D" w:rsidRPr="00284E26" w:rsidRDefault="00A54F4D" w:rsidP="00B1398B">
      <w:pPr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правильность заполнения заявления;</w:t>
      </w:r>
    </w:p>
    <w:p w:rsidR="00A54F4D" w:rsidRPr="00284E26" w:rsidRDefault="00A54F4D" w:rsidP="00B1398B">
      <w:pPr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документ, удостоверяющий личность заявителя, и (или) доверенность его представителя;</w:t>
      </w:r>
    </w:p>
    <w:p w:rsidR="00A54F4D" w:rsidRPr="00284E26" w:rsidRDefault="00A54F4D" w:rsidP="00B1398B">
      <w:pPr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осуществляет сверку сведений, указанных заявителем в заявлении, со сведениями, содержащимися в других представленных документах;</w:t>
      </w:r>
    </w:p>
    <w:p w:rsidR="00A54F4D" w:rsidRPr="00284E26" w:rsidRDefault="00A54F4D" w:rsidP="00B1398B">
      <w:pPr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комплектность документов, прилагаемых к заявлению.</w:t>
      </w:r>
    </w:p>
    <w:p w:rsidR="00A54F4D" w:rsidRPr="00284E26" w:rsidRDefault="00A54F4D" w:rsidP="00B1398B">
      <w:pPr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Срок выполнения указанных действий устанавливается до 15 минут.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 xml:space="preserve">При личном представлении заявления в Администрацию заявитель (представитель заявителя) имеет право представления заявления и (или) документов, указанных в </w:t>
      </w:r>
      <w:hyperlink r:id="rId9" w:history="1">
        <w:r w:rsidRPr="00284E26">
          <w:rPr>
            <w:rStyle w:val="Hyperlink"/>
            <w:rFonts w:ascii="Times New Roman" w:hAnsi="Times New Roman"/>
            <w:color w:val="auto"/>
            <w:sz w:val="24"/>
            <w:szCs w:val="24"/>
          </w:rPr>
          <w:t>пункте 2.6</w:t>
        </w:r>
      </w:hyperlink>
      <w:r w:rsidRPr="00284E26">
        <w:rPr>
          <w:rFonts w:ascii="Times New Roman" w:hAnsi="Times New Roman"/>
          <w:sz w:val="24"/>
          <w:szCs w:val="24"/>
        </w:rPr>
        <w:t xml:space="preserve"> настоящего Регламента, в заранее установленное время (по предварительной записи).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Поступившие заявление и документы, в том числе из МФЦ, регистрируются с присвоением входящего номера и указанием даты получения, заявителю в течение рабочего дня, следующего за днем поступления документов, вручается (направляется) уведомление о приеме заявления к рассмотрению.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Заявление и документы (при их наличии), представленные заявителем (представителем заявителя) через МФЦ передаются МФЦ в Администрацию на бумажном носителе в срок, установленный соглашением, заключенным Администрацией с МФЦ.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В случае если указанное заявление оформлено не в соответствии с требованиями подпункта 2.6.1 пункта 2.6. Регламента, а в составе прилагаемых к нему документов отсутствуют документы, предусмотренные подпунктом 2.6.1 пункта 2.6 Регламента, заявителю в течение рабочего дня, следующего за днем поступления документов, вручается (направляется) уведомление о необходимости устранения нарушений в оформлении заявления и (или) представления отсутствующих документов.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В случае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 в течение рабочего дня, следующего за днем получения Администрацией заявления и документов.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Критерием принятия решения о приеме заявления является соблюдение требований, предусмотренных подпункта 2.6.1 пункта 2.6. Регламента.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- ответственный исполнитель).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Продолжительность административной процедуры (максимальный срок ее выполнения) составляет 2 рабочих дня.</w:t>
      </w:r>
    </w:p>
    <w:p w:rsidR="00A54F4D" w:rsidRPr="00284E26" w:rsidRDefault="00A54F4D" w:rsidP="00B1398B">
      <w:pPr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Результатом административной процедуры является:</w:t>
      </w:r>
    </w:p>
    <w:p w:rsidR="00A54F4D" w:rsidRPr="00284E26" w:rsidRDefault="00A54F4D" w:rsidP="00B1398B">
      <w:pPr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регистрация заявления для получения муниципальной услуги и выдача (направление) заявителю уведомления о приеме документов, необходимых для предоставления муниципальной услуги;</w:t>
      </w:r>
    </w:p>
    <w:p w:rsidR="00A54F4D" w:rsidRPr="00284E26" w:rsidRDefault="00A54F4D" w:rsidP="00B1398B">
      <w:pPr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регистрация заявления для получения муниципальной услуги и выдача (направление) заявителю уведомления о необходимости устранения нарушений в оформлении заявления и (или) представления отсутствующих документов.</w:t>
      </w:r>
    </w:p>
    <w:p w:rsidR="00A54F4D" w:rsidRPr="00284E26" w:rsidRDefault="00A54F4D" w:rsidP="00B1398B">
      <w:pPr>
        <w:autoSpaceDE w:val="0"/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3.3. Формирование и направление межведомственных запросов.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Основанием для начала административной процедуры является прием заявления без приложения документов, указанных в под</w:t>
      </w:r>
      <w:hyperlink r:id="rId10" w:history="1">
        <w:r w:rsidRPr="00284E26">
          <w:rPr>
            <w:rStyle w:val="Hyperlink"/>
            <w:rFonts w:ascii="Times New Roman" w:hAnsi="Times New Roman"/>
            <w:color w:val="auto"/>
            <w:sz w:val="24"/>
            <w:szCs w:val="24"/>
          </w:rPr>
          <w:t>пункте 2.6.2</w:t>
        </w:r>
      </w:hyperlink>
      <w:r w:rsidRPr="00284E26">
        <w:rPr>
          <w:rFonts w:ascii="Times New Roman" w:hAnsi="Times New Roman"/>
          <w:sz w:val="24"/>
          <w:szCs w:val="24"/>
        </w:rPr>
        <w:t xml:space="preserve"> пункта 2.6. настоящего Регламента.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В этом случае в зависимости от представленных документов, ответственный исполнитель осуществляет подготовку и направление запросов в порядке межведомственного информационного взаимодействия.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 xml:space="preserve">Направление запросов в рамках межведомственного информационного взаимодействия осуществляется в соответствии с требованиями Федерального </w:t>
      </w:r>
      <w:hyperlink r:id="rId11" w:history="1">
        <w:r w:rsidRPr="00284E26">
          <w:rPr>
            <w:rStyle w:val="Hyperlink"/>
            <w:rFonts w:ascii="Times New Roman" w:hAnsi="Times New Roman"/>
            <w:color w:val="auto"/>
            <w:sz w:val="24"/>
            <w:szCs w:val="24"/>
          </w:rPr>
          <w:t>закона</w:t>
        </w:r>
      </w:hyperlink>
      <w:r w:rsidRPr="00284E26">
        <w:rPr>
          <w:rFonts w:ascii="Times New Roman" w:hAnsi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 (далее - Федеральный закон № 210-ФЗ).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Межведомственные запросы в форме электронного документа подписываются электронной подписью.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Продолжительность административной процедуры (максимальный срок ее выполнения) не может превышать 5 рабочих дней со дня поступления заявления.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Результатом административной процедуры является запросов о предоставлении информации и документов для предоставления муниципальной услуги, которые приобщаются к заявлению.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3.4. Рассмотрение заявления и принятие решения.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Фамилия, имя и отчество (при наличии) ответственного исполнителя, телефон сообщаются заявителю по его обращению.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полноты и достоверности сведений, содержащихся в представленных документах;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согласованности представленной информации между отдельными документами комплекта;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 xml:space="preserve">- наличия оснований для отказа в предоставлении муниципальной услуги, предусмотренных </w:t>
      </w:r>
      <w:hyperlink r:id="rId12" w:history="1">
        <w:r w:rsidRPr="00284E26">
          <w:rPr>
            <w:rStyle w:val="Hyperlink"/>
            <w:rFonts w:ascii="Times New Roman" w:hAnsi="Times New Roman"/>
            <w:color w:val="auto"/>
            <w:sz w:val="24"/>
            <w:szCs w:val="24"/>
          </w:rPr>
          <w:t>пунктом 2.8</w:t>
        </w:r>
      </w:hyperlink>
      <w:r w:rsidRPr="00284E26">
        <w:rPr>
          <w:rFonts w:ascii="Times New Roman" w:hAnsi="Times New Roman"/>
          <w:sz w:val="24"/>
          <w:szCs w:val="24"/>
        </w:rPr>
        <w:t xml:space="preserve"> настоящего Регламента.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При наличии оснований для выдачи разрешения на право организации розничного рынка ответственный исполнитель осуществляет подготовку проекта постановления Администрации в срок, не превышающий 15 рабочих дней со дня поступления заявления.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При наличии оснований для отказа в выдаче разрешения на право организации розничного рынка и в случае если заявителем не устранены нарушения в оформлении заявления и (или) представления отсутствующих документов, ответственный исполнитель готовит проект уведомления об отказе в выдаче разрешения на право организации розничного рынка с указанием причин отказа в срок, не превышающий 15 рабочих дней со дня поступления заявления.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Подготовленные проекты постановлений Администрации о предоставлении муниципальной услуги или об отказе в предоставлении муниципальной услуги направляются на согласование.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В случае несогласия с подготовленными документами,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После согласования проекты постановлений Администрации направляются на подпись Главе Администрации.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Подписанные документы регистрируются в установленном порядке.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Продолжительность административной процедуры (максимальный срок ее выполнения) не может превышать 30 календарных дней со дня поступления заявления.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Результатом административной процедуры является оформленные и зарегистрированные в установленном порядке постановление Администрации о выдаче разрешения на право организации розничного рынка на территории Волче-Вражского сельсовета Тамалинского района Пензенской области или уведомление об отказе в выдаче разрешения на право организации розничного рынка на территории Волче-Вражского сельсовета Тамалинского района Пензенской области.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3.5. Выдача заявителю результата предоставления муниципальной услуги.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Основанием для начала административной процедуры и критерием принятия решения по ней является оформленный и зарегистрированный в установленном порядке один из следующих документов: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1) постановление Администрации о выдаче разрешения на право организации розничного рынка на территории Волче-Вражского сельсовета Тамалинского района Пензенской области;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2) уведомление об отказе в выдаче разрешения на право организации розничного рынка на территории Волче-Вражского сельсовета Тамалинского района Пензенской области;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Специалист, ответственный за предоставление муниципальной услуги,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 по телефону или в электронной форме.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Результат предоставления муниципальной услуги направляется заявителю (представителю заявителя) одним из способов, указанным в заявлении: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в виде документа на бумажном носителе, который заявитель (представитель заявителя) получает непосредственно при личном обращении в Администрацию;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в виде документа на бумажном носителе, который направляется заявителю (представителю заявителя) посредством почтового отправления.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В случае выбора заявителем (представителем заявителя) получения результата предоставления муниципальной услуги через МФЦ, Администрация обеспечивает передачу документов в МФЦ для выдачи заявителю (представителю заявителя) в срок, предусмотренный соглашением о взаимодействии.</w:t>
      </w:r>
    </w:p>
    <w:p w:rsidR="00A54F4D" w:rsidRPr="00284E26" w:rsidRDefault="00A54F4D" w:rsidP="00B1398B">
      <w:pPr>
        <w:pStyle w:val="ConsPlusNormal"/>
        <w:ind w:firstLine="709"/>
        <w:jc w:val="both"/>
      </w:pPr>
      <w:r w:rsidRPr="00284E26">
        <w:t>При выдаче заявителю результата предоставления муниципальной услуги специалист МФЦ проверяет документ, удостоверяющий личность, и (или) доверенность (в случае подачи заявления представителем заявителя). Заявителю выдается результат предоставления муниципальной услуги под подпись с указанием даты его получения.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Продолжительность административной процедуры составляет 3 дня со дня принятия решений, указанных в пункте 3.4 настоящего Регламента.</w:t>
      </w:r>
    </w:p>
    <w:p w:rsidR="00A54F4D" w:rsidRPr="00284E26" w:rsidRDefault="00A54F4D" w:rsidP="00B1398B">
      <w:pPr>
        <w:autoSpaceDE w:val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Результатом административной процедуры является выдача заявителю результата предоставления муниципальной услуги.</w:t>
      </w:r>
    </w:p>
    <w:p w:rsidR="00A54F4D" w:rsidRPr="00284E26" w:rsidRDefault="00A54F4D" w:rsidP="00B1398B">
      <w:pPr>
        <w:pStyle w:val="ConsPlusNormal"/>
        <w:ind w:firstLine="709"/>
        <w:jc w:val="both"/>
      </w:pPr>
      <w:r w:rsidRPr="00284E26">
        <w:t>В случае неявки заявителя в МФЦ в течение 30 дней с момента окончания срока получения результата предоставления муниципальной услуги, МФЦ курьером отправляет документы в Администрацию под подпись с сопроводительным письмом.</w:t>
      </w:r>
    </w:p>
    <w:p w:rsidR="00A54F4D" w:rsidRPr="00284E26" w:rsidRDefault="00A54F4D" w:rsidP="00B1398B">
      <w:pPr>
        <w:pStyle w:val="ConsPlusNormal"/>
        <w:ind w:firstLine="709"/>
        <w:jc w:val="both"/>
      </w:pPr>
      <w:r w:rsidRPr="00284E26">
        <w:t>3.6. Основанием для начала административной процедуры по исправлению допущенных опечаток и ошибок (далее - техническая ошибка) в выданном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:rsidR="00A54F4D" w:rsidRPr="00284E26" w:rsidRDefault="00A54F4D" w:rsidP="00B1398B">
      <w:pPr>
        <w:pStyle w:val="ConsPlusNormal"/>
        <w:ind w:firstLine="709"/>
        <w:jc w:val="both"/>
      </w:pPr>
      <w:r w:rsidRPr="00284E26">
        <w:t>При обращении об исправлении технической ошибки заявитель представляет:</w:t>
      </w:r>
    </w:p>
    <w:p w:rsidR="00A54F4D" w:rsidRPr="00284E26" w:rsidRDefault="00A54F4D" w:rsidP="00B1398B">
      <w:pPr>
        <w:pStyle w:val="ConsPlusNormal"/>
        <w:ind w:firstLine="709"/>
        <w:jc w:val="both"/>
      </w:pPr>
      <w:r w:rsidRPr="00284E26">
        <w:t>- заявление об исправлении технической ошибки;</w:t>
      </w:r>
    </w:p>
    <w:p w:rsidR="00A54F4D" w:rsidRPr="00284E26" w:rsidRDefault="00A54F4D" w:rsidP="00B1398B">
      <w:pPr>
        <w:pStyle w:val="ConsPlusNormal"/>
        <w:ind w:firstLine="709"/>
        <w:jc w:val="both"/>
      </w:pPr>
      <w:r w:rsidRPr="00284E26"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A54F4D" w:rsidRPr="00284E26" w:rsidRDefault="00A54F4D" w:rsidP="00B1398B">
      <w:pPr>
        <w:pStyle w:val="ConsPlusNormal"/>
        <w:ind w:firstLine="709"/>
        <w:jc w:val="both"/>
      </w:pPr>
      <w:r w:rsidRPr="00284E26">
        <w:t>Заявление об исправлении технической ошибки подается заявителем лично или по почте в Администрацию.</w:t>
      </w:r>
    </w:p>
    <w:p w:rsidR="00A54F4D" w:rsidRPr="00284E26" w:rsidRDefault="00A54F4D" w:rsidP="00B1398B">
      <w:pPr>
        <w:pStyle w:val="ConsPlusNormal"/>
        <w:ind w:firstLine="709"/>
        <w:jc w:val="both"/>
      </w:pPr>
      <w:r w:rsidRPr="00284E26">
        <w:t>Заявление об исправлении технической ошибки регистрируется специалистом Администрации и передается ответственному исполнителю в установленном порядке.</w:t>
      </w:r>
    </w:p>
    <w:p w:rsidR="00A54F4D" w:rsidRPr="00284E26" w:rsidRDefault="00A54F4D" w:rsidP="00B1398B">
      <w:pPr>
        <w:pStyle w:val="ConsPlusNormal"/>
        <w:ind w:firstLine="709"/>
        <w:jc w:val="both"/>
      </w:pPr>
      <w:r w:rsidRPr="00284E26"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A54F4D" w:rsidRPr="00284E26" w:rsidRDefault="00A54F4D" w:rsidP="00B1398B">
      <w:pPr>
        <w:pStyle w:val="ConsPlusNormal"/>
        <w:ind w:firstLine="709"/>
        <w:jc w:val="both"/>
      </w:pPr>
      <w:r w:rsidRPr="00284E26"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A54F4D" w:rsidRPr="00284E26" w:rsidRDefault="00A54F4D" w:rsidP="00B1398B">
      <w:pPr>
        <w:pStyle w:val="ConsPlusNormal"/>
        <w:ind w:firstLine="709"/>
        <w:jc w:val="both"/>
      </w:pPr>
      <w:r w:rsidRPr="00284E26">
        <w:t>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документа, выданного в результате предоставления муниципальной услуги.</w:t>
      </w:r>
    </w:p>
    <w:p w:rsidR="00A54F4D" w:rsidRPr="00284E26" w:rsidRDefault="00A54F4D" w:rsidP="00B1398B">
      <w:pPr>
        <w:pStyle w:val="ConsPlusNormal"/>
        <w:ind w:firstLine="709"/>
        <w:jc w:val="both"/>
      </w:pPr>
      <w:r w:rsidRPr="00284E26"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A54F4D" w:rsidRPr="00284E26" w:rsidRDefault="00A54F4D" w:rsidP="00B1398B">
      <w:pPr>
        <w:pStyle w:val="ConsPlusNormal"/>
        <w:ind w:firstLine="709"/>
        <w:jc w:val="both"/>
      </w:pPr>
      <w:r w:rsidRPr="00284E26">
        <w:t>Ответственный исполнитель передает документ, выданный в результате предоставления муниципальной услуги, либо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A54F4D" w:rsidRPr="00284E26" w:rsidRDefault="00A54F4D" w:rsidP="00B1398B">
      <w:pPr>
        <w:pStyle w:val="ConsPlusNormal"/>
        <w:ind w:firstLine="709"/>
        <w:jc w:val="both"/>
      </w:pPr>
      <w:r w:rsidRPr="00284E26">
        <w:t>Глава Администрации подписывает документ, выданный в результате предоставления муниципальной услуги, либо уведомление об отсутствии технической ошибки в выданном в результате предоставления муниципальной услуги документе и передает специалисту Администрации для направления заявителю.</w:t>
      </w:r>
    </w:p>
    <w:p w:rsidR="00A54F4D" w:rsidRPr="00284E26" w:rsidRDefault="00A54F4D" w:rsidP="00B1398B">
      <w:pPr>
        <w:pStyle w:val="ConsPlusNormal"/>
        <w:ind w:firstLine="709"/>
        <w:jc w:val="both"/>
      </w:pPr>
      <w:r w:rsidRPr="00284E26"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</w:p>
    <w:p w:rsidR="00A54F4D" w:rsidRPr="00284E26" w:rsidRDefault="00A54F4D" w:rsidP="00B1398B">
      <w:pPr>
        <w:pStyle w:val="ConsPlusNormal"/>
        <w:ind w:firstLine="709"/>
        <w:jc w:val="both"/>
      </w:pPr>
      <w:r w:rsidRPr="00284E26">
        <w:t>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A54F4D" w:rsidRPr="00284E26" w:rsidRDefault="00A54F4D" w:rsidP="00B1398B">
      <w:pPr>
        <w:pStyle w:val="ConsPlusNormal"/>
        <w:ind w:firstLine="709"/>
        <w:jc w:val="both"/>
      </w:pPr>
      <w:r w:rsidRPr="00284E26">
        <w:t>а) в случае наличия технической ошибки в выданном в результате предоставления муниципальной услуги документе – документ, выданный в результате предоставления муниципальной услуги;</w:t>
      </w:r>
    </w:p>
    <w:p w:rsidR="00A54F4D" w:rsidRPr="00284E26" w:rsidRDefault="00A54F4D" w:rsidP="00B1398B">
      <w:pPr>
        <w:pStyle w:val="ConsPlusNormal"/>
        <w:ind w:firstLine="709"/>
        <w:jc w:val="both"/>
      </w:pPr>
      <w:r w:rsidRPr="00284E26"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A54F4D" w:rsidRDefault="00A54F4D" w:rsidP="00B1398B">
      <w:pPr>
        <w:pStyle w:val="ConsPlusNormal"/>
        <w:ind w:firstLine="709"/>
        <w:jc w:val="both"/>
      </w:pPr>
      <w:r w:rsidRPr="00284E26">
        <w:t>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– является его регистрация в системе документооборота.</w:t>
      </w:r>
    </w:p>
    <w:p w:rsidR="00A54F4D" w:rsidRPr="00E63456" w:rsidRDefault="00A54F4D" w:rsidP="00B1398B">
      <w:pPr>
        <w:pStyle w:val="ConsPlusNormal"/>
        <w:ind w:firstLine="709"/>
        <w:jc w:val="both"/>
        <w:rPr>
          <w:sz w:val="16"/>
          <w:szCs w:val="16"/>
        </w:rPr>
      </w:pPr>
    </w:p>
    <w:p w:rsidR="00A54F4D" w:rsidRPr="00284E26" w:rsidRDefault="00A54F4D" w:rsidP="00B1398B">
      <w:pPr>
        <w:keepNext/>
        <w:keepLines/>
        <w:spacing w:after="252" w:line="260" w:lineRule="exact"/>
        <w:ind w:firstLine="567"/>
        <w:jc w:val="center"/>
        <w:rPr>
          <w:sz w:val="24"/>
          <w:szCs w:val="24"/>
        </w:rPr>
      </w:pPr>
      <w:bookmarkStart w:id="1" w:name="bookmark12"/>
      <w:r w:rsidRPr="00284E26">
        <w:rPr>
          <w:rFonts w:ascii="Times New Roman" w:hAnsi="Times New Roman"/>
          <w:b/>
          <w:bCs/>
          <w:sz w:val="24"/>
          <w:szCs w:val="24"/>
        </w:rPr>
        <w:t>IV. Формы контроля за исполнением административного регламента</w:t>
      </w:r>
      <w:bookmarkEnd w:id="1"/>
    </w:p>
    <w:p w:rsidR="00A54F4D" w:rsidRPr="00284E26" w:rsidRDefault="00A54F4D" w:rsidP="00B1398B">
      <w:pPr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</w:t>
      </w:r>
      <w:r w:rsidRPr="00284E26">
        <w:rPr>
          <w:rFonts w:ascii="Times New Roman" w:hAnsi="Times New Roman"/>
          <w:i/>
          <w:sz w:val="24"/>
          <w:szCs w:val="24"/>
        </w:rPr>
        <w:t xml:space="preserve"> </w:t>
      </w:r>
      <w:r w:rsidRPr="00284E26">
        <w:rPr>
          <w:rFonts w:ascii="Times New Roman" w:hAnsi="Times New Roman"/>
          <w:sz w:val="24"/>
          <w:szCs w:val="24"/>
        </w:rPr>
        <w:t>главой администрации, 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A54F4D" w:rsidRPr="00284E26" w:rsidRDefault="00A54F4D" w:rsidP="00B1398B">
      <w:pPr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Текущий контроль осуществляется путем проведения проверок исполнения положений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A54F4D" w:rsidRPr="00284E26" w:rsidRDefault="00A54F4D" w:rsidP="00B1398B">
      <w:pPr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4.2. В Администрации проводятся плановые и внеплановые проверки полноты и качества предоставления муниципальной услуги.</w:t>
      </w:r>
    </w:p>
    <w:p w:rsidR="00A54F4D" w:rsidRPr="00284E26" w:rsidRDefault="00A54F4D" w:rsidP="00B1398B">
      <w:pPr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A54F4D" w:rsidRPr="00284E26" w:rsidRDefault="00A54F4D" w:rsidP="00B1398B">
      <w:pPr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A54F4D" w:rsidRPr="00284E26" w:rsidRDefault="00A54F4D" w:rsidP="00B1398B">
      <w:pPr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граждан и юридических лиц на решения и действия (бездействие) Администрации, ее должностных лиц и муниципальных служащих, связанных с нарушениями при предоставлении муниципальной услуги.</w:t>
      </w:r>
    </w:p>
    <w:p w:rsidR="00A54F4D" w:rsidRPr="00284E26" w:rsidRDefault="00A54F4D" w:rsidP="00B1398B">
      <w:pPr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Плановые и внеплановые проверки проводятся на основании распоряжений Администрации.</w:t>
      </w:r>
    </w:p>
    <w:p w:rsidR="00A54F4D" w:rsidRPr="00284E26" w:rsidRDefault="00A54F4D" w:rsidP="00B1398B">
      <w:pPr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A54F4D" w:rsidRPr="00284E26" w:rsidRDefault="00A54F4D" w:rsidP="00B1398B">
      <w:pPr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A54F4D" w:rsidRPr="00284E26" w:rsidRDefault="00A54F4D" w:rsidP="00B1398B">
      <w:pPr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4.5. Ответственные исполнители несут персональную ответственность за:</w:t>
      </w:r>
    </w:p>
    <w:p w:rsidR="00A54F4D" w:rsidRPr="00284E26" w:rsidRDefault="00A54F4D" w:rsidP="00B1398B">
      <w:pPr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A54F4D" w:rsidRPr="00284E26" w:rsidRDefault="00A54F4D" w:rsidP="00B1398B">
      <w:pPr>
        <w:spacing w:after="0"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A54F4D" w:rsidRPr="00284E26" w:rsidRDefault="00A54F4D" w:rsidP="00B1398B">
      <w:pPr>
        <w:spacing w:line="298" w:lineRule="exac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 и Региональный портал.</w:t>
      </w:r>
      <w:r w:rsidRPr="00284E2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54F4D" w:rsidRPr="00284E26" w:rsidRDefault="00A54F4D" w:rsidP="00B1398B">
      <w:pPr>
        <w:pStyle w:val="NoSpacing"/>
        <w:jc w:val="center"/>
        <w:rPr>
          <w:b/>
        </w:rPr>
      </w:pPr>
      <w:r w:rsidRPr="00284E26">
        <w:rPr>
          <w:b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 и работников.</w:t>
      </w:r>
    </w:p>
    <w:p w:rsidR="00A54F4D" w:rsidRPr="00284E26" w:rsidRDefault="00A54F4D" w:rsidP="00B1398B">
      <w:pPr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5.1. Заявитель вправе подать жалобу на решения и (или) действия (бездействие), принятые и осуществляемые в ходе предоставления муниципальной услуги.</w:t>
      </w:r>
    </w:p>
    <w:p w:rsidR="00A54F4D" w:rsidRPr="00284E26" w:rsidRDefault="00A54F4D" w:rsidP="00B1398B">
      <w:pPr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Регламента, некорректное поведение или нарушение служебной этики в ходе предоставления муниципальной услуги.</w:t>
      </w:r>
    </w:p>
    <w:p w:rsidR="00A54F4D" w:rsidRPr="00284E26" w:rsidRDefault="00A54F4D" w:rsidP="00B1398B">
      <w:pPr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Едином портале, Региональном портале и на Официальном сайте.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5.4. Порядок подачи и рассмотрения жалобы.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5.4.1. Заявитель может обратиться с жалобой, в том числе, в следующих случаях: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нарушение срока регистрации запроса о предоставлении муниципальной услуги;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нарушение срока предоставления муниципальной услуги;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 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нарушение срока или порядка выдачи документов по результатам предоставления муниципальной услуги;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5.4.3. Рассмотрение жалоб осуществляется уполномоченными на это должностными лицами органа, предоставляющего муниципальной услугу, в отношении решений и действий (бездействия) данного органа, его должностных лиц, муниципальных служащих.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5.4.4.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5.4.5.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5.4.6. В электронном виде жалоба может быть подана заявителем посредством: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а) Официального сайта;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б)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услуг;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в) Единого портала;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г) Регионального портала.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5.4.7. Подача жалобы и документов, предусмотренных подпунктами 5.4.4 и 5.4.5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5.4.8.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уполномоченной орган, а заявитель информируется о ее перенаправлении.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5.4.9. Жалоба может быть подана заявителем через МФЦ.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услугу, но не позднее следующего рабочего дня со дня поступления жалобы.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Администрации.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5.5. Жалоба должна содержать: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наименование Администрации, должностного лица Администрации, муниципального служащего, решения и действия (бездействие) которых обжалуются;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сведения об обжалуемых решениях и действиях (бездействии) Администрации, должностного лица Администрации, муниципального служащего;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5.8. По результатам рассмотрения жалобы принимается одно из следующих решений: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в удовлетворении жалобы отказывается.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5.9. Не позднее дня, следующего за днем принятия решения, указанного в пункте 5.8.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В случае признания жалобы подлежащей удовлетворению в ответе заявителю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5.11.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5.1</w:t>
      </w:r>
      <w:bookmarkStart w:id="2" w:name="_GoBack"/>
      <w:bookmarkEnd w:id="2"/>
      <w:r w:rsidRPr="00284E26">
        <w:rPr>
          <w:rFonts w:ascii="Times New Roman" w:hAnsi="Times New Roman"/>
          <w:sz w:val="24"/>
          <w:szCs w:val="24"/>
        </w:rPr>
        <w:t>2.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A54F4D" w:rsidRPr="00284E26" w:rsidRDefault="00A54F4D" w:rsidP="00B1398B">
      <w:pPr>
        <w:spacing w:after="0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Федеральный закон № 210-ФЗ;</w:t>
      </w:r>
    </w:p>
    <w:p w:rsidR="00A54F4D" w:rsidRPr="00B1398B" w:rsidRDefault="00A54F4D" w:rsidP="00B1398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- постановление Администрации от 19.09.2018 № 51-п «Об утверждении Порядка подачи и рассмотрения жалоб на решения и действия (бездействие) администрации Волче-Вражского сельсовета Тамалинского района, должностных лиц, муниципальных служащих администрации Волче-Вражского сельсовета Тамалинского района при предоставлении муниципальных услуг»</w:t>
      </w:r>
    </w:p>
    <w:p w:rsidR="00A54F4D" w:rsidRPr="00284E26" w:rsidRDefault="00A54F4D" w:rsidP="00B1398B">
      <w:pPr>
        <w:pStyle w:val="ConsPlusNormal"/>
        <w:ind w:firstLine="567"/>
        <w:jc w:val="right"/>
        <w:rPr>
          <w:color w:val="000000"/>
          <w:szCs w:val="22"/>
          <w:lang w:eastAsia="en-US"/>
        </w:rPr>
      </w:pPr>
    </w:p>
    <w:p w:rsidR="00A54F4D" w:rsidRPr="00284E26" w:rsidRDefault="00A54F4D" w:rsidP="00B1398B">
      <w:pPr>
        <w:pStyle w:val="ConsPlusNormal"/>
        <w:ind w:firstLine="567"/>
        <w:jc w:val="right"/>
        <w:rPr>
          <w:szCs w:val="22"/>
        </w:rPr>
      </w:pPr>
      <w:r w:rsidRPr="00284E26">
        <w:rPr>
          <w:color w:val="000000"/>
          <w:szCs w:val="22"/>
          <w:lang w:eastAsia="en-US"/>
        </w:rPr>
        <w:t xml:space="preserve">Приложение </w:t>
      </w:r>
    </w:p>
    <w:p w:rsidR="00A54F4D" w:rsidRPr="00284E26" w:rsidRDefault="00A54F4D" w:rsidP="00B1398B">
      <w:pPr>
        <w:pStyle w:val="ConsPlusNormal"/>
        <w:ind w:firstLine="567"/>
        <w:jc w:val="right"/>
        <w:rPr>
          <w:szCs w:val="22"/>
        </w:rPr>
      </w:pPr>
      <w:r w:rsidRPr="00284E26">
        <w:rPr>
          <w:color w:val="000000"/>
          <w:szCs w:val="22"/>
          <w:lang w:eastAsia="en-US"/>
        </w:rPr>
        <w:t>к административному регламенту</w:t>
      </w:r>
    </w:p>
    <w:p w:rsidR="00A54F4D" w:rsidRPr="00284E26" w:rsidRDefault="00A54F4D" w:rsidP="00B1398B">
      <w:pPr>
        <w:pStyle w:val="ConsPlusNormal"/>
        <w:ind w:firstLine="567"/>
        <w:jc w:val="right"/>
        <w:rPr>
          <w:szCs w:val="22"/>
        </w:rPr>
      </w:pPr>
      <w:r w:rsidRPr="00284E26">
        <w:rPr>
          <w:color w:val="000000"/>
          <w:szCs w:val="22"/>
          <w:lang w:eastAsia="en-US"/>
        </w:rPr>
        <w:t xml:space="preserve"> «Выдача разрешения на право организации розничного рынка»</w:t>
      </w:r>
    </w:p>
    <w:p w:rsidR="00A54F4D" w:rsidRDefault="00A54F4D" w:rsidP="00B1398B">
      <w:pPr>
        <w:pStyle w:val="ConsPlusNormal"/>
        <w:ind w:firstLine="567"/>
        <w:jc w:val="right"/>
        <w:rPr>
          <w:color w:val="000000"/>
          <w:sz w:val="28"/>
          <w:szCs w:val="28"/>
          <w:lang w:eastAsia="en-US"/>
        </w:rPr>
      </w:pPr>
    </w:p>
    <w:p w:rsidR="00A54F4D" w:rsidRPr="00284E26" w:rsidRDefault="00A54F4D" w:rsidP="00B1398B">
      <w:pPr>
        <w:pStyle w:val="ConsPlusNonformat"/>
        <w:ind w:firstLine="567"/>
        <w:jc w:val="right"/>
        <w:rPr>
          <w:sz w:val="24"/>
          <w:szCs w:val="24"/>
        </w:rPr>
      </w:pPr>
      <w:r w:rsidRPr="00284E26">
        <w:rPr>
          <w:rFonts w:ascii="Times New Roman" w:hAnsi="Times New Roman" w:cs="Times New Roman"/>
          <w:color w:val="000000"/>
          <w:sz w:val="24"/>
          <w:szCs w:val="24"/>
        </w:rPr>
        <w:t>Главе администрации</w:t>
      </w:r>
    </w:p>
    <w:p w:rsidR="00A54F4D" w:rsidRPr="00284E26" w:rsidRDefault="00A54F4D" w:rsidP="00B1398B">
      <w:pPr>
        <w:pStyle w:val="ConsPlusNonformat"/>
        <w:ind w:firstLine="567"/>
        <w:jc w:val="right"/>
        <w:rPr>
          <w:rFonts w:ascii="Times New Roman" w:hAnsi="Times New Roman"/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>Волче-Вражского сельсовета Тамалинского района</w:t>
      </w:r>
    </w:p>
    <w:p w:rsidR="00A54F4D" w:rsidRPr="00284E26" w:rsidRDefault="00A54F4D" w:rsidP="00B1398B">
      <w:pPr>
        <w:pStyle w:val="ConsPlusNonformat"/>
        <w:ind w:firstLine="567"/>
        <w:jc w:val="right"/>
        <w:rPr>
          <w:rFonts w:ascii="Times New Roman" w:hAnsi="Times New Roman"/>
          <w:sz w:val="24"/>
          <w:szCs w:val="24"/>
        </w:rPr>
      </w:pPr>
      <w:r w:rsidRPr="00284E26">
        <w:rPr>
          <w:rFonts w:ascii="Times New Roman" w:hAnsi="Times New Roman"/>
          <w:sz w:val="24"/>
          <w:szCs w:val="24"/>
        </w:rPr>
        <w:t xml:space="preserve"> Пензенской области</w:t>
      </w:r>
    </w:p>
    <w:p w:rsidR="00A54F4D" w:rsidRDefault="00A54F4D" w:rsidP="00B1398B">
      <w:pPr>
        <w:pStyle w:val="ConsPlusNonformat"/>
        <w:ind w:firstLine="567"/>
        <w:jc w:val="right"/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_________________________________________-</w:t>
      </w:r>
    </w:p>
    <w:p w:rsidR="00A54F4D" w:rsidRDefault="00A54F4D" w:rsidP="00B1398B">
      <w:pPr>
        <w:pStyle w:val="ConsPlusNonformat"/>
        <w:ind w:firstLine="567"/>
        <w:jc w:val="right"/>
        <w:rPr>
          <w:rFonts w:ascii="Times New Roman" w:hAnsi="Times New Roman" w:cs="Times New Roman"/>
          <w:color w:val="000000"/>
          <w:sz w:val="27"/>
          <w:szCs w:val="27"/>
        </w:rPr>
      </w:pPr>
    </w:p>
    <w:p w:rsidR="00A54F4D" w:rsidRDefault="00A54F4D" w:rsidP="00B1398B">
      <w:pPr>
        <w:pStyle w:val="ConsPlusNonformat"/>
        <w:ind w:firstLine="567"/>
        <w:jc w:val="right"/>
      </w:pPr>
      <w:r w:rsidRPr="00284E26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</w:t>
      </w:r>
    </w:p>
    <w:p w:rsidR="00A54F4D" w:rsidRDefault="00A54F4D" w:rsidP="00B1398B">
      <w:pPr>
        <w:pStyle w:val="ConsPlusNonformat"/>
        <w:ind w:firstLine="567"/>
        <w:jc w:val="right"/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(полное наименование юридического лица, </w:t>
      </w:r>
    </w:p>
    <w:p w:rsidR="00A54F4D" w:rsidRDefault="00A54F4D" w:rsidP="00B1398B">
      <w:pPr>
        <w:pStyle w:val="ConsPlusNonformat"/>
        <w:ind w:firstLine="567"/>
        <w:jc w:val="right"/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сокращенное наименование (если имеется)</w:t>
      </w:r>
    </w:p>
    <w:p w:rsidR="00A54F4D" w:rsidRDefault="00A54F4D" w:rsidP="00B1398B">
      <w:pPr>
        <w:pStyle w:val="ConsPlusNonformat"/>
        <w:ind w:firstLine="567"/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</w:t>
      </w:r>
    </w:p>
    <w:p w:rsidR="00A54F4D" w:rsidRDefault="00A54F4D" w:rsidP="00B1398B">
      <w:pPr>
        <w:pStyle w:val="ConsPlusNonformat"/>
        <w:ind w:firstLine="567"/>
        <w:jc w:val="right"/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организационно-правовая форма)</w:t>
      </w:r>
    </w:p>
    <w:p w:rsidR="00A54F4D" w:rsidRDefault="00A54F4D" w:rsidP="00B1398B">
      <w:pPr>
        <w:pStyle w:val="ConsPlusNonformat"/>
        <w:ind w:firstLine="567"/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</w:t>
      </w:r>
    </w:p>
    <w:p w:rsidR="00A54F4D" w:rsidRDefault="00A54F4D" w:rsidP="00B1398B">
      <w:pPr>
        <w:pStyle w:val="ConsPlusNonformat"/>
        <w:ind w:firstLine="567"/>
        <w:jc w:val="right"/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(адрес места нахождения)</w:t>
      </w:r>
    </w:p>
    <w:p w:rsidR="00A54F4D" w:rsidRDefault="00A54F4D" w:rsidP="00B1398B">
      <w:pPr>
        <w:pStyle w:val="ConsPlusNonformat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A54F4D" w:rsidRPr="00284E26" w:rsidRDefault="00A54F4D" w:rsidP="00B1398B">
      <w:pPr>
        <w:pStyle w:val="ConsPlusNonformat"/>
        <w:ind w:firstLine="567"/>
        <w:jc w:val="center"/>
        <w:rPr>
          <w:sz w:val="24"/>
          <w:szCs w:val="24"/>
        </w:rPr>
      </w:pPr>
      <w:r w:rsidRPr="00284E26">
        <w:rPr>
          <w:rFonts w:ascii="Times New Roman" w:hAnsi="Times New Roman" w:cs="Times New Roman"/>
          <w:b/>
          <w:color w:val="000000"/>
          <w:sz w:val="24"/>
          <w:szCs w:val="24"/>
        </w:rPr>
        <w:t>ЗАЯВЛЕНИЕ</w:t>
      </w:r>
    </w:p>
    <w:p w:rsidR="00A54F4D" w:rsidRPr="00284E26" w:rsidRDefault="00A54F4D" w:rsidP="00B1398B">
      <w:pPr>
        <w:pStyle w:val="ConsPlusNonformat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54F4D" w:rsidRDefault="00A54F4D" w:rsidP="00B1398B">
      <w:pPr>
        <w:pStyle w:val="ConsPlusNonformat"/>
        <w:ind w:firstLine="567"/>
        <w:jc w:val="both"/>
      </w:pPr>
      <w:r w:rsidRPr="00284E26">
        <w:rPr>
          <w:rFonts w:ascii="Times New Roman" w:hAnsi="Times New Roman" w:cs="Times New Roman"/>
          <w:color w:val="000000"/>
          <w:sz w:val="24"/>
          <w:szCs w:val="24"/>
        </w:rPr>
        <w:t>Прошу выдать разрешение на право организации розничного рынка по адресу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(место нахождения объекта или объектов недвижимости)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54F4D" w:rsidRDefault="00A54F4D" w:rsidP="00B1398B">
      <w:pPr>
        <w:pStyle w:val="ConsPlusNonformat"/>
        <w:ind w:firstLine="567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>_________________________________________________________________</w:t>
      </w:r>
    </w:p>
    <w:p w:rsidR="00A54F4D" w:rsidRDefault="00A54F4D" w:rsidP="00B1398B">
      <w:pPr>
        <w:pStyle w:val="ConsPlusNonformat"/>
        <w:ind w:firstLine="567"/>
        <w:jc w:val="center"/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(тип рынка, который предлагается организовать)</w:t>
      </w:r>
    </w:p>
    <w:p w:rsidR="00A54F4D" w:rsidRDefault="00A54F4D" w:rsidP="00B1398B">
      <w:pPr>
        <w:pStyle w:val="ConsPlusNonformat"/>
        <w:ind w:firstLine="567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>_________________________________________________________________</w:t>
      </w:r>
    </w:p>
    <w:p w:rsidR="00A54F4D" w:rsidRDefault="00A54F4D" w:rsidP="00B1398B">
      <w:pPr>
        <w:pStyle w:val="ConsPlusNonformat"/>
        <w:ind w:firstLine="567"/>
        <w:jc w:val="center"/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(место расположения объекта или объектов недвижимости, где предполагается организовать рынок)</w:t>
      </w:r>
    </w:p>
    <w:p w:rsidR="00A54F4D" w:rsidRPr="00284E26" w:rsidRDefault="00A54F4D" w:rsidP="00B1398B">
      <w:pPr>
        <w:pStyle w:val="ConsPlusNonforma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 w:cs="Times New Roman"/>
          <w:color w:val="000000"/>
          <w:sz w:val="24"/>
          <w:szCs w:val="24"/>
        </w:rPr>
        <w:t>Государственный регистрационный номер записи о создании  юридического лица: ________________________________________________</w:t>
      </w:r>
    </w:p>
    <w:p w:rsidR="00A54F4D" w:rsidRPr="00284E26" w:rsidRDefault="00A54F4D" w:rsidP="00B1398B">
      <w:pPr>
        <w:pStyle w:val="ConsPlusNonforma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 w:cs="Times New Roman"/>
          <w:color w:val="000000"/>
          <w:sz w:val="24"/>
          <w:szCs w:val="24"/>
        </w:rPr>
        <w:t>Данные документа, подтверждающего факт внесения сведений о юридическом лице в Единый государственный реестр юридических лиц: _________________________________________________________________</w:t>
      </w:r>
    </w:p>
    <w:p w:rsidR="00A54F4D" w:rsidRPr="00284E26" w:rsidRDefault="00A54F4D" w:rsidP="00B1398B">
      <w:pPr>
        <w:pStyle w:val="ConsPlusNonforma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 w:cs="Times New Roman"/>
          <w:color w:val="000000"/>
          <w:sz w:val="24"/>
          <w:szCs w:val="24"/>
        </w:rPr>
        <w:t>Идентификационный номер налогоплательщика:______________________</w:t>
      </w:r>
    </w:p>
    <w:p w:rsidR="00A54F4D" w:rsidRPr="00284E26" w:rsidRDefault="00A54F4D" w:rsidP="00B1398B">
      <w:pPr>
        <w:pStyle w:val="ConsPlusNonforma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 w:cs="Times New Roman"/>
          <w:color w:val="000000"/>
          <w:sz w:val="24"/>
          <w:szCs w:val="24"/>
        </w:rPr>
        <w:t>Данные документа о постановке юридического лица на учет в налоговом органе: ______________________________________________________________</w:t>
      </w:r>
    </w:p>
    <w:p w:rsidR="00A54F4D" w:rsidRPr="00284E26" w:rsidRDefault="00A54F4D" w:rsidP="00B1398B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4F4D" w:rsidRPr="00284E26" w:rsidRDefault="00A54F4D" w:rsidP="00B1398B">
      <w:pPr>
        <w:pStyle w:val="ConsPlusNonformat"/>
        <w:ind w:firstLine="567"/>
        <w:jc w:val="both"/>
        <w:rPr>
          <w:sz w:val="24"/>
          <w:szCs w:val="24"/>
        </w:rPr>
      </w:pPr>
      <w:r w:rsidRPr="00284E26">
        <w:rPr>
          <w:rFonts w:ascii="Times New Roman" w:hAnsi="Times New Roman" w:cs="Times New Roman"/>
          <w:color w:val="000000"/>
          <w:sz w:val="24"/>
          <w:szCs w:val="24"/>
        </w:rPr>
        <w:t>Приложение: на ______ листах</w:t>
      </w:r>
    </w:p>
    <w:p w:rsidR="00A54F4D" w:rsidRDefault="00A54F4D" w:rsidP="00B1398B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A54F4D" w:rsidRDefault="00A54F4D" w:rsidP="00B1398B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A54F4D" w:rsidRDefault="00A54F4D" w:rsidP="00B1398B">
      <w:pPr>
        <w:pStyle w:val="ConsPlusNonformat"/>
        <w:ind w:firstLine="567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>_____________________________________</w:t>
      </w:r>
      <w:r>
        <w:rPr>
          <w:rFonts w:ascii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___________________</w:t>
      </w:r>
    </w:p>
    <w:p w:rsidR="00A54F4D" w:rsidRDefault="00A54F4D" w:rsidP="00B1398B">
      <w:pPr>
        <w:pStyle w:val="ConsPlusNonforma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10346"/>
        </w:tabs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(дата, подпись руководителя, печать (при наличии))</w:t>
      </w:r>
      <w:r>
        <w:rPr>
          <w:rFonts w:ascii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(Ф.И.О.)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ab/>
      </w:r>
    </w:p>
    <w:p w:rsidR="00A54F4D" w:rsidRPr="008B6E01" w:rsidRDefault="00A54F4D" w:rsidP="00B1398B">
      <w:pPr>
        <w:pStyle w:val="ConsPlusNonforma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10346"/>
        </w:tabs>
        <w:ind w:firstLine="567"/>
        <w:jc w:val="right"/>
        <w:rPr>
          <w:sz w:val="28"/>
          <w:szCs w:val="28"/>
        </w:rPr>
      </w:pPr>
      <w:r w:rsidRPr="002D4010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A54F4D" w:rsidRDefault="00A54F4D" w:rsidP="002B6294">
      <w:pPr>
        <w:pStyle w:val="NoSpacing"/>
        <w:rPr>
          <w:lang w:eastAsia="ru-RU"/>
        </w:rPr>
      </w:pPr>
    </w:p>
    <w:p w:rsidR="00A54F4D" w:rsidRDefault="00A54F4D" w:rsidP="002B6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A54F4D" w:rsidRDefault="00A54F4D" w:rsidP="002B6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A54F4D" w:rsidRDefault="00A54F4D" w:rsidP="002B62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A54F4D" w:rsidRDefault="00A54F4D" w:rsidP="002B6294">
      <w:pPr>
        <w:jc w:val="both"/>
        <w:rPr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A54F4D" w:rsidRDefault="00A54F4D" w:rsidP="002B6294"/>
    <w:p w:rsidR="00A54F4D" w:rsidRDefault="00A54F4D"/>
    <w:sectPr w:rsidR="00A54F4D" w:rsidSect="00D80A0D">
      <w:footerReference w:type="default" r:id="rId13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F4D" w:rsidRDefault="00A54F4D" w:rsidP="00D42A63">
      <w:pPr>
        <w:spacing w:after="0" w:line="240" w:lineRule="auto"/>
      </w:pPr>
      <w:r>
        <w:separator/>
      </w:r>
    </w:p>
  </w:endnote>
  <w:endnote w:type="continuationSeparator" w:id="0">
    <w:p w:rsidR="00A54F4D" w:rsidRDefault="00A54F4D" w:rsidP="00D42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F4D" w:rsidRDefault="00A54F4D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A54F4D" w:rsidRDefault="00A54F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F4D" w:rsidRDefault="00A54F4D" w:rsidP="00D42A63">
      <w:pPr>
        <w:spacing w:after="0" w:line="240" w:lineRule="auto"/>
      </w:pPr>
      <w:r>
        <w:separator/>
      </w:r>
    </w:p>
  </w:footnote>
  <w:footnote w:type="continuationSeparator" w:id="0">
    <w:p w:rsidR="00A54F4D" w:rsidRDefault="00A54F4D" w:rsidP="00D42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5"/>
    <w:lvl w:ilvl="0">
      <w:start w:val="1"/>
      <w:numFmt w:val="decimal"/>
      <w:lvlText w:val="2.%1."/>
      <w:lvlJc w:val="left"/>
      <w:pPr>
        <w:tabs>
          <w:tab w:val="num" w:pos="708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7"/>
    <w:lvl w:ilvl="0">
      <w:start w:val="1"/>
      <w:numFmt w:val="decimal"/>
      <w:lvlText w:val="1.%1."/>
      <w:lvlJc w:val="left"/>
      <w:pPr>
        <w:tabs>
          <w:tab w:val="num" w:pos="708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6294"/>
    <w:rsid w:val="001A5577"/>
    <w:rsid w:val="001C56D8"/>
    <w:rsid w:val="00284E26"/>
    <w:rsid w:val="002B6294"/>
    <w:rsid w:val="002D4010"/>
    <w:rsid w:val="00362BDA"/>
    <w:rsid w:val="003A6CA9"/>
    <w:rsid w:val="004B1AAD"/>
    <w:rsid w:val="005A3CE2"/>
    <w:rsid w:val="006F7541"/>
    <w:rsid w:val="008B6E01"/>
    <w:rsid w:val="00A54F4D"/>
    <w:rsid w:val="00A91ADF"/>
    <w:rsid w:val="00B1398B"/>
    <w:rsid w:val="00C60180"/>
    <w:rsid w:val="00CB5681"/>
    <w:rsid w:val="00D42A63"/>
    <w:rsid w:val="00D80A0D"/>
    <w:rsid w:val="00E63456"/>
    <w:rsid w:val="00FF0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294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80A0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80A0D"/>
    <w:rPr>
      <w:rFonts w:ascii="Times New Roman" w:hAnsi="Times New Roman" w:cs="Times New Roman"/>
      <w:b/>
      <w:sz w:val="20"/>
      <w:szCs w:val="20"/>
      <w:lang w:eastAsia="ru-RU"/>
    </w:rPr>
  </w:style>
  <w:style w:type="paragraph" w:styleId="NoSpacing">
    <w:name w:val="No Spacing"/>
    <w:uiPriority w:val="99"/>
    <w:qFormat/>
    <w:rsid w:val="002B6294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ormaltextrun">
    <w:name w:val="normaltextrun"/>
    <w:basedOn w:val="DefaultParagraphFont"/>
    <w:uiPriority w:val="99"/>
    <w:rsid w:val="002B6294"/>
    <w:rPr>
      <w:rFonts w:cs="Times New Roman"/>
    </w:rPr>
  </w:style>
  <w:style w:type="character" w:customStyle="1" w:styleId="eop">
    <w:name w:val="eop"/>
    <w:basedOn w:val="DefaultParagraphFont"/>
    <w:uiPriority w:val="99"/>
    <w:rsid w:val="002B6294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2B6294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2B629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B629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6294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B6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6294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D80A0D"/>
    <w:rPr>
      <w:rFonts w:ascii="Times New Roman" w:hAnsi="Times New Roman"/>
      <w:sz w:val="24"/>
      <w:lang w:eastAsia="ru-RU"/>
    </w:rPr>
  </w:style>
  <w:style w:type="paragraph" w:styleId="BodyText">
    <w:name w:val="Body Text"/>
    <w:basedOn w:val="Normal"/>
    <w:link w:val="BodyTextChar"/>
    <w:uiPriority w:val="99"/>
    <w:rsid w:val="00D80A0D"/>
    <w:pPr>
      <w:suppressAutoHyphens/>
      <w:spacing w:after="140" w:line="288" w:lineRule="auto"/>
    </w:pPr>
    <w:rPr>
      <w:color w:val="00000A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80A0D"/>
    <w:rPr>
      <w:rFonts w:ascii="Calibri" w:eastAsia="Times New Roman" w:hAnsi="Calibri" w:cs="Times New Roman"/>
      <w:color w:val="00000A"/>
      <w:sz w:val="20"/>
      <w:szCs w:val="20"/>
      <w:lang w:eastAsia="ar-SA" w:bidi="ar-SA"/>
    </w:rPr>
  </w:style>
  <w:style w:type="paragraph" w:customStyle="1" w:styleId="FirstParagraph">
    <w:name w:val="First Paragraph"/>
    <w:basedOn w:val="BodyText"/>
    <w:next w:val="BodyText"/>
    <w:uiPriority w:val="99"/>
    <w:rsid w:val="00D80A0D"/>
    <w:pPr>
      <w:suppressAutoHyphens w:val="0"/>
      <w:spacing w:before="180" w:after="180" w:line="240" w:lineRule="auto"/>
    </w:pPr>
    <w:rPr>
      <w:color w:val="auto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D80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80A0D"/>
    <w:rPr>
      <w:rFonts w:cs="Times New Roman"/>
    </w:rPr>
  </w:style>
  <w:style w:type="paragraph" w:customStyle="1" w:styleId="ConsPlusNonformat">
    <w:name w:val="ConsPlusNonformat"/>
    <w:uiPriority w:val="99"/>
    <w:rsid w:val="00B1398B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B139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8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lugi.pnzreg.r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7C9C682920FDFD4C9C2866BBDD7ECA1B7CB78F56F977EC99160357A50C830638C692F8FAA6A26DBF67H" TargetMode="External"/><Relationship Id="rId12" Type="http://schemas.openxmlformats.org/officeDocument/2006/relationships/hyperlink" Target="consultantplus://offline/ref=1573F33567C3D655D5573EDD17429517D48DBF00323349D35280D9B67F715EDE6E4EF941BA291F2BE16ACDE5AAF822B50F2EE20FD032DA8FAE720783W5M0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E47F993BF4001F22BC84A0AA19A17078E1675E6219E2B57A813CDB02A5285B6A7A647E0D4CEDDF251D9BF05916Ac5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E47F993BF4001F22BC85407B7F649088C1F2AEE229E2905F146CBE7750283E3F5E619B99783CEF355C7BD0D98A732E80C5F93F7CFDD8E0DD215A1BB64c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73F33567C3D655D5573EDD17429517D48DBF00323349D35280D9B67F715EDE6E4EF941BA291F2BE16ACDE6A3F822B50F2EE20FD032DA8FAE720783W5M0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17</Pages>
  <Words>7195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39 от 13 августа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2020-03-18T14:41:00Z</dcterms:created>
  <dcterms:modified xsi:type="dcterms:W3CDTF">2020-03-18T14:41:00Z</dcterms:modified>
</cp:coreProperties>
</file>