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7BE4" w:rsidRDefault="00C67BE4" w:rsidP="008D309A">
      <w:pPr>
        <w:pStyle w:val="ConsPlusTitle"/>
        <w:jc w:val="center"/>
        <w:rPr>
          <w:rFonts w:ascii="Times New Roman" w:hAnsi="Times New Roman" w:cs="Times New Roman"/>
          <w:sz w:val="24"/>
          <w:szCs w:val="24"/>
        </w:rPr>
      </w:pPr>
    </w:p>
    <w:p w:rsidR="00C67BE4" w:rsidRPr="00B223F7" w:rsidRDefault="00C67BE4" w:rsidP="00C36DDF">
      <w:pPr>
        <w:rPr>
          <w:rFonts w:ascii="Times New Roman" w:hAnsi="Times New Roman"/>
          <w:sz w:val="32"/>
          <w:szCs w:val="32"/>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31.75pt;margin-top:-.3pt;width:51.75pt;height:67.5pt;z-index:251658240">
            <v:imagedata r:id="rId6" o:title=""/>
            <w10:wrap type="square" side="left"/>
          </v:shape>
        </w:pict>
      </w:r>
      <w:r>
        <w:rPr>
          <w:rFonts w:ascii="Times New Roman" w:hAnsi="Times New Roman"/>
          <w:sz w:val="32"/>
          <w:szCs w:val="32"/>
        </w:rPr>
        <w:br w:type="textWrapping" w:clear="all"/>
      </w:r>
    </w:p>
    <w:p w:rsidR="00C67BE4" w:rsidRPr="00D10EEC" w:rsidRDefault="00C67BE4" w:rsidP="00D10EEC">
      <w:pPr>
        <w:pStyle w:val="NoSpacing"/>
        <w:jc w:val="center"/>
        <w:rPr>
          <w:rFonts w:ascii="Times New Roman" w:hAnsi="Times New Roman"/>
          <w:b/>
          <w:sz w:val="36"/>
          <w:szCs w:val="36"/>
        </w:rPr>
      </w:pPr>
      <w:r w:rsidRPr="00D10EEC">
        <w:rPr>
          <w:rFonts w:ascii="Times New Roman" w:hAnsi="Times New Roman"/>
          <w:b/>
          <w:sz w:val="36"/>
          <w:szCs w:val="36"/>
        </w:rPr>
        <w:t>АДМИНИСТРАЦИЯ</w:t>
      </w:r>
      <w:r>
        <w:rPr>
          <w:rFonts w:ascii="Times New Roman" w:hAnsi="Times New Roman"/>
          <w:b/>
          <w:sz w:val="36"/>
          <w:szCs w:val="36"/>
        </w:rPr>
        <w:t xml:space="preserve">  ВОЛЧЕ-ВРАЖСКОГО </w:t>
      </w:r>
      <w:r w:rsidRPr="00D10EEC">
        <w:rPr>
          <w:rFonts w:ascii="Times New Roman" w:hAnsi="Times New Roman"/>
          <w:b/>
          <w:sz w:val="36"/>
          <w:szCs w:val="36"/>
        </w:rPr>
        <w:t xml:space="preserve"> СЕЛЬСОВЕТА</w:t>
      </w:r>
    </w:p>
    <w:p w:rsidR="00C67BE4" w:rsidRDefault="00C67BE4" w:rsidP="00D10EEC">
      <w:pPr>
        <w:pStyle w:val="NoSpacing"/>
        <w:jc w:val="center"/>
        <w:rPr>
          <w:rFonts w:ascii="Times New Roman" w:hAnsi="Times New Roman"/>
          <w:b/>
          <w:sz w:val="36"/>
          <w:szCs w:val="36"/>
        </w:rPr>
      </w:pPr>
      <w:r w:rsidRPr="00D10EEC">
        <w:rPr>
          <w:rFonts w:ascii="Times New Roman" w:hAnsi="Times New Roman"/>
          <w:b/>
          <w:sz w:val="36"/>
          <w:szCs w:val="36"/>
        </w:rPr>
        <w:t>ТАМАЛИНСКОГО РАЙОНА ПЕНЗЕНСКОЙ ОБЛАСТИ</w:t>
      </w:r>
    </w:p>
    <w:p w:rsidR="00C67BE4" w:rsidRPr="00D10EEC" w:rsidRDefault="00C67BE4" w:rsidP="00D10EEC">
      <w:pPr>
        <w:pStyle w:val="NoSpacing"/>
        <w:jc w:val="center"/>
        <w:rPr>
          <w:rFonts w:ascii="Times New Roman" w:hAnsi="Times New Roman"/>
          <w:b/>
          <w:sz w:val="36"/>
          <w:szCs w:val="36"/>
        </w:rPr>
      </w:pPr>
    </w:p>
    <w:p w:rsidR="00C67BE4" w:rsidRPr="00B223F7" w:rsidRDefault="00C67BE4" w:rsidP="00B223F7">
      <w:pPr>
        <w:jc w:val="center"/>
        <w:rPr>
          <w:rFonts w:ascii="Times New Roman" w:hAnsi="Times New Roman"/>
          <w:b/>
          <w:sz w:val="28"/>
          <w:szCs w:val="28"/>
        </w:rPr>
      </w:pPr>
      <w:r w:rsidRPr="00B223F7">
        <w:rPr>
          <w:rFonts w:ascii="Times New Roman" w:hAnsi="Times New Roman"/>
          <w:b/>
          <w:sz w:val="28"/>
          <w:szCs w:val="28"/>
        </w:rPr>
        <w:t>ПОСТАНОВЛЕНИЕ</w:t>
      </w:r>
    </w:p>
    <w:p w:rsidR="00C67BE4" w:rsidRPr="00D10EEC" w:rsidRDefault="00C67BE4" w:rsidP="00B223F7">
      <w:pPr>
        <w:jc w:val="center"/>
        <w:rPr>
          <w:rFonts w:ascii="Times New Roman" w:hAnsi="Times New Roman"/>
          <w:sz w:val="28"/>
          <w:szCs w:val="28"/>
          <w:u w:val="single"/>
        </w:rPr>
      </w:pPr>
      <w:r>
        <w:rPr>
          <w:rFonts w:ascii="Times New Roman" w:hAnsi="Times New Roman"/>
          <w:sz w:val="28"/>
          <w:szCs w:val="28"/>
        </w:rPr>
        <w:t>о</w:t>
      </w:r>
      <w:r w:rsidRPr="00D33777">
        <w:rPr>
          <w:rFonts w:ascii="Times New Roman" w:hAnsi="Times New Roman"/>
          <w:sz w:val="28"/>
          <w:szCs w:val="28"/>
        </w:rPr>
        <w:t xml:space="preserve">т </w:t>
      </w:r>
      <w:r w:rsidRPr="00D10EEC">
        <w:rPr>
          <w:rFonts w:ascii="Times New Roman" w:hAnsi="Times New Roman"/>
          <w:sz w:val="28"/>
          <w:szCs w:val="28"/>
          <w:u w:val="single"/>
        </w:rPr>
        <w:t>14.04.2017 г.</w:t>
      </w:r>
      <w:r w:rsidRPr="00D33777">
        <w:rPr>
          <w:rFonts w:ascii="Times New Roman" w:hAnsi="Times New Roman"/>
          <w:sz w:val="28"/>
          <w:szCs w:val="28"/>
        </w:rPr>
        <w:t xml:space="preserve">   № </w:t>
      </w:r>
      <w:r w:rsidRPr="00D10EEC">
        <w:rPr>
          <w:rFonts w:ascii="Times New Roman" w:hAnsi="Times New Roman"/>
          <w:sz w:val="28"/>
          <w:szCs w:val="28"/>
          <w:u w:val="single"/>
        </w:rPr>
        <w:t>21-п</w:t>
      </w:r>
    </w:p>
    <w:p w:rsidR="00C67BE4" w:rsidRDefault="00C67BE4" w:rsidP="00B223F7">
      <w:pPr>
        <w:jc w:val="center"/>
        <w:rPr>
          <w:rFonts w:ascii="Times New Roman" w:hAnsi="Times New Roman"/>
          <w:sz w:val="24"/>
          <w:szCs w:val="24"/>
        </w:rPr>
      </w:pPr>
      <w:r w:rsidRPr="00B223F7">
        <w:rPr>
          <w:rFonts w:ascii="Times New Roman" w:hAnsi="Times New Roman"/>
          <w:sz w:val="24"/>
          <w:szCs w:val="24"/>
        </w:rPr>
        <w:t xml:space="preserve">с. </w:t>
      </w:r>
      <w:r>
        <w:rPr>
          <w:rFonts w:ascii="Times New Roman" w:hAnsi="Times New Roman"/>
          <w:sz w:val="24"/>
          <w:szCs w:val="24"/>
        </w:rPr>
        <w:t>Волчий Враг</w:t>
      </w:r>
    </w:p>
    <w:p w:rsidR="00C67BE4" w:rsidRDefault="00C67BE4" w:rsidP="00D10EEC">
      <w:pPr>
        <w:pStyle w:val="NoSpacing"/>
        <w:jc w:val="center"/>
        <w:rPr>
          <w:rFonts w:ascii="Times New Roman" w:hAnsi="Times New Roman"/>
          <w:b/>
          <w:sz w:val="24"/>
          <w:szCs w:val="24"/>
        </w:rPr>
      </w:pPr>
      <w:r w:rsidRPr="00D10EEC">
        <w:rPr>
          <w:rFonts w:ascii="Times New Roman" w:hAnsi="Times New Roman"/>
          <w:b/>
          <w:sz w:val="24"/>
          <w:szCs w:val="24"/>
        </w:rPr>
        <w:t>Об утверждении Административного регламента по исполнению муниципальной функции по осуществлению муниципального контроля «Контроль за сохранностью автомобильных дорог общего пользования местного значения в границах Волче-Вражского сельсовета Тамалинского района Пензенской области»</w:t>
      </w:r>
    </w:p>
    <w:p w:rsidR="00C67BE4" w:rsidRPr="00D10EEC" w:rsidRDefault="00C67BE4" w:rsidP="00D10EEC">
      <w:pPr>
        <w:pStyle w:val="NoSpacing"/>
        <w:jc w:val="center"/>
        <w:rPr>
          <w:rFonts w:ascii="Times New Roman" w:hAnsi="Times New Roman"/>
          <w:b/>
          <w:sz w:val="16"/>
          <w:szCs w:val="16"/>
        </w:rPr>
      </w:pPr>
    </w:p>
    <w:p w:rsidR="00C67BE4" w:rsidRDefault="00C67BE4" w:rsidP="00DC1251">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 xml:space="preserve">В соответствии с </w:t>
      </w:r>
      <w:hyperlink r:id="rId7" w:history="1">
        <w:r w:rsidRPr="00D10EEC">
          <w:rPr>
            <w:rFonts w:ascii="Times New Roman" w:hAnsi="Times New Roman" w:cs="Times New Roman"/>
            <w:sz w:val="24"/>
            <w:szCs w:val="24"/>
          </w:rPr>
          <w:t>Концепцией</w:t>
        </w:r>
      </w:hyperlink>
      <w:r w:rsidRPr="00D10EEC">
        <w:rPr>
          <w:rFonts w:ascii="Times New Roman" w:hAnsi="Times New Roman" w:cs="Times New Roman"/>
          <w:sz w:val="24"/>
          <w:szCs w:val="24"/>
        </w:rPr>
        <w:t xml:space="preserve"> административной реформы в Российской Федерации в 2006 - 2010 годах, одобренной распоряжением Правительства Российской Федерации от 25.10.2005 N 1789-р "Об одобрении Концепции административной реформы в Российской Федерации в 2006 - 2010 годах и плана мероприятий по проведению административной реформы в Российской Федерации в 2008 - 2010 годах" (с изменениями и дополнениями), решением Комитета местного самоуправления Волче-Вражского сельсовета Тамалинского района Пензенской области № 292-91/1 от 01.07.2014 г. «Об утверждении Порядка осуществления муниципального контроля заобеспечением сохранности автомобильных дорог местного значения Волче-Вражского сельсовета Тамалинского района Пензенской области» (с последующими изменениями), руководствуясь УставомВолче-Вражского сельсовета Тамалинского района Пензенской области (с последующими изменениями), </w:t>
      </w:r>
    </w:p>
    <w:p w:rsidR="00C67BE4" w:rsidRPr="00193180" w:rsidRDefault="00C67BE4" w:rsidP="00DC1251">
      <w:pPr>
        <w:pStyle w:val="ConsPlusNormal"/>
        <w:ind w:firstLine="540"/>
        <w:jc w:val="both"/>
        <w:rPr>
          <w:rFonts w:ascii="Times New Roman" w:hAnsi="Times New Roman" w:cs="Times New Roman"/>
          <w:sz w:val="16"/>
          <w:szCs w:val="16"/>
        </w:rPr>
      </w:pPr>
    </w:p>
    <w:p w:rsidR="00C67BE4" w:rsidRPr="00D10EEC" w:rsidRDefault="00C67BE4" w:rsidP="00193180">
      <w:pPr>
        <w:pStyle w:val="NoSpacing"/>
        <w:jc w:val="center"/>
        <w:rPr>
          <w:rFonts w:ascii="Times New Roman" w:hAnsi="Times New Roman"/>
          <w:b/>
          <w:sz w:val="24"/>
          <w:szCs w:val="24"/>
        </w:rPr>
      </w:pPr>
      <w:r w:rsidRPr="00D10EEC">
        <w:rPr>
          <w:rFonts w:ascii="Times New Roman" w:hAnsi="Times New Roman"/>
          <w:b/>
          <w:sz w:val="24"/>
          <w:szCs w:val="24"/>
        </w:rPr>
        <w:t>АдминистрацияВолче-Вражского сельсовета Тамалинского районаПензенской области постановляет:</w:t>
      </w:r>
    </w:p>
    <w:p w:rsidR="00C67BE4" w:rsidRPr="00D10EEC" w:rsidRDefault="00C67BE4" w:rsidP="00D10EEC">
      <w:pPr>
        <w:pStyle w:val="NoSpacing"/>
        <w:jc w:val="center"/>
        <w:rPr>
          <w:rFonts w:ascii="Times New Roman" w:hAnsi="Times New Roman"/>
          <w:b/>
          <w:sz w:val="16"/>
          <w:szCs w:val="16"/>
        </w:rPr>
      </w:pP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 xml:space="preserve">1. Утвердить Административный </w:t>
      </w:r>
      <w:hyperlink w:anchor="P40" w:history="1">
        <w:r w:rsidRPr="00D10EEC">
          <w:rPr>
            <w:rFonts w:ascii="Times New Roman" w:hAnsi="Times New Roman" w:cs="Times New Roman"/>
            <w:sz w:val="24"/>
            <w:szCs w:val="24"/>
          </w:rPr>
          <w:t>регламент</w:t>
        </w:r>
      </w:hyperlink>
      <w:r w:rsidRPr="00D10EEC">
        <w:rPr>
          <w:rFonts w:ascii="Times New Roman" w:hAnsi="Times New Roman" w:cs="Times New Roman"/>
          <w:sz w:val="24"/>
          <w:szCs w:val="24"/>
        </w:rPr>
        <w:t xml:space="preserve"> по исполнению муниципальной функции по осуществлению муниципального контроля «Контроль за сохранностью автомобильных дорог общего пользования местного значения в границах Волче-Вражского сельсовета Тамалинского района  Пензенской области»  (приложение).</w:t>
      </w:r>
    </w:p>
    <w:p w:rsidR="00C67BE4" w:rsidRDefault="00C67BE4" w:rsidP="00D10EEC">
      <w:pPr>
        <w:pStyle w:val="NoSpacing"/>
        <w:rPr>
          <w:rFonts w:ascii="Times New Roman" w:hAnsi="Times New Roman"/>
          <w:sz w:val="24"/>
          <w:szCs w:val="24"/>
        </w:rPr>
      </w:pPr>
      <w:r w:rsidRPr="00D10EEC">
        <w:rPr>
          <w:rFonts w:ascii="Times New Roman" w:hAnsi="Times New Roman"/>
          <w:sz w:val="24"/>
          <w:szCs w:val="24"/>
        </w:rPr>
        <w:t>2.Опубликовать настоящее постановление в информационном бюллетене «Сельский вестник» и разместить  на  официальном  сайте   администрации  Волче-Вражского сельсовета Тамалинского района Пензенской области.</w:t>
      </w:r>
    </w:p>
    <w:p w:rsidR="00C67BE4" w:rsidRPr="00D10EEC" w:rsidRDefault="00C67BE4" w:rsidP="00193180">
      <w:pPr>
        <w:pStyle w:val="ListParagraph"/>
        <w:ind w:left="0"/>
        <w:jc w:val="both"/>
      </w:pPr>
      <w:r w:rsidRPr="00E41608">
        <w:t xml:space="preserve">3. Настоящее постановление вступает в силу на следующий день после дня его официального опубликования. </w:t>
      </w:r>
    </w:p>
    <w:p w:rsidR="00C67BE4" w:rsidRPr="00D10EEC" w:rsidRDefault="00C67BE4" w:rsidP="00D10EEC">
      <w:pPr>
        <w:pStyle w:val="NoSpacing"/>
        <w:rPr>
          <w:rFonts w:ascii="Times New Roman" w:hAnsi="Times New Roman"/>
          <w:sz w:val="24"/>
          <w:szCs w:val="24"/>
        </w:rPr>
      </w:pPr>
      <w:r>
        <w:rPr>
          <w:rFonts w:ascii="Times New Roman" w:hAnsi="Times New Roman"/>
          <w:sz w:val="24"/>
          <w:szCs w:val="24"/>
        </w:rPr>
        <w:t xml:space="preserve">       4. Контроль  исполнения </w:t>
      </w:r>
      <w:r w:rsidRPr="00D10EEC">
        <w:rPr>
          <w:rFonts w:ascii="Times New Roman" w:hAnsi="Times New Roman"/>
          <w:sz w:val="24"/>
          <w:szCs w:val="24"/>
        </w:rPr>
        <w:t xml:space="preserve"> настояще</w:t>
      </w:r>
      <w:r>
        <w:rPr>
          <w:rFonts w:ascii="Times New Roman" w:hAnsi="Times New Roman"/>
          <w:sz w:val="24"/>
          <w:szCs w:val="24"/>
        </w:rPr>
        <w:t>го постановления возложить на г</w:t>
      </w:r>
      <w:r w:rsidRPr="00D10EEC">
        <w:rPr>
          <w:rFonts w:ascii="Times New Roman" w:hAnsi="Times New Roman"/>
          <w:sz w:val="24"/>
          <w:szCs w:val="24"/>
        </w:rPr>
        <w:t xml:space="preserve">лаву администрации  Волче-Вражского сельсовета Тамалинского района Пензенской области.       </w:t>
      </w:r>
    </w:p>
    <w:p w:rsidR="00C67BE4" w:rsidRDefault="00C67BE4" w:rsidP="00D10EEC">
      <w:pPr>
        <w:pStyle w:val="NoSpacing"/>
        <w:rPr>
          <w:rFonts w:ascii="Times New Roman" w:hAnsi="Times New Roman"/>
          <w:sz w:val="24"/>
          <w:szCs w:val="24"/>
        </w:rPr>
      </w:pPr>
    </w:p>
    <w:p w:rsidR="00C67BE4" w:rsidRDefault="00C67BE4" w:rsidP="00D10EEC">
      <w:pPr>
        <w:pStyle w:val="NoSpacing"/>
        <w:rPr>
          <w:rFonts w:ascii="Times New Roman" w:hAnsi="Times New Roman"/>
          <w:sz w:val="24"/>
          <w:szCs w:val="24"/>
        </w:rPr>
      </w:pPr>
    </w:p>
    <w:p w:rsidR="00C67BE4" w:rsidRPr="00D10EEC" w:rsidRDefault="00C67BE4" w:rsidP="00D10EEC">
      <w:pPr>
        <w:pStyle w:val="NoSpacing"/>
        <w:rPr>
          <w:rFonts w:ascii="Times New Roman" w:hAnsi="Times New Roman"/>
          <w:sz w:val="24"/>
          <w:szCs w:val="24"/>
        </w:rPr>
      </w:pPr>
    </w:p>
    <w:p w:rsidR="00C67BE4" w:rsidRDefault="00C67BE4" w:rsidP="00D10EEC">
      <w:pPr>
        <w:pStyle w:val="NoSpacing"/>
        <w:rPr>
          <w:rFonts w:ascii="Times New Roman" w:hAnsi="Times New Roman"/>
          <w:sz w:val="24"/>
          <w:szCs w:val="24"/>
        </w:rPr>
      </w:pPr>
      <w:r w:rsidRPr="00D10EEC">
        <w:rPr>
          <w:rFonts w:ascii="Times New Roman" w:hAnsi="Times New Roman"/>
          <w:sz w:val="24"/>
          <w:szCs w:val="24"/>
        </w:rPr>
        <w:t>Глава администрации Волче-Вражского сельсовета</w:t>
      </w:r>
    </w:p>
    <w:p w:rsidR="00C67BE4" w:rsidRPr="00D10EEC" w:rsidRDefault="00C67BE4" w:rsidP="00D10EEC">
      <w:pPr>
        <w:pStyle w:val="NoSpacing"/>
        <w:rPr>
          <w:rFonts w:ascii="Times New Roman" w:hAnsi="Times New Roman"/>
          <w:sz w:val="24"/>
          <w:szCs w:val="24"/>
        </w:rPr>
      </w:pPr>
      <w:r>
        <w:rPr>
          <w:rFonts w:ascii="Times New Roman" w:hAnsi="Times New Roman"/>
          <w:sz w:val="24"/>
          <w:szCs w:val="24"/>
        </w:rPr>
        <w:t>Тамалинского района Пензенской области                            С.А. Бушков</w:t>
      </w:r>
    </w:p>
    <w:p w:rsidR="00C67BE4" w:rsidRDefault="00C67BE4">
      <w:pPr>
        <w:pStyle w:val="ConsPlusNormal"/>
        <w:jc w:val="right"/>
        <w:rPr>
          <w:rFonts w:ascii="Times New Roman" w:hAnsi="Times New Roman" w:cs="Times New Roman"/>
          <w:sz w:val="28"/>
          <w:szCs w:val="28"/>
        </w:rPr>
      </w:pPr>
    </w:p>
    <w:p w:rsidR="00C67BE4" w:rsidRDefault="00C67BE4">
      <w:pPr>
        <w:pStyle w:val="ConsPlusNormal"/>
        <w:jc w:val="right"/>
        <w:rPr>
          <w:rFonts w:ascii="Times New Roman" w:hAnsi="Times New Roman" w:cs="Times New Roman"/>
          <w:sz w:val="28"/>
          <w:szCs w:val="28"/>
        </w:rPr>
      </w:pPr>
    </w:p>
    <w:p w:rsidR="00C67BE4" w:rsidRDefault="00C67BE4">
      <w:pPr>
        <w:pStyle w:val="ConsPlusNormal"/>
        <w:jc w:val="right"/>
        <w:rPr>
          <w:rFonts w:ascii="Times New Roman" w:hAnsi="Times New Roman" w:cs="Times New Roman"/>
          <w:sz w:val="28"/>
          <w:szCs w:val="28"/>
        </w:rPr>
      </w:pPr>
    </w:p>
    <w:p w:rsidR="00C67BE4" w:rsidRDefault="00C67BE4" w:rsidP="00193180">
      <w:pPr>
        <w:pStyle w:val="ConsPlusNormal"/>
        <w:rPr>
          <w:rFonts w:ascii="Times New Roman" w:hAnsi="Times New Roman" w:cs="Times New Roman"/>
          <w:sz w:val="28"/>
          <w:szCs w:val="28"/>
        </w:rPr>
      </w:pPr>
    </w:p>
    <w:p w:rsidR="00C67BE4" w:rsidRPr="00193180" w:rsidRDefault="00C67BE4">
      <w:pPr>
        <w:pStyle w:val="ConsPlusNormal"/>
        <w:jc w:val="right"/>
        <w:rPr>
          <w:rFonts w:ascii="Times New Roman" w:hAnsi="Times New Roman" w:cs="Times New Roman"/>
          <w:szCs w:val="22"/>
        </w:rPr>
      </w:pPr>
      <w:r w:rsidRPr="00193180">
        <w:rPr>
          <w:rFonts w:ascii="Times New Roman" w:hAnsi="Times New Roman" w:cs="Times New Roman"/>
          <w:szCs w:val="22"/>
        </w:rPr>
        <w:t>Приложение</w:t>
      </w:r>
    </w:p>
    <w:p w:rsidR="00C67BE4" w:rsidRPr="00193180" w:rsidRDefault="00C67BE4" w:rsidP="00D10EEC">
      <w:pPr>
        <w:pStyle w:val="ConsPlusNormal"/>
        <w:jc w:val="right"/>
        <w:rPr>
          <w:rFonts w:ascii="Times New Roman" w:hAnsi="Times New Roman" w:cs="Times New Roman"/>
          <w:szCs w:val="22"/>
        </w:rPr>
      </w:pPr>
      <w:r w:rsidRPr="00193180">
        <w:rPr>
          <w:rFonts w:ascii="Times New Roman" w:hAnsi="Times New Roman" w:cs="Times New Roman"/>
          <w:szCs w:val="22"/>
        </w:rPr>
        <w:t xml:space="preserve">кпостановлениюадминистрации </w:t>
      </w:r>
    </w:p>
    <w:p w:rsidR="00C67BE4" w:rsidRPr="00193180" w:rsidRDefault="00C67BE4" w:rsidP="00D10EEC">
      <w:pPr>
        <w:pStyle w:val="ConsPlusNormal"/>
        <w:jc w:val="center"/>
        <w:rPr>
          <w:rFonts w:ascii="Times New Roman" w:hAnsi="Times New Roman" w:cs="Times New Roman"/>
          <w:szCs w:val="22"/>
        </w:rPr>
      </w:pPr>
      <w:r w:rsidRPr="00193180">
        <w:rPr>
          <w:rFonts w:ascii="Times New Roman" w:hAnsi="Times New Roman" w:cs="Times New Roman"/>
          <w:szCs w:val="22"/>
        </w:rPr>
        <w:t xml:space="preserve">                                                                                                                             Волче-Вражского сельсовета</w:t>
      </w:r>
    </w:p>
    <w:p w:rsidR="00C67BE4" w:rsidRPr="00193180" w:rsidRDefault="00C67BE4" w:rsidP="00785835">
      <w:pPr>
        <w:pStyle w:val="ConsPlusNormal"/>
        <w:jc w:val="right"/>
        <w:rPr>
          <w:rFonts w:ascii="Times New Roman" w:hAnsi="Times New Roman" w:cs="Times New Roman"/>
          <w:szCs w:val="22"/>
        </w:rPr>
      </w:pPr>
      <w:r w:rsidRPr="00193180">
        <w:rPr>
          <w:rFonts w:ascii="Times New Roman" w:hAnsi="Times New Roman" w:cs="Times New Roman"/>
          <w:szCs w:val="22"/>
        </w:rPr>
        <w:t>Тамалинского района Пензенской области</w:t>
      </w:r>
    </w:p>
    <w:p w:rsidR="00C67BE4" w:rsidRPr="00193180" w:rsidRDefault="00C67BE4" w:rsidP="00785835">
      <w:pPr>
        <w:pStyle w:val="ConsPlusNormal"/>
        <w:jc w:val="right"/>
        <w:rPr>
          <w:rFonts w:ascii="Times New Roman" w:hAnsi="Times New Roman" w:cs="Times New Roman"/>
          <w:szCs w:val="22"/>
        </w:rPr>
      </w:pPr>
      <w:r w:rsidRPr="00193180">
        <w:rPr>
          <w:rFonts w:ascii="Times New Roman" w:hAnsi="Times New Roman" w:cs="Times New Roman"/>
          <w:szCs w:val="22"/>
        </w:rPr>
        <w:t>от   14.04.2017 г.  №</w:t>
      </w:r>
      <w:r>
        <w:rPr>
          <w:rFonts w:ascii="Times New Roman" w:hAnsi="Times New Roman" w:cs="Times New Roman"/>
          <w:szCs w:val="22"/>
        </w:rPr>
        <w:t xml:space="preserve"> 21</w:t>
      </w:r>
      <w:bookmarkStart w:id="0" w:name="_GoBack"/>
      <w:bookmarkEnd w:id="0"/>
      <w:r w:rsidRPr="00193180">
        <w:rPr>
          <w:rFonts w:ascii="Times New Roman" w:hAnsi="Times New Roman" w:cs="Times New Roman"/>
          <w:szCs w:val="22"/>
        </w:rPr>
        <w:t>-п</w:t>
      </w:r>
    </w:p>
    <w:p w:rsidR="00C67BE4" w:rsidRPr="00D10EEC" w:rsidRDefault="00C67BE4" w:rsidP="00785835">
      <w:pPr>
        <w:pStyle w:val="ConsPlusNormal"/>
        <w:jc w:val="right"/>
        <w:rPr>
          <w:rFonts w:ascii="Times New Roman" w:hAnsi="Times New Roman" w:cs="Times New Roman"/>
          <w:szCs w:val="22"/>
        </w:rPr>
      </w:pPr>
    </w:p>
    <w:p w:rsidR="00C67BE4" w:rsidRPr="00D10EEC" w:rsidRDefault="00C67BE4" w:rsidP="008955D9">
      <w:pPr>
        <w:jc w:val="center"/>
        <w:rPr>
          <w:rFonts w:ascii="Times New Roman" w:hAnsi="Times New Roman"/>
          <w:b/>
          <w:sz w:val="24"/>
          <w:szCs w:val="24"/>
        </w:rPr>
      </w:pPr>
      <w:bookmarkStart w:id="1" w:name="P40"/>
      <w:bookmarkEnd w:id="1"/>
      <w:r w:rsidRPr="00D10EEC">
        <w:rPr>
          <w:rFonts w:ascii="Times New Roman" w:hAnsi="Times New Roman"/>
          <w:b/>
          <w:sz w:val="24"/>
          <w:szCs w:val="24"/>
        </w:rPr>
        <w:t>ОБ УТВЕРЖДЕНИИ АДМИНИСТРАТИВНОГО РЕГЛАМЕНТА ПО ИСПОЛНЕНИЮ МУНИЦИПАЛЬНОЙ ФУНКЦИИ ПО ОСУЩЕСТВЛЕНИЮ МУНИЦИПАЛЬНОГО КОНТРОЛЯ «КОНТРОЛЬ ЗА СОХРАННОСТЬЮ АВТОМОБИЛЬНЫХ ДОРОГ ОБЩЕГО ПОЛЬЗОВАНИЯ МЕСТНОГО ЗНАЧЕНИЯ В ГРАНИЦАХ ВОЛЧЕ-ВРАЖСКОГО СЕЛЬСОВЕТА ТАМАЛИНСКОГО  РАЙОНА ПЕНЗЕНСКОЙ ОБЛАСТИ»</w:t>
      </w:r>
    </w:p>
    <w:p w:rsidR="00C67BE4" w:rsidRPr="00D10EEC" w:rsidRDefault="00C67BE4">
      <w:pPr>
        <w:pStyle w:val="ConsPlusNormal"/>
        <w:jc w:val="center"/>
        <w:rPr>
          <w:rFonts w:ascii="Times New Roman" w:hAnsi="Times New Roman" w:cs="Times New Roman"/>
          <w:b/>
          <w:sz w:val="24"/>
          <w:szCs w:val="24"/>
        </w:rPr>
      </w:pPr>
      <w:r w:rsidRPr="00D10EEC">
        <w:rPr>
          <w:rFonts w:ascii="Times New Roman" w:hAnsi="Times New Roman" w:cs="Times New Roman"/>
          <w:b/>
          <w:sz w:val="24"/>
          <w:szCs w:val="24"/>
        </w:rPr>
        <w:t>Раздел I</w:t>
      </w:r>
    </w:p>
    <w:p w:rsidR="00C67BE4" w:rsidRPr="00D10EEC" w:rsidRDefault="00C67BE4">
      <w:pPr>
        <w:pStyle w:val="ConsPlusNormal"/>
        <w:jc w:val="center"/>
        <w:rPr>
          <w:rFonts w:ascii="Times New Roman" w:hAnsi="Times New Roman" w:cs="Times New Roman"/>
          <w:b/>
          <w:sz w:val="24"/>
          <w:szCs w:val="24"/>
        </w:rPr>
      </w:pPr>
      <w:r w:rsidRPr="00D10EEC">
        <w:rPr>
          <w:rFonts w:ascii="Times New Roman" w:hAnsi="Times New Roman" w:cs="Times New Roman"/>
          <w:b/>
          <w:sz w:val="24"/>
          <w:szCs w:val="24"/>
        </w:rPr>
        <w:t>Общие положения</w:t>
      </w:r>
    </w:p>
    <w:p w:rsidR="00C67BE4" w:rsidRPr="00097067" w:rsidRDefault="00C67BE4">
      <w:pPr>
        <w:pStyle w:val="ConsPlusNormal"/>
        <w:jc w:val="center"/>
        <w:rPr>
          <w:rFonts w:ascii="Times New Roman" w:hAnsi="Times New Roman" w:cs="Times New Roman"/>
          <w:sz w:val="16"/>
          <w:szCs w:val="16"/>
        </w:rPr>
      </w:pP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1. Административный регламент по исполнению муниципальной функции по осуществлению муниципального контроля "Контроль за сохранностью автомобильных дорог общего пользования местного значения в границах Волче-Вражского сельсовета Тамалинского района</w:t>
      </w:r>
      <w:r>
        <w:rPr>
          <w:rFonts w:ascii="Times New Roman" w:hAnsi="Times New Roman" w:cs="Times New Roman"/>
          <w:sz w:val="24"/>
          <w:szCs w:val="24"/>
        </w:rPr>
        <w:t xml:space="preserve">  Пензенской области</w:t>
      </w:r>
      <w:r w:rsidRPr="00D10EEC">
        <w:rPr>
          <w:rFonts w:ascii="Times New Roman" w:hAnsi="Times New Roman" w:cs="Times New Roman"/>
          <w:sz w:val="24"/>
          <w:szCs w:val="24"/>
        </w:rPr>
        <w:t>" (далее - Административный регламент) разработан в целях повышения качества выполнения комплекса работ по поддержанию надлежащего технического состояния автомобильных дорог общего пользования местного значения, оценки их технического состояния, а также по организации и обеспечению безопасности дорожного движения на указанных дорогах и определяет сроки и последовательность действий (административных процедур) при осуществлении муниципального контроля.</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2. Муниципальный контроль за сохранностью автомобильных дорог общего пользования местного значения в границах Волче-Вражского сельсовета Тамалинского района Пензенской области (далее - муниципальный контроль) осуществляется в целях обеспечения соблюдения органами местного самоуправления, юридическими и физическими лицами требований действующего законодательства.</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3. Муниципальный контроль осуществляется администрацией Волче-Вражского сельсовета Тамалинского района (далее – администрацией сельсовета) на дорогах общего пользования местного значения в границах Волче-Вражского сельсовета Тамалинского района  Пензенской области.</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4. Предоставление муниципальной функции осуществляется в соответствии со следующими нормативными правовыми актами:</w:t>
      </w:r>
    </w:p>
    <w:p w:rsidR="00C67BE4" w:rsidRPr="00D10EEC" w:rsidRDefault="00C67BE4">
      <w:pPr>
        <w:pStyle w:val="ConsPlusNormal"/>
        <w:ind w:firstLine="540"/>
        <w:jc w:val="both"/>
        <w:rPr>
          <w:rFonts w:ascii="Times New Roman" w:hAnsi="Times New Roman" w:cs="Times New Roman"/>
          <w:sz w:val="24"/>
          <w:szCs w:val="24"/>
        </w:rPr>
      </w:pPr>
      <w:hyperlink r:id="rId8" w:history="1">
        <w:r w:rsidRPr="00D10EEC">
          <w:rPr>
            <w:rFonts w:ascii="Times New Roman" w:hAnsi="Times New Roman" w:cs="Times New Roman"/>
            <w:sz w:val="24"/>
            <w:szCs w:val="24"/>
          </w:rPr>
          <w:t>Конституция</w:t>
        </w:r>
      </w:hyperlink>
      <w:r w:rsidRPr="00D10EEC">
        <w:rPr>
          <w:rFonts w:ascii="Times New Roman" w:hAnsi="Times New Roman" w:cs="Times New Roman"/>
          <w:sz w:val="24"/>
          <w:szCs w:val="24"/>
        </w:rPr>
        <w:t xml:space="preserve"> Российской Федерации;</w:t>
      </w:r>
    </w:p>
    <w:p w:rsidR="00C67BE4" w:rsidRPr="00D10EEC" w:rsidRDefault="00C67BE4">
      <w:pPr>
        <w:pStyle w:val="ConsPlusNormal"/>
        <w:ind w:firstLine="540"/>
        <w:jc w:val="both"/>
        <w:rPr>
          <w:rFonts w:ascii="Times New Roman" w:hAnsi="Times New Roman" w:cs="Times New Roman"/>
          <w:sz w:val="24"/>
          <w:szCs w:val="24"/>
        </w:rPr>
      </w:pPr>
      <w:hyperlink r:id="rId9" w:history="1">
        <w:r w:rsidRPr="00D10EEC">
          <w:rPr>
            <w:rFonts w:ascii="Times New Roman" w:hAnsi="Times New Roman" w:cs="Times New Roman"/>
            <w:sz w:val="24"/>
            <w:szCs w:val="24"/>
          </w:rPr>
          <w:t>Кодекс</w:t>
        </w:r>
      </w:hyperlink>
      <w:r w:rsidRPr="00D10EEC">
        <w:rPr>
          <w:rFonts w:ascii="Times New Roman" w:hAnsi="Times New Roman" w:cs="Times New Roman"/>
          <w:sz w:val="24"/>
          <w:szCs w:val="24"/>
        </w:rPr>
        <w:t xml:space="preserve"> Российской Федерации об административных правонарушениях от 30.12.2001 N 195-ФЗ;</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 xml:space="preserve">Федеральный </w:t>
      </w:r>
      <w:hyperlink r:id="rId10" w:history="1">
        <w:r w:rsidRPr="00D10EEC">
          <w:rPr>
            <w:rFonts w:ascii="Times New Roman" w:hAnsi="Times New Roman" w:cs="Times New Roman"/>
            <w:sz w:val="24"/>
            <w:szCs w:val="24"/>
          </w:rPr>
          <w:t>закон</w:t>
        </w:r>
      </w:hyperlink>
      <w:r w:rsidRPr="00D10EEC">
        <w:rPr>
          <w:rFonts w:ascii="Times New Roman" w:hAnsi="Times New Roman" w:cs="Times New Roman"/>
          <w:sz w:val="24"/>
          <w:szCs w:val="24"/>
        </w:rPr>
        <w:t xml:space="preserve"> от 06.10.2003 N 131-ФЗ "Об общих принципах организации местного самоуправления в Российской Федерации";</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 xml:space="preserve">Федеральный </w:t>
      </w:r>
      <w:hyperlink r:id="rId11" w:history="1">
        <w:r w:rsidRPr="00D10EEC">
          <w:rPr>
            <w:rFonts w:ascii="Times New Roman" w:hAnsi="Times New Roman" w:cs="Times New Roman"/>
            <w:sz w:val="24"/>
            <w:szCs w:val="24"/>
          </w:rPr>
          <w:t>закон</w:t>
        </w:r>
      </w:hyperlink>
      <w:r w:rsidRPr="00D10EEC">
        <w:rPr>
          <w:rFonts w:ascii="Times New Roman" w:hAnsi="Times New Roman" w:cs="Times New Roman"/>
          <w:sz w:val="24"/>
          <w:szCs w:val="24"/>
        </w:rPr>
        <w:t xml:space="preserve"> от 08.11.2007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 xml:space="preserve">Федеральный </w:t>
      </w:r>
      <w:hyperlink r:id="rId12" w:history="1">
        <w:r w:rsidRPr="00D10EEC">
          <w:rPr>
            <w:rFonts w:ascii="Times New Roman" w:hAnsi="Times New Roman" w:cs="Times New Roman"/>
            <w:sz w:val="24"/>
            <w:szCs w:val="24"/>
          </w:rPr>
          <w:t>закон</w:t>
        </w:r>
      </w:hyperlink>
      <w:r w:rsidRPr="00D10EEC">
        <w:rPr>
          <w:rFonts w:ascii="Times New Roman" w:hAnsi="Times New Roman" w:cs="Times New Roman"/>
          <w:sz w:val="24"/>
          <w:szCs w:val="24"/>
        </w:rPr>
        <w:t xml:space="preserve"> от 10.12.1995 N 196-ФЗ "О безопасности дорожного движения";</w:t>
      </w:r>
    </w:p>
    <w:p w:rsidR="00C67BE4" w:rsidRPr="00D10EEC" w:rsidRDefault="00C67BE4" w:rsidP="00781FC4">
      <w:pPr>
        <w:pStyle w:val="ConsPlusNormal"/>
        <w:ind w:firstLine="540"/>
        <w:jc w:val="both"/>
        <w:rPr>
          <w:rFonts w:ascii="Times New Roman" w:hAnsi="Times New Roman" w:cs="Times New Roman"/>
          <w:sz w:val="24"/>
          <w:szCs w:val="24"/>
        </w:rPr>
      </w:pPr>
      <w:hyperlink r:id="rId13" w:history="1">
        <w:r w:rsidRPr="00D10EEC">
          <w:rPr>
            <w:rFonts w:ascii="Times New Roman" w:hAnsi="Times New Roman" w:cs="Times New Roman"/>
            <w:sz w:val="24"/>
            <w:szCs w:val="24"/>
          </w:rPr>
          <w:t>Постановление</w:t>
        </w:r>
      </w:hyperlink>
      <w:r w:rsidRPr="00D10EEC">
        <w:rPr>
          <w:rFonts w:ascii="Times New Roman" w:hAnsi="Times New Roman" w:cs="Times New Roman"/>
          <w:sz w:val="24"/>
          <w:szCs w:val="24"/>
        </w:rPr>
        <w:t xml:space="preserve"> Правительства Российской Федерации от 11.04.2006 N 209 "О некоторых вопросах, связанных с классификацией автомобильных дорог в Российской Федерации";</w:t>
      </w:r>
    </w:p>
    <w:p w:rsidR="00C67BE4" w:rsidRPr="00D10EEC" w:rsidRDefault="00C67BE4" w:rsidP="00DC1251">
      <w:pPr>
        <w:pStyle w:val="ConsPlusNormal"/>
        <w:ind w:firstLine="540"/>
        <w:jc w:val="both"/>
        <w:rPr>
          <w:rFonts w:ascii="Times New Roman" w:hAnsi="Times New Roman" w:cs="Times New Roman"/>
          <w:sz w:val="24"/>
          <w:szCs w:val="24"/>
        </w:rPr>
      </w:pPr>
      <w:hyperlink r:id="rId14" w:history="1">
        <w:r w:rsidRPr="00D10EEC">
          <w:rPr>
            <w:rFonts w:ascii="Times New Roman" w:hAnsi="Times New Roman" w:cs="Times New Roman"/>
            <w:sz w:val="24"/>
            <w:szCs w:val="24"/>
          </w:rPr>
          <w:t>Постановление</w:t>
        </w:r>
      </w:hyperlink>
      <w:r w:rsidRPr="00D10EEC">
        <w:rPr>
          <w:rFonts w:ascii="Times New Roman" w:hAnsi="Times New Roman" w:cs="Times New Roman"/>
          <w:sz w:val="24"/>
          <w:szCs w:val="24"/>
        </w:rPr>
        <w:t xml:space="preserve"> Правительства Российской Федерации от 28.09.2009 N 209 "О классификации автомобильных дорог в Российской Федерации";</w:t>
      </w:r>
    </w:p>
    <w:p w:rsidR="00C67BE4" w:rsidRPr="00D10EEC" w:rsidRDefault="00C67BE4" w:rsidP="00DC1251">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 xml:space="preserve">Государственный </w:t>
      </w:r>
      <w:hyperlink r:id="rId15" w:history="1">
        <w:r w:rsidRPr="00D10EEC">
          <w:rPr>
            <w:rFonts w:ascii="Times New Roman" w:hAnsi="Times New Roman" w:cs="Times New Roman"/>
            <w:sz w:val="24"/>
            <w:szCs w:val="24"/>
          </w:rPr>
          <w:t>стандарт</w:t>
        </w:r>
      </w:hyperlink>
      <w:r w:rsidRPr="00D10EEC">
        <w:rPr>
          <w:rFonts w:ascii="Times New Roman" w:hAnsi="Times New Roman" w:cs="Times New Roman"/>
          <w:sz w:val="24"/>
          <w:szCs w:val="24"/>
        </w:rPr>
        <w:t xml:space="preserve"> Российской Федерации ГОСТ Р 50597-93 "Автомобильные дороги и улицы. Требования к эксплуатационному состоянию, допустимому по условиям обеспечения безопасности дорожного движения";</w:t>
      </w:r>
    </w:p>
    <w:p w:rsidR="00C67BE4" w:rsidRPr="00D10EEC" w:rsidRDefault="00C67BE4" w:rsidP="00DC1251">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Решение Комитета местного самоуправления Волче-Вражского сельсовета Тамалинского района Пензенской области от</w:t>
      </w:r>
      <w:r>
        <w:rPr>
          <w:rFonts w:ascii="Times New Roman" w:hAnsi="Times New Roman" w:cs="Times New Roman"/>
          <w:sz w:val="24"/>
          <w:szCs w:val="24"/>
        </w:rPr>
        <w:t>04</w:t>
      </w:r>
      <w:r w:rsidRPr="00D10EEC">
        <w:rPr>
          <w:rFonts w:ascii="Times New Roman" w:hAnsi="Times New Roman" w:cs="Times New Roman"/>
          <w:sz w:val="24"/>
          <w:szCs w:val="24"/>
        </w:rPr>
        <w:t xml:space="preserve">.08.2011 № </w:t>
      </w:r>
      <w:r>
        <w:rPr>
          <w:rFonts w:ascii="Times New Roman" w:hAnsi="Times New Roman" w:cs="Times New Roman"/>
          <w:sz w:val="24"/>
          <w:szCs w:val="24"/>
        </w:rPr>
        <w:t>44-10</w:t>
      </w:r>
      <w:r w:rsidRPr="00D10EEC">
        <w:rPr>
          <w:rFonts w:ascii="Times New Roman" w:hAnsi="Times New Roman" w:cs="Times New Roman"/>
          <w:sz w:val="24"/>
          <w:szCs w:val="24"/>
        </w:rPr>
        <w:t>/1 «</w:t>
      </w:r>
      <w:r w:rsidRPr="00D10EEC">
        <w:rPr>
          <w:rFonts w:ascii="Times New Roman" w:hAnsi="Times New Roman" w:cs="Times New Roman"/>
          <w:bCs/>
          <w:sz w:val="24"/>
          <w:szCs w:val="24"/>
        </w:rPr>
        <w:t xml:space="preserve">Об утверждении Положения об осуществлении дорожной деятельности в отношении автомобильных дорог местного значения в границах населенных пунктов </w:t>
      </w:r>
      <w:r w:rsidRPr="00D10EEC">
        <w:rPr>
          <w:rFonts w:ascii="Times New Roman" w:hAnsi="Times New Roman" w:cs="Times New Roman"/>
          <w:sz w:val="24"/>
          <w:szCs w:val="24"/>
        </w:rPr>
        <w:t xml:space="preserve">Волче-Вражского сельсовета Тамалинского района </w:t>
      </w:r>
      <w:r w:rsidRPr="00D10EEC">
        <w:rPr>
          <w:rFonts w:ascii="Times New Roman" w:hAnsi="Times New Roman" w:cs="Times New Roman"/>
          <w:bCs/>
          <w:sz w:val="24"/>
          <w:szCs w:val="24"/>
        </w:rPr>
        <w:t>Пензенской области» (с последующими изменениями);</w:t>
      </w:r>
    </w:p>
    <w:p w:rsidR="00C67BE4" w:rsidRPr="00D10EEC" w:rsidRDefault="00C67BE4" w:rsidP="004D4089">
      <w:pPr>
        <w:ind w:firstLine="540"/>
        <w:jc w:val="both"/>
        <w:rPr>
          <w:rFonts w:ascii="Times New Roman" w:hAnsi="Times New Roman"/>
          <w:sz w:val="24"/>
          <w:szCs w:val="24"/>
        </w:rPr>
      </w:pPr>
      <w:r w:rsidRPr="00D10EEC">
        <w:rPr>
          <w:rFonts w:ascii="Times New Roman" w:hAnsi="Times New Roman"/>
          <w:sz w:val="24"/>
          <w:szCs w:val="24"/>
        </w:rPr>
        <w:t xml:space="preserve">Решение Комитета местного самоуправления Волче-Вражского сельсовета Тамалинского района Пензенской области от 01.07.2014 № </w:t>
      </w:r>
      <w:r>
        <w:rPr>
          <w:rFonts w:ascii="Times New Roman" w:hAnsi="Times New Roman"/>
          <w:sz w:val="24"/>
          <w:szCs w:val="24"/>
        </w:rPr>
        <w:t>292-91</w:t>
      </w:r>
      <w:r w:rsidRPr="00D10EEC">
        <w:rPr>
          <w:rFonts w:ascii="Times New Roman" w:hAnsi="Times New Roman"/>
          <w:sz w:val="24"/>
          <w:szCs w:val="24"/>
        </w:rPr>
        <w:t>/1 «Об утверждении Порядка осуществления муниципального контроля за обеспечением сохранности автомобильных дорог местного значения Волче-Вражского сельсовета Тамалинского района Пензенской области» (с последующими изменениями).</w:t>
      </w:r>
    </w:p>
    <w:p w:rsidR="00C67BE4" w:rsidRPr="00D10EEC" w:rsidRDefault="00C67BE4" w:rsidP="00DC1251">
      <w:pPr>
        <w:jc w:val="both"/>
        <w:rPr>
          <w:rFonts w:ascii="Times New Roman" w:hAnsi="Times New Roman"/>
          <w:b/>
          <w:sz w:val="24"/>
          <w:szCs w:val="24"/>
        </w:rPr>
      </w:pPr>
      <w:r w:rsidRPr="00D10EEC">
        <w:rPr>
          <w:rFonts w:ascii="Times New Roman" w:hAnsi="Times New Roman"/>
          <w:sz w:val="24"/>
          <w:szCs w:val="24"/>
        </w:rPr>
        <w:t>5. Конечными результатами исполнения муниципальной функции по осуществлению муниципального контроля за сохранностью автомобильных дорог общего пользования местного значения в границах Волче-Вражского сельсовета Тамалинского района Пензенской области является выявление, и обеспечение устранения нарушений требований действующего законодательства в части соответствия состояния автомобильных дорог транспортно-эксплуатационным характеристикам, установленным техническими регламентами.</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6. Организацию и проведение муниципального контроля осуществляет администрацияВолче-Вражского сельсовета Тамалинского района.</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Почтовый адрес для направления документов, обращений:</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442</w:t>
      </w:r>
      <w:r>
        <w:rPr>
          <w:rFonts w:ascii="Times New Roman" w:hAnsi="Times New Roman" w:cs="Times New Roman"/>
          <w:sz w:val="24"/>
          <w:szCs w:val="24"/>
        </w:rPr>
        <w:t>913</w:t>
      </w:r>
      <w:r w:rsidRPr="00D10EEC">
        <w:rPr>
          <w:rFonts w:ascii="Times New Roman" w:hAnsi="Times New Roman" w:cs="Times New Roman"/>
          <w:sz w:val="24"/>
          <w:szCs w:val="24"/>
        </w:rPr>
        <w:t xml:space="preserve">, с. </w:t>
      </w:r>
      <w:r>
        <w:rPr>
          <w:rFonts w:ascii="Times New Roman" w:hAnsi="Times New Roman" w:cs="Times New Roman"/>
          <w:sz w:val="24"/>
          <w:szCs w:val="24"/>
        </w:rPr>
        <w:t xml:space="preserve">Волчий Враг </w:t>
      </w:r>
      <w:r w:rsidRPr="00D10EEC">
        <w:rPr>
          <w:rFonts w:ascii="Times New Roman" w:hAnsi="Times New Roman" w:cs="Times New Roman"/>
          <w:sz w:val="24"/>
          <w:szCs w:val="24"/>
        </w:rPr>
        <w:t>Тамалинского</w:t>
      </w:r>
      <w:r>
        <w:rPr>
          <w:rFonts w:ascii="Times New Roman" w:hAnsi="Times New Roman" w:cs="Times New Roman"/>
          <w:sz w:val="24"/>
          <w:szCs w:val="24"/>
        </w:rPr>
        <w:t xml:space="preserve"> района </w:t>
      </w:r>
      <w:r w:rsidRPr="00D10EEC">
        <w:rPr>
          <w:rFonts w:ascii="Times New Roman" w:hAnsi="Times New Roman" w:cs="Times New Roman"/>
          <w:sz w:val="24"/>
          <w:szCs w:val="24"/>
        </w:rPr>
        <w:t xml:space="preserve">Пензенской области, ул. </w:t>
      </w:r>
      <w:r>
        <w:rPr>
          <w:rFonts w:ascii="Times New Roman" w:hAnsi="Times New Roman" w:cs="Times New Roman"/>
          <w:sz w:val="24"/>
          <w:szCs w:val="24"/>
        </w:rPr>
        <w:t>Центральная, д.</w:t>
      </w:r>
      <w:r w:rsidRPr="00D10EEC">
        <w:rPr>
          <w:rFonts w:ascii="Times New Roman" w:hAnsi="Times New Roman" w:cs="Times New Roman"/>
          <w:sz w:val="24"/>
          <w:szCs w:val="24"/>
        </w:rPr>
        <w:t>1.</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Телефоны: (841</w:t>
      </w:r>
      <w:r>
        <w:rPr>
          <w:rFonts w:ascii="Times New Roman" w:hAnsi="Times New Roman" w:cs="Times New Roman"/>
          <w:sz w:val="24"/>
          <w:szCs w:val="24"/>
        </w:rPr>
        <w:t>69</w:t>
      </w:r>
      <w:r w:rsidRPr="00D10EEC">
        <w:rPr>
          <w:rFonts w:ascii="Times New Roman" w:hAnsi="Times New Roman" w:cs="Times New Roman"/>
          <w:sz w:val="24"/>
          <w:szCs w:val="24"/>
        </w:rPr>
        <w:t>) 3-</w:t>
      </w:r>
      <w:r>
        <w:rPr>
          <w:rFonts w:ascii="Times New Roman" w:hAnsi="Times New Roman" w:cs="Times New Roman"/>
          <w:sz w:val="24"/>
          <w:szCs w:val="24"/>
        </w:rPr>
        <w:t>41</w:t>
      </w:r>
      <w:r w:rsidRPr="00D10EEC">
        <w:rPr>
          <w:rFonts w:ascii="Times New Roman" w:hAnsi="Times New Roman" w:cs="Times New Roman"/>
          <w:sz w:val="24"/>
          <w:szCs w:val="24"/>
        </w:rPr>
        <w:t>-10.</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График (режим) работы:</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понедельник - пятница, с 8.00 до 17.00 часов, перерыв с 1</w:t>
      </w:r>
      <w:r>
        <w:rPr>
          <w:rFonts w:ascii="Times New Roman" w:hAnsi="Times New Roman" w:cs="Times New Roman"/>
          <w:sz w:val="24"/>
          <w:szCs w:val="24"/>
        </w:rPr>
        <w:t>2</w:t>
      </w:r>
      <w:r w:rsidRPr="00D10EEC">
        <w:rPr>
          <w:rFonts w:ascii="Times New Roman" w:hAnsi="Times New Roman" w:cs="Times New Roman"/>
          <w:sz w:val="24"/>
          <w:szCs w:val="24"/>
        </w:rPr>
        <w:t>.00 до 1</w:t>
      </w:r>
      <w:r>
        <w:rPr>
          <w:rFonts w:ascii="Times New Roman" w:hAnsi="Times New Roman" w:cs="Times New Roman"/>
          <w:sz w:val="24"/>
          <w:szCs w:val="24"/>
        </w:rPr>
        <w:t>3</w:t>
      </w:r>
      <w:r w:rsidRPr="00D10EEC">
        <w:rPr>
          <w:rFonts w:ascii="Times New Roman" w:hAnsi="Times New Roman" w:cs="Times New Roman"/>
          <w:sz w:val="24"/>
          <w:szCs w:val="24"/>
        </w:rPr>
        <w:t>.00 часов.</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7. Информация по вопросам исполнения муниципальной функции может быть получена заявителями в администрацииВолче-Вражского сельсовета Тамалинского района, по почте и по телефону.</w:t>
      </w:r>
    </w:p>
    <w:p w:rsidR="00C67BE4" w:rsidRPr="00D10EEC" w:rsidRDefault="00C67BE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8. Контроль выполнения</w:t>
      </w:r>
      <w:r w:rsidRPr="00D10EEC">
        <w:rPr>
          <w:rFonts w:ascii="Times New Roman" w:hAnsi="Times New Roman" w:cs="Times New Roman"/>
          <w:sz w:val="24"/>
          <w:szCs w:val="24"/>
        </w:rPr>
        <w:t xml:space="preserve"> муниципальной функции по осуществлению муниципального контроля за сохранностью автомобильных дорог общего пользования местного значения в границах Волче-Вражского сельсовета Тамалинского района Пензенской области осуществляет Глава администрации Волче-Вражского сельсовета Тамалинского района</w:t>
      </w:r>
      <w:r>
        <w:rPr>
          <w:rFonts w:ascii="Times New Roman" w:hAnsi="Times New Roman" w:cs="Times New Roman"/>
          <w:sz w:val="24"/>
          <w:szCs w:val="24"/>
        </w:rPr>
        <w:t xml:space="preserve">, в его отсутствииспециалист </w:t>
      </w:r>
      <w:r w:rsidRPr="00D10EEC">
        <w:rPr>
          <w:rFonts w:ascii="Times New Roman" w:hAnsi="Times New Roman" w:cs="Times New Roman"/>
          <w:sz w:val="24"/>
          <w:szCs w:val="24"/>
        </w:rPr>
        <w:t>администрации сельсовета.</w:t>
      </w:r>
    </w:p>
    <w:p w:rsidR="00C67BE4" w:rsidRPr="000B7FFE" w:rsidRDefault="00C67BE4" w:rsidP="00F81AC1">
      <w:pPr>
        <w:pStyle w:val="ConsPlusNormal"/>
        <w:rPr>
          <w:rFonts w:ascii="Times New Roman" w:hAnsi="Times New Roman" w:cs="Times New Roman"/>
          <w:b/>
          <w:sz w:val="16"/>
          <w:szCs w:val="16"/>
        </w:rPr>
      </w:pPr>
    </w:p>
    <w:p w:rsidR="00C67BE4" w:rsidRPr="00D10EEC" w:rsidRDefault="00C67BE4">
      <w:pPr>
        <w:pStyle w:val="ConsPlusNormal"/>
        <w:jc w:val="center"/>
        <w:rPr>
          <w:rFonts w:ascii="Times New Roman" w:hAnsi="Times New Roman" w:cs="Times New Roman"/>
          <w:b/>
          <w:sz w:val="24"/>
          <w:szCs w:val="24"/>
        </w:rPr>
      </w:pPr>
      <w:r w:rsidRPr="00D10EEC">
        <w:rPr>
          <w:rFonts w:ascii="Times New Roman" w:hAnsi="Times New Roman" w:cs="Times New Roman"/>
          <w:b/>
          <w:sz w:val="24"/>
          <w:szCs w:val="24"/>
        </w:rPr>
        <w:t>Раздел II</w:t>
      </w:r>
    </w:p>
    <w:p w:rsidR="00C67BE4" w:rsidRPr="00D10EEC" w:rsidRDefault="00C67BE4">
      <w:pPr>
        <w:pStyle w:val="ConsPlusNormal"/>
        <w:jc w:val="center"/>
        <w:rPr>
          <w:rFonts w:ascii="Times New Roman" w:hAnsi="Times New Roman" w:cs="Times New Roman"/>
          <w:b/>
          <w:sz w:val="24"/>
          <w:szCs w:val="24"/>
        </w:rPr>
      </w:pPr>
      <w:r w:rsidRPr="00D10EEC">
        <w:rPr>
          <w:rFonts w:ascii="Times New Roman" w:hAnsi="Times New Roman" w:cs="Times New Roman"/>
          <w:b/>
          <w:sz w:val="24"/>
          <w:szCs w:val="24"/>
        </w:rPr>
        <w:t>Административные процедуры</w:t>
      </w:r>
    </w:p>
    <w:p w:rsidR="00C67BE4" w:rsidRPr="000B7FFE" w:rsidRDefault="00C67BE4">
      <w:pPr>
        <w:pStyle w:val="ConsPlusNormal"/>
        <w:jc w:val="center"/>
        <w:rPr>
          <w:rFonts w:ascii="Times New Roman" w:hAnsi="Times New Roman" w:cs="Times New Roman"/>
          <w:sz w:val="16"/>
          <w:szCs w:val="16"/>
        </w:rPr>
      </w:pP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Сроки исполнения муниципальной функции по осуществлению муниципального контроля за сохранностью автомобильных дорог общего пользования местного значения в границах Волче-Вражского сельсовета Тамалинского района  Пензенской области.</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9. Исполнение муниципальной функции осуществляется на постоянной основе.</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10. Муниципальный контроль осуществляется должностными лицами администрации сельсовета в том числе:</w:t>
      </w:r>
    </w:p>
    <w:p w:rsidR="00C67BE4" w:rsidRPr="00D10EEC" w:rsidRDefault="00C67BE4" w:rsidP="006405AD">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Глава администрации сельсовета,</w:t>
      </w:r>
      <w:r>
        <w:rPr>
          <w:rFonts w:ascii="Times New Roman" w:hAnsi="Times New Roman" w:cs="Times New Roman"/>
          <w:sz w:val="24"/>
          <w:szCs w:val="24"/>
        </w:rPr>
        <w:t xml:space="preserve"> специалист </w:t>
      </w:r>
      <w:r w:rsidRPr="00D10EEC">
        <w:rPr>
          <w:rFonts w:ascii="Times New Roman" w:hAnsi="Times New Roman" w:cs="Times New Roman"/>
          <w:sz w:val="24"/>
          <w:szCs w:val="24"/>
        </w:rPr>
        <w:t>администрации сельсовета.</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11. Должностные лица администрации сельсовета при исполнении своих должностных обязанностей в пределах своих полномочий имеют право:</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 посещать в целях проверки автомобильные дороги общего пользования местного значения, знакомиться с документами и иными необходимыми для осуществления муниципального контроля материалами; проверять соблюдение нормативов, муниципальных стандартов и иных нормативных документов; предъявлять требования к юридическим и физическим лицам об устранении нарушений законодательства, выявленных при осуществлении муниципального контроля.</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12. Должностные лица администрации сельсовета обязаны:</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 предупреждать, выявлять и пресекать нарушение законодательства;</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 соблюдать требования законодательства.</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13. Муниципальный контроль осуществляется в форме плановых проверок, а также в форме внеплановых проверок с соблюдением прав и законных интересов организаций и граждан.</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 xml:space="preserve">Последовательность действий при исполнении муниципальной функции по осуществлению муниципального контроля за сохранностью автомобильных дорог общего пользования местного значения в границах Волче-Вражского сельсовета Тамалинского района Пензенской области. </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14. Муниципальная функция осуществляется в следующей последовательности:</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1) организация проведения проверки соблюдения законодательства;</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2) проведение проверки соблюдения законодательства и оформление ее результатов;</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3) контроль за устранением нарушений законодательства.</w:t>
      </w:r>
    </w:p>
    <w:p w:rsidR="00C67BE4" w:rsidRPr="000B7FFE" w:rsidRDefault="00C67BE4">
      <w:pPr>
        <w:pStyle w:val="ConsPlusNormal"/>
        <w:jc w:val="center"/>
        <w:rPr>
          <w:rFonts w:ascii="Times New Roman" w:hAnsi="Times New Roman" w:cs="Times New Roman"/>
          <w:sz w:val="16"/>
          <w:szCs w:val="16"/>
        </w:rPr>
      </w:pPr>
    </w:p>
    <w:p w:rsidR="00C67BE4" w:rsidRPr="00D10EEC" w:rsidRDefault="00C67BE4">
      <w:pPr>
        <w:pStyle w:val="ConsPlusNormal"/>
        <w:jc w:val="center"/>
        <w:rPr>
          <w:rFonts w:ascii="Times New Roman" w:hAnsi="Times New Roman" w:cs="Times New Roman"/>
          <w:sz w:val="24"/>
          <w:szCs w:val="24"/>
        </w:rPr>
      </w:pPr>
      <w:r w:rsidRPr="00D10EEC">
        <w:rPr>
          <w:rFonts w:ascii="Times New Roman" w:hAnsi="Times New Roman" w:cs="Times New Roman"/>
          <w:sz w:val="24"/>
          <w:szCs w:val="24"/>
        </w:rPr>
        <w:t>Организация проведения плановой проверки</w:t>
      </w:r>
    </w:p>
    <w:p w:rsidR="00C67BE4" w:rsidRPr="00D10EEC" w:rsidRDefault="00C67BE4">
      <w:pPr>
        <w:pStyle w:val="ConsPlusNormal"/>
        <w:jc w:val="center"/>
        <w:rPr>
          <w:rFonts w:ascii="Times New Roman" w:hAnsi="Times New Roman" w:cs="Times New Roman"/>
          <w:sz w:val="24"/>
          <w:szCs w:val="24"/>
        </w:rPr>
      </w:pPr>
      <w:r w:rsidRPr="00D10EEC">
        <w:rPr>
          <w:rFonts w:ascii="Times New Roman" w:hAnsi="Times New Roman" w:cs="Times New Roman"/>
          <w:sz w:val="24"/>
          <w:szCs w:val="24"/>
        </w:rPr>
        <w:t>соблюдения законодательства</w:t>
      </w:r>
    </w:p>
    <w:p w:rsidR="00C67BE4" w:rsidRPr="00D10EEC" w:rsidRDefault="00C67BE4">
      <w:pPr>
        <w:pStyle w:val="ConsPlusNormal"/>
        <w:ind w:firstLine="540"/>
        <w:jc w:val="both"/>
        <w:rPr>
          <w:rFonts w:ascii="Times New Roman" w:hAnsi="Times New Roman" w:cs="Times New Roman"/>
          <w:sz w:val="24"/>
          <w:szCs w:val="24"/>
        </w:rPr>
      </w:pPr>
    </w:p>
    <w:p w:rsidR="00C67BE4" w:rsidRPr="00D10EEC" w:rsidRDefault="00C67BE4">
      <w:pPr>
        <w:pStyle w:val="ConsPlusNormal"/>
        <w:ind w:firstLine="540"/>
        <w:jc w:val="both"/>
        <w:rPr>
          <w:rFonts w:ascii="Times New Roman" w:hAnsi="Times New Roman" w:cs="Times New Roman"/>
          <w:sz w:val="24"/>
          <w:szCs w:val="24"/>
        </w:rPr>
      </w:pPr>
      <w:bookmarkStart w:id="2" w:name="P102"/>
      <w:bookmarkEnd w:id="2"/>
      <w:r w:rsidRPr="00D10EEC">
        <w:rPr>
          <w:rFonts w:ascii="Times New Roman" w:hAnsi="Times New Roman" w:cs="Times New Roman"/>
          <w:sz w:val="24"/>
          <w:szCs w:val="24"/>
        </w:rPr>
        <w:t>15. Предметом 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а также соответствие сведений, содержащихся в уведомлениях о начале осуществления отдельных видов предпринимательской деятельности, обязательным требованиям.</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Плановая проверка проводится комиссией, утвержденной постановлением администрации не чаще чем один раз в три года.</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Плановая проверка проводится на основании разрабатываемого администрацией ежегодного плана проверки.</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В ежегодных планах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указываются следующие сведения:</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1)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своей деятельности;</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2) цель и основание проведения каждой плановой проверки;</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3) дата начала и сроки проведения каждой плановой проверки;</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4) наименование органа государственного контроля (надзора) или органа муниципального контроля, осуществляющих конкретную плановую проверку.</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Утвержденный постановлением администрации сельсовета ежегодный план проведения плановых проверок доводится до сведения заинтересованных лиц посредством его размещения на официальном сайте администрации сельсовета в сети "Интернет" либо иным доступным способом.</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В срок до 1 сентября года, предшествующего году проведения плановых проверок, администрация</w:t>
      </w:r>
      <w:r>
        <w:rPr>
          <w:rFonts w:ascii="Times New Roman" w:hAnsi="Times New Roman" w:cs="Times New Roman"/>
          <w:sz w:val="24"/>
          <w:szCs w:val="24"/>
        </w:rPr>
        <w:t xml:space="preserve"> </w:t>
      </w:r>
      <w:r w:rsidRPr="00D10EEC">
        <w:rPr>
          <w:rFonts w:ascii="Times New Roman" w:hAnsi="Times New Roman" w:cs="Times New Roman"/>
          <w:sz w:val="24"/>
          <w:szCs w:val="24"/>
        </w:rPr>
        <w:t>сельсовета направляет проекты ежегодных планов проведения плановых проверок в Прокуратуру Тамалинского района.</w:t>
      </w:r>
    </w:p>
    <w:p w:rsidR="00C67BE4" w:rsidRPr="000B7FFE" w:rsidRDefault="00C67BE4" w:rsidP="000B7FFE">
      <w:pPr>
        <w:pStyle w:val="ConsPlusNormal"/>
        <w:rPr>
          <w:rFonts w:ascii="Times New Roman" w:hAnsi="Times New Roman" w:cs="Times New Roman"/>
          <w:sz w:val="16"/>
          <w:szCs w:val="16"/>
        </w:rPr>
      </w:pPr>
    </w:p>
    <w:p w:rsidR="00C67BE4" w:rsidRPr="00D10EEC" w:rsidRDefault="00C67BE4">
      <w:pPr>
        <w:pStyle w:val="ConsPlusNormal"/>
        <w:jc w:val="center"/>
        <w:rPr>
          <w:rFonts w:ascii="Times New Roman" w:hAnsi="Times New Roman" w:cs="Times New Roman"/>
          <w:sz w:val="24"/>
          <w:szCs w:val="24"/>
        </w:rPr>
      </w:pPr>
      <w:r w:rsidRPr="00D10EEC">
        <w:rPr>
          <w:rFonts w:ascii="Times New Roman" w:hAnsi="Times New Roman" w:cs="Times New Roman"/>
          <w:sz w:val="24"/>
          <w:szCs w:val="24"/>
        </w:rPr>
        <w:t>Организация внеплановой проверки соблюдения</w:t>
      </w:r>
    </w:p>
    <w:p w:rsidR="00C67BE4" w:rsidRPr="00D10EEC" w:rsidRDefault="00C67BE4">
      <w:pPr>
        <w:pStyle w:val="ConsPlusNormal"/>
        <w:jc w:val="center"/>
        <w:rPr>
          <w:rFonts w:ascii="Times New Roman" w:hAnsi="Times New Roman" w:cs="Times New Roman"/>
          <w:sz w:val="24"/>
          <w:szCs w:val="24"/>
        </w:rPr>
      </w:pPr>
      <w:r w:rsidRPr="00D10EEC">
        <w:rPr>
          <w:rFonts w:ascii="Times New Roman" w:hAnsi="Times New Roman" w:cs="Times New Roman"/>
          <w:sz w:val="24"/>
          <w:szCs w:val="24"/>
        </w:rPr>
        <w:t>законодательства</w:t>
      </w:r>
    </w:p>
    <w:p w:rsidR="00C67BE4" w:rsidRPr="000B7FFE" w:rsidRDefault="00C67BE4">
      <w:pPr>
        <w:pStyle w:val="ConsPlusNormal"/>
        <w:ind w:firstLine="540"/>
        <w:jc w:val="both"/>
        <w:rPr>
          <w:rFonts w:ascii="Times New Roman" w:hAnsi="Times New Roman" w:cs="Times New Roman"/>
          <w:sz w:val="16"/>
          <w:szCs w:val="16"/>
        </w:rPr>
      </w:pPr>
    </w:p>
    <w:p w:rsidR="00C67BE4" w:rsidRPr="00D10EEC" w:rsidRDefault="00C67BE4">
      <w:pPr>
        <w:pStyle w:val="ConsPlusNormal"/>
        <w:ind w:firstLine="540"/>
        <w:jc w:val="both"/>
        <w:rPr>
          <w:rFonts w:ascii="Times New Roman" w:hAnsi="Times New Roman" w:cs="Times New Roman"/>
          <w:sz w:val="24"/>
          <w:szCs w:val="24"/>
        </w:rPr>
      </w:pPr>
      <w:bookmarkStart w:id="3" w:name="P117"/>
      <w:bookmarkEnd w:id="3"/>
      <w:r w:rsidRPr="00D10EEC">
        <w:rPr>
          <w:rFonts w:ascii="Times New Roman" w:hAnsi="Times New Roman" w:cs="Times New Roman"/>
          <w:sz w:val="24"/>
          <w:szCs w:val="24"/>
        </w:rPr>
        <w:t>16. 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Основанием для проведения внеплановой проверки является:</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2) поступление в администрацию сельсовета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C67BE4" w:rsidRPr="00D10EEC" w:rsidRDefault="00C67BE4" w:rsidP="009A5F83">
      <w:pPr>
        <w:autoSpaceDE w:val="0"/>
        <w:autoSpaceDN w:val="0"/>
        <w:adjustRightInd w:val="0"/>
        <w:spacing w:after="0" w:line="240" w:lineRule="auto"/>
        <w:ind w:firstLine="540"/>
        <w:jc w:val="both"/>
        <w:rPr>
          <w:rFonts w:ascii="Times New Roman" w:hAnsi="Times New Roman"/>
          <w:sz w:val="24"/>
          <w:szCs w:val="24"/>
          <w:lang w:eastAsia="ru-RU"/>
        </w:rPr>
      </w:pPr>
      <w:r w:rsidRPr="00D10EEC">
        <w:rPr>
          <w:rFonts w:ascii="Times New Roman" w:hAnsi="Times New Roman"/>
          <w:sz w:val="24"/>
          <w:szCs w:val="24"/>
          <w:lang w:eastAsia="ru-RU"/>
        </w:rPr>
        <w:t>в) нарушение прав потребителей (в случае обращения граждан, права которых нарушены).</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3) распоряжение руководителя органа муниципального контроля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Внеплановая выездная проверка юридических лиц, индивидуальных предпринимателей может быть проведена по основаниям, указанным в подпунктах "1" и "2" абзаца 2 пункта 16 раздела 2, органом муниципального контроля (администрацией сельсовета) после согласования с органом прокуратуры по месту осуществления деятельности таких юридических лиц, индивидуальных предпринимателей.</w:t>
      </w:r>
    </w:p>
    <w:p w:rsidR="00C67BE4" w:rsidRPr="000B7FFE" w:rsidRDefault="00C67BE4">
      <w:pPr>
        <w:pStyle w:val="ConsPlusNormal"/>
        <w:ind w:firstLine="540"/>
        <w:jc w:val="both"/>
        <w:rPr>
          <w:rFonts w:ascii="Times New Roman" w:hAnsi="Times New Roman" w:cs="Times New Roman"/>
          <w:sz w:val="16"/>
          <w:szCs w:val="16"/>
        </w:rPr>
      </w:pPr>
    </w:p>
    <w:p w:rsidR="00C67BE4" w:rsidRPr="00D10EEC" w:rsidRDefault="00C67BE4">
      <w:pPr>
        <w:pStyle w:val="ConsPlusNormal"/>
        <w:jc w:val="center"/>
        <w:rPr>
          <w:rFonts w:ascii="Times New Roman" w:hAnsi="Times New Roman" w:cs="Times New Roman"/>
          <w:sz w:val="24"/>
          <w:szCs w:val="24"/>
        </w:rPr>
      </w:pPr>
      <w:r w:rsidRPr="00D10EEC">
        <w:rPr>
          <w:rFonts w:ascii="Times New Roman" w:hAnsi="Times New Roman" w:cs="Times New Roman"/>
          <w:sz w:val="24"/>
          <w:szCs w:val="24"/>
        </w:rPr>
        <w:t>Порядок проведения проверки и оформления ее результатов</w:t>
      </w:r>
    </w:p>
    <w:p w:rsidR="00C67BE4" w:rsidRPr="000B7FFE" w:rsidRDefault="00C67BE4">
      <w:pPr>
        <w:pStyle w:val="ConsPlusNormal"/>
        <w:ind w:firstLine="540"/>
        <w:jc w:val="both"/>
        <w:rPr>
          <w:rFonts w:ascii="Times New Roman" w:hAnsi="Times New Roman" w:cs="Times New Roman"/>
          <w:sz w:val="16"/>
          <w:szCs w:val="16"/>
        </w:rPr>
      </w:pP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17. Проведение проверки (плановой и внеплановой) осуществляется должностным лицом администрации сельсовета либо комиссией, утвержденной постановлением администрации.</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18. Проверка проводится с выездом (выездная проверка) на объекты работ, связанных с пользованием автомобильными дорогами, с целью визуального изучения соблюдения условий сохранности автомобильных дорог, или без выезда на данные объекты (документальная проверка).</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Документальная проверка осуществляется в случаях, если погодные и климатические условия не позволяют осуществить выезд на объекты работ, связанных с пользованием автомобильных дорог.</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Документальная проверка (как плановая, так и внеплановая) проводится по месту нахождения администрации.</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 xml:space="preserve">19. Срок проведения каждой из проверок, предусмотренных </w:t>
      </w:r>
      <w:hyperlink w:anchor="P102" w:history="1">
        <w:r w:rsidRPr="00D10EEC">
          <w:rPr>
            <w:rFonts w:ascii="Times New Roman" w:hAnsi="Times New Roman" w:cs="Times New Roman"/>
            <w:sz w:val="24"/>
            <w:szCs w:val="24"/>
          </w:rPr>
          <w:t>пунктами 15</w:t>
        </w:r>
      </w:hyperlink>
      <w:r w:rsidRPr="00D10EEC">
        <w:rPr>
          <w:rFonts w:ascii="Times New Roman" w:hAnsi="Times New Roman" w:cs="Times New Roman"/>
          <w:sz w:val="24"/>
          <w:szCs w:val="24"/>
        </w:rPr>
        <w:t xml:space="preserve"> и </w:t>
      </w:r>
      <w:hyperlink w:anchor="P117" w:history="1">
        <w:r w:rsidRPr="00D10EEC">
          <w:rPr>
            <w:rFonts w:ascii="Times New Roman" w:hAnsi="Times New Roman" w:cs="Times New Roman"/>
            <w:sz w:val="24"/>
            <w:szCs w:val="24"/>
          </w:rPr>
          <w:t>16</w:t>
        </w:r>
      </w:hyperlink>
      <w:r w:rsidRPr="00D10EEC">
        <w:rPr>
          <w:rFonts w:ascii="Times New Roman" w:hAnsi="Times New Roman" w:cs="Times New Roman"/>
          <w:sz w:val="24"/>
          <w:szCs w:val="24"/>
        </w:rPr>
        <w:t xml:space="preserve"> раздела 2 настоящего Административного регламента, не может превышать двадцать рабочих дней.</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микропредприятий не более чем на пятнадцать часов.</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 xml:space="preserve">20. По результатам проверки должностными лицами органа муниципального контроля, проводящими проверку, составляется акт по установленной форме в двух экземплярах </w:t>
      </w:r>
      <w:hyperlink w:anchor="P234" w:history="1">
        <w:r w:rsidRPr="00D10EEC">
          <w:rPr>
            <w:rFonts w:ascii="Times New Roman" w:hAnsi="Times New Roman" w:cs="Times New Roman"/>
            <w:sz w:val="24"/>
            <w:szCs w:val="24"/>
          </w:rPr>
          <w:t>(приложение  1)</w:t>
        </w:r>
      </w:hyperlink>
      <w:r w:rsidRPr="00D10EEC">
        <w:rPr>
          <w:rFonts w:ascii="Times New Roman" w:hAnsi="Times New Roman" w:cs="Times New Roman"/>
          <w:sz w:val="24"/>
          <w:szCs w:val="24"/>
        </w:rPr>
        <w:t>.</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В акте проверки указываются:</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1) дата, время и место составления акта проверки;</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2) наименование органа муниципального контроля;</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3) дата и номер постановления администрации сельсовета (органа муниципального контроля);</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4) фамилия, имя, отчество и должность должностного лица или должностных лиц, проводивших проверку;</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5)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6) дата, время, продолжительность и место проведения проверки;</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7)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9) подписи должностного лица или должностных лиц, проводивших проверку.</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К акту проверки прилагаются протоколы отбора образцов продукции, проб обследования 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21. Должностное лицо администрации сельсовета один экземпляр акта с копиями приложений вручает под расписку или направляет посредством почтовой связи с уведомлением о вручении, которое приобщает вместе с экземпляром акта к материалам проверки, юридическому лицу или индивидуальному предпринимателю, ответственному за содержание автомобильной дороги.</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22. При рассмотрении акта юридическое лицо или индивидуальный предприниматель в течение 15 дней с момента получения акта готовит разногласия (при наличии) и направляет в администрацию сельсовета. Представленные разногласия и замечания рассматриваются администрацией сельсовета в течение месяца, на них готовится мотивированный ответ. В случае недостижения компромисса по разногласиям и замечаниям споры решаются в судебном порядке в соответствии с требованиями законодательства. При отсутствии разногласий и замечаний второй экземпляр акта с подписью юридического лица или индивидуального предпринимателя, ответственного за содержание автомобильной дороги, или законного представителя юридического лица или индивидуального предпринимателя направляется в администрацию сельсовета в течение пятнадцати дней.</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23. При выявлении в ходе контрольной проверки нарушений требований законодательства, за которые предусмотрена административная ответственность, администрациясельсовета направляет акт проверки в прокуратуру Тамалинского района для принятия соответствующих мер.</w:t>
      </w:r>
    </w:p>
    <w:p w:rsidR="00C67BE4" w:rsidRPr="000B7FFE" w:rsidRDefault="00C67BE4">
      <w:pPr>
        <w:pStyle w:val="ConsPlusNormal"/>
        <w:jc w:val="center"/>
        <w:rPr>
          <w:rFonts w:ascii="Times New Roman" w:hAnsi="Times New Roman" w:cs="Times New Roman"/>
          <w:sz w:val="16"/>
          <w:szCs w:val="16"/>
        </w:rPr>
      </w:pPr>
    </w:p>
    <w:p w:rsidR="00C67BE4" w:rsidRPr="00D10EEC" w:rsidRDefault="00C67BE4">
      <w:pPr>
        <w:pStyle w:val="ConsPlusNormal"/>
        <w:jc w:val="center"/>
        <w:rPr>
          <w:rFonts w:ascii="Times New Roman" w:hAnsi="Times New Roman" w:cs="Times New Roman"/>
          <w:sz w:val="24"/>
          <w:szCs w:val="24"/>
        </w:rPr>
      </w:pPr>
      <w:r w:rsidRPr="00D10EEC">
        <w:rPr>
          <w:rFonts w:ascii="Times New Roman" w:hAnsi="Times New Roman" w:cs="Times New Roman"/>
          <w:sz w:val="24"/>
          <w:szCs w:val="24"/>
        </w:rPr>
        <w:t>Меры, принимаемые должностным лицом в отношении фактов</w:t>
      </w:r>
    </w:p>
    <w:p w:rsidR="00C67BE4" w:rsidRDefault="00C67BE4">
      <w:pPr>
        <w:pStyle w:val="ConsPlusNormal"/>
        <w:jc w:val="center"/>
        <w:rPr>
          <w:rFonts w:ascii="Times New Roman" w:hAnsi="Times New Roman" w:cs="Times New Roman"/>
          <w:sz w:val="24"/>
          <w:szCs w:val="24"/>
        </w:rPr>
      </w:pPr>
      <w:r w:rsidRPr="00D10EEC">
        <w:rPr>
          <w:rFonts w:ascii="Times New Roman" w:hAnsi="Times New Roman" w:cs="Times New Roman"/>
          <w:sz w:val="24"/>
          <w:szCs w:val="24"/>
        </w:rPr>
        <w:t>нарушений, выявленных при проведении проверки</w:t>
      </w:r>
    </w:p>
    <w:p w:rsidR="00C67BE4" w:rsidRPr="000B7FFE" w:rsidRDefault="00C67BE4">
      <w:pPr>
        <w:pStyle w:val="ConsPlusNormal"/>
        <w:jc w:val="center"/>
        <w:rPr>
          <w:rFonts w:ascii="Times New Roman" w:hAnsi="Times New Roman" w:cs="Times New Roman"/>
          <w:sz w:val="16"/>
          <w:szCs w:val="16"/>
        </w:rPr>
      </w:pPr>
    </w:p>
    <w:p w:rsidR="00C67BE4" w:rsidRPr="00D10EEC" w:rsidRDefault="00C67BE4" w:rsidP="00DD67AF">
      <w:pPr>
        <w:pStyle w:val="ConsPlusNormal"/>
        <w:jc w:val="both"/>
        <w:rPr>
          <w:rFonts w:ascii="Times New Roman" w:hAnsi="Times New Roman" w:cs="Times New Roman"/>
          <w:sz w:val="24"/>
          <w:szCs w:val="24"/>
        </w:rPr>
      </w:pPr>
      <w:r w:rsidRPr="00D10EEC">
        <w:rPr>
          <w:rFonts w:ascii="Times New Roman" w:hAnsi="Times New Roman" w:cs="Times New Roman"/>
          <w:sz w:val="24"/>
          <w:szCs w:val="24"/>
        </w:rPr>
        <w:t xml:space="preserve">24. В случае выявления при проведении проверки нарушений условий сохранности автомобильных дорог, должностное лицо, проводившее проверку, обязано в 15-дневный срок после подписания акта проверки, на основании акта проверки выдать юридическому лицу или индивидуальному предпринимателю, ответственному за содержание автомобильной дороги, </w:t>
      </w:r>
      <w:hyperlink w:anchor="P377" w:history="1">
        <w:r w:rsidRPr="00D10EEC">
          <w:rPr>
            <w:rFonts w:ascii="Times New Roman" w:hAnsi="Times New Roman" w:cs="Times New Roman"/>
            <w:sz w:val="24"/>
            <w:szCs w:val="24"/>
          </w:rPr>
          <w:t>предписание</w:t>
        </w:r>
      </w:hyperlink>
      <w:r w:rsidRPr="00D10EEC">
        <w:rPr>
          <w:rFonts w:ascii="Times New Roman" w:hAnsi="Times New Roman" w:cs="Times New Roman"/>
          <w:sz w:val="24"/>
          <w:szCs w:val="24"/>
        </w:rPr>
        <w:t xml:space="preserve"> об устранении выявленных нарушений (далее - предписание) с указанием сроков их устранения согласно приложению 2 к настоящему административному регламенту.</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25. Выполнение (невыполнение) предписания подтверждается письменным отчетом или результатами внеплановой проверки, проводимой должностным лицом, уполномоченным на проведение проверки.</w:t>
      </w:r>
    </w:p>
    <w:p w:rsidR="00C67BE4" w:rsidRPr="00D10EEC" w:rsidRDefault="00C67BE4" w:rsidP="000B7FFE">
      <w:pPr>
        <w:pStyle w:val="ConsPlusNormal"/>
        <w:jc w:val="both"/>
        <w:rPr>
          <w:rFonts w:ascii="Times New Roman" w:hAnsi="Times New Roman" w:cs="Times New Roman"/>
          <w:sz w:val="24"/>
          <w:szCs w:val="24"/>
        </w:rPr>
      </w:pPr>
    </w:p>
    <w:p w:rsidR="00C67BE4" w:rsidRPr="00D10EEC" w:rsidRDefault="00C67BE4">
      <w:pPr>
        <w:pStyle w:val="ConsPlusNormal"/>
        <w:jc w:val="center"/>
        <w:rPr>
          <w:rFonts w:ascii="Times New Roman" w:hAnsi="Times New Roman" w:cs="Times New Roman"/>
          <w:b/>
          <w:sz w:val="24"/>
          <w:szCs w:val="24"/>
        </w:rPr>
      </w:pPr>
      <w:r w:rsidRPr="00D10EEC">
        <w:rPr>
          <w:rFonts w:ascii="Times New Roman" w:hAnsi="Times New Roman" w:cs="Times New Roman"/>
          <w:b/>
          <w:sz w:val="24"/>
          <w:szCs w:val="24"/>
        </w:rPr>
        <w:t>Раздел III</w:t>
      </w:r>
    </w:p>
    <w:p w:rsidR="00C67BE4" w:rsidRPr="00D10EEC" w:rsidRDefault="00C67BE4">
      <w:pPr>
        <w:pStyle w:val="ConsPlusNormal"/>
        <w:jc w:val="center"/>
        <w:rPr>
          <w:rFonts w:ascii="Times New Roman" w:hAnsi="Times New Roman" w:cs="Times New Roman"/>
          <w:b/>
          <w:sz w:val="24"/>
          <w:szCs w:val="24"/>
        </w:rPr>
      </w:pPr>
      <w:r w:rsidRPr="00D10EEC">
        <w:rPr>
          <w:rFonts w:ascii="Times New Roman" w:hAnsi="Times New Roman" w:cs="Times New Roman"/>
          <w:b/>
          <w:sz w:val="24"/>
          <w:szCs w:val="24"/>
        </w:rPr>
        <w:t>Порядок и формы контроля за исполнением</w:t>
      </w:r>
    </w:p>
    <w:p w:rsidR="00C67BE4" w:rsidRPr="00D10EEC" w:rsidRDefault="00C67BE4">
      <w:pPr>
        <w:pStyle w:val="ConsPlusNormal"/>
        <w:jc w:val="center"/>
        <w:rPr>
          <w:rFonts w:ascii="Times New Roman" w:hAnsi="Times New Roman" w:cs="Times New Roman"/>
          <w:b/>
          <w:sz w:val="24"/>
          <w:szCs w:val="24"/>
        </w:rPr>
      </w:pPr>
      <w:r w:rsidRPr="00D10EEC">
        <w:rPr>
          <w:rFonts w:ascii="Times New Roman" w:hAnsi="Times New Roman" w:cs="Times New Roman"/>
          <w:b/>
          <w:sz w:val="24"/>
          <w:szCs w:val="24"/>
        </w:rPr>
        <w:t>муниципальной функции</w:t>
      </w:r>
    </w:p>
    <w:p w:rsidR="00C67BE4" w:rsidRPr="000B7FFE" w:rsidRDefault="00C67BE4">
      <w:pPr>
        <w:pStyle w:val="ConsPlusNormal"/>
        <w:ind w:firstLine="540"/>
        <w:jc w:val="both"/>
        <w:rPr>
          <w:rFonts w:ascii="Times New Roman" w:hAnsi="Times New Roman" w:cs="Times New Roman"/>
          <w:sz w:val="16"/>
          <w:szCs w:val="16"/>
        </w:rPr>
      </w:pP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26. Должностные лица, ответственные за исполнение муниципальной функции, несут персональную ответственность за соблюдение порядка исполнения муниципальной функции.</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27. Персональная ответственность должностных лиц администрации сельсовета, ответственных за исполнение муниципальной функции, закрепляется в их должностных инструкциях в соответствии с требованиями законодательства.</w:t>
      </w:r>
    </w:p>
    <w:p w:rsidR="00C67BE4" w:rsidRPr="00D10EEC" w:rsidRDefault="00C67BE4" w:rsidP="000B7FFE">
      <w:pPr>
        <w:pStyle w:val="ConsPlusNormal"/>
        <w:rPr>
          <w:rFonts w:ascii="Times New Roman" w:hAnsi="Times New Roman" w:cs="Times New Roman"/>
          <w:b/>
          <w:sz w:val="24"/>
          <w:szCs w:val="24"/>
        </w:rPr>
      </w:pPr>
    </w:p>
    <w:p w:rsidR="00C67BE4" w:rsidRPr="00D10EEC" w:rsidRDefault="00C67BE4">
      <w:pPr>
        <w:pStyle w:val="ConsPlusNormal"/>
        <w:jc w:val="center"/>
        <w:rPr>
          <w:rFonts w:ascii="Times New Roman" w:hAnsi="Times New Roman" w:cs="Times New Roman"/>
          <w:b/>
          <w:sz w:val="24"/>
          <w:szCs w:val="24"/>
        </w:rPr>
      </w:pPr>
      <w:r w:rsidRPr="00D10EEC">
        <w:rPr>
          <w:rFonts w:ascii="Times New Roman" w:hAnsi="Times New Roman" w:cs="Times New Roman"/>
          <w:b/>
          <w:sz w:val="24"/>
          <w:szCs w:val="24"/>
        </w:rPr>
        <w:t>Раздел IV</w:t>
      </w:r>
    </w:p>
    <w:p w:rsidR="00C67BE4" w:rsidRPr="00D10EEC" w:rsidRDefault="00C67BE4">
      <w:pPr>
        <w:pStyle w:val="ConsPlusNormal"/>
        <w:jc w:val="center"/>
        <w:rPr>
          <w:rFonts w:ascii="Times New Roman" w:hAnsi="Times New Roman" w:cs="Times New Roman"/>
          <w:b/>
          <w:sz w:val="24"/>
          <w:szCs w:val="24"/>
        </w:rPr>
      </w:pPr>
      <w:r w:rsidRPr="00D10EEC">
        <w:rPr>
          <w:rFonts w:ascii="Times New Roman" w:hAnsi="Times New Roman" w:cs="Times New Roman"/>
          <w:b/>
          <w:sz w:val="24"/>
          <w:szCs w:val="24"/>
        </w:rPr>
        <w:t>Порядок обжалования решений, действий (бездействие),</w:t>
      </w:r>
    </w:p>
    <w:p w:rsidR="00C67BE4" w:rsidRPr="00D10EEC" w:rsidRDefault="00C67BE4">
      <w:pPr>
        <w:pStyle w:val="ConsPlusNormal"/>
        <w:jc w:val="center"/>
        <w:rPr>
          <w:rFonts w:ascii="Times New Roman" w:hAnsi="Times New Roman" w:cs="Times New Roman"/>
          <w:b/>
          <w:sz w:val="24"/>
          <w:szCs w:val="24"/>
        </w:rPr>
      </w:pPr>
      <w:r w:rsidRPr="00D10EEC">
        <w:rPr>
          <w:rFonts w:ascii="Times New Roman" w:hAnsi="Times New Roman" w:cs="Times New Roman"/>
          <w:b/>
          <w:sz w:val="24"/>
          <w:szCs w:val="24"/>
        </w:rPr>
        <w:t>осуществляемых (принятых) в ходе исполнения муниципальной</w:t>
      </w:r>
    </w:p>
    <w:p w:rsidR="00C67BE4" w:rsidRPr="00D10EEC" w:rsidRDefault="00C67BE4">
      <w:pPr>
        <w:pStyle w:val="ConsPlusNormal"/>
        <w:jc w:val="center"/>
        <w:rPr>
          <w:rFonts w:ascii="Times New Roman" w:hAnsi="Times New Roman" w:cs="Times New Roman"/>
          <w:b/>
          <w:sz w:val="24"/>
          <w:szCs w:val="24"/>
        </w:rPr>
      </w:pPr>
      <w:r w:rsidRPr="00D10EEC">
        <w:rPr>
          <w:rFonts w:ascii="Times New Roman" w:hAnsi="Times New Roman" w:cs="Times New Roman"/>
          <w:b/>
          <w:sz w:val="24"/>
          <w:szCs w:val="24"/>
        </w:rPr>
        <w:t>функции по осуществлению муниципального контроля за</w:t>
      </w:r>
    </w:p>
    <w:p w:rsidR="00C67BE4" w:rsidRPr="00D10EEC" w:rsidRDefault="00C67BE4">
      <w:pPr>
        <w:pStyle w:val="ConsPlusNormal"/>
        <w:jc w:val="center"/>
        <w:rPr>
          <w:rFonts w:ascii="Times New Roman" w:hAnsi="Times New Roman" w:cs="Times New Roman"/>
          <w:b/>
          <w:sz w:val="24"/>
          <w:szCs w:val="24"/>
        </w:rPr>
      </w:pPr>
      <w:r w:rsidRPr="00D10EEC">
        <w:rPr>
          <w:rFonts w:ascii="Times New Roman" w:hAnsi="Times New Roman" w:cs="Times New Roman"/>
          <w:b/>
          <w:sz w:val="24"/>
          <w:szCs w:val="24"/>
        </w:rPr>
        <w:t>сохранностью автомобильных дорог общего пользования</w:t>
      </w:r>
    </w:p>
    <w:p w:rsidR="00C67BE4" w:rsidRPr="00D10EEC" w:rsidRDefault="00C67BE4" w:rsidP="00A93B78">
      <w:pPr>
        <w:pStyle w:val="ConsPlusNormal"/>
        <w:jc w:val="center"/>
        <w:rPr>
          <w:rFonts w:ascii="Times New Roman" w:hAnsi="Times New Roman" w:cs="Times New Roman"/>
          <w:b/>
          <w:sz w:val="24"/>
          <w:szCs w:val="24"/>
        </w:rPr>
      </w:pPr>
      <w:r w:rsidRPr="00D10EEC">
        <w:rPr>
          <w:rFonts w:ascii="Times New Roman" w:hAnsi="Times New Roman" w:cs="Times New Roman"/>
          <w:b/>
          <w:sz w:val="24"/>
          <w:szCs w:val="24"/>
        </w:rPr>
        <w:t xml:space="preserve">местного значения в границах Волче-Вражского сельсовета </w:t>
      </w:r>
    </w:p>
    <w:p w:rsidR="00C67BE4" w:rsidRPr="00D10EEC" w:rsidRDefault="00C67BE4" w:rsidP="00A93B78">
      <w:pPr>
        <w:pStyle w:val="ConsPlusNormal"/>
        <w:jc w:val="center"/>
        <w:rPr>
          <w:rFonts w:ascii="Times New Roman" w:hAnsi="Times New Roman" w:cs="Times New Roman"/>
          <w:b/>
          <w:sz w:val="24"/>
          <w:szCs w:val="24"/>
        </w:rPr>
      </w:pPr>
      <w:r w:rsidRPr="00D10EEC">
        <w:rPr>
          <w:rFonts w:ascii="Times New Roman" w:hAnsi="Times New Roman" w:cs="Times New Roman"/>
          <w:b/>
          <w:sz w:val="24"/>
          <w:szCs w:val="24"/>
        </w:rPr>
        <w:t>Тамалинского района Пензенской области</w:t>
      </w:r>
    </w:p>
    <w:p w:rsidR="00C67BE4" w:rsidRPr="000B7FFE" w:rsidRDefault="00C67BE4">
      <w:pPr>
        <w:pStyle w:val="ConsPlusNormal"/>
        <w:ind w:firstLine="540"/>
        <w:jc w:val="both"/>
        <w:rPr>
          <w:rFonts w:ascii="Times New Roman" w:hAnsi="Times New Roman" w:cs="Times New Roman"/>
          <w:b/>
          <w:sz w:val="16"/>
          <w:szCs w:val="16"/>
        </w:rPr>
      </w:pP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28. Обжалование действий (бездействия) должностных лиц администрации сельсовета, решений по итогам мероприятий по муниципальному контролю осуществляется в административном и (или) судебном порядке в соответствии с законодательством Российской Федерации.</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29. Основаниями для отказа в рассмотрении жалобы администрации сельсовета являются:</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1) если в жалобе не указаны фамилия (наименование) заявителя, направившего обращение, и (или) почтовый адрес, по которому должен быть направлен ответ;</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2) если в жалобе содержатся нецензурные либо оскорбительные выражения, угрозы жизни, здоровью и имуществу должностного лица, а также членов его семьи;</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3) если текст жалобы, фамилия (наименование) и (или) почтовый адрес заявителя не поддаются прочтению;</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4) если в письменном обращении заявителя содержится вопрос, на который заявителю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30. Ответственное должностное лицо направляет лицу, направившему жалобу (далее - Заявитель), письменный ответ об отказе в рассмотрении жалобы с указанием причины такого отказа, за исключением случаев:</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1) если в жалобе не указаны фамилия (наименование) заявителя, направившего обращение, и (или) почтовый адрес, по которому должен быть направлен ответ;</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2) если текст жалобы, фамилия (наименование) и (или) почтовый адрес заявителя не поддаются прочтению.</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31. Заявитель имеет право обратиться с жалобой лично или направить ее в письменном виде.</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32. Жалоба, поступившая в орган, исполняющий муниципальную функцию,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исполняющего муниципальную функцию, должностного лица органа, исполняющего муниципальную функцию,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Правительство Российской Федерации вправе установить случаи, при которых срок рассмотрения жалобы может быть сокращен.</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33. Жалоба заявителя в письменной форме должна содержать следующую информацию:</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наименование муниципального органа, в который направляется жалоба, либо фамилию, имя, отчество, должность соответствующего должностного лица;</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фамилию, имя, отчество гражданина и (или) наименование юридического лица, которым подается жалоба, почтовый адрес, по которому должен быть направлен ответ;</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суть обжалуемого действия (бездействия) при исполнении конкретных административных процедур, установленных настоящим Административным регламентом;</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причины несогласия с обжалуемым действием (бездействием);</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обстоятельства, на основании которых Заявитель считает, что нарушены его права, свободы и законные интересы, созданы препятствия к их реализации либо незаконно возложена какая-либо обязанность в связи с исполнением должностными лицами администрации сельсовета административных процедур (административных действий), установленных настоящим Административным регламентом;</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иные сведения, которые заявитель считает необходимым сообщить.</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В случае необходимости в подтверждение своих доводов к жалобе прилагаются документы и материалы либо их копии. В таком случае в жалобе приводится перечень прилагаемых к ней документов. Жалоба подписывается подавшим ее лицом.</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34. По результатам рассмотрения жалобы администрациясельсовета принимает одно из решений:</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1) об удовлетворении требований заявителя и о признании неправомерным действия (бездействия);</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2) об отказе в удовлетворении жалобы.</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Письменный ответ, содержащий результаты рассмотрения жалобы, направляется Заявителю.</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35. Действия (бездействия) должностных лиц при выполнении административных процедур (административных действий), установленных настоящим Административным регламентом, обжалование которых допускается в упрощенном порядке:</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непредставление информации о должностном лице, исполняющем административную процедуру, иной информации, связанной с выполнением муниципальной функции, в соответствии с настоящим Административным регламентом;</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некорректное поведение должностного лица по отношению к Заявителю;</w:t>
      </w: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предъявление к Заявителю излишних или дополнительных требований, не предусмотренных настоящим Административным регламентом или иным нормативным правовым актом, регламентирующим данные вопросы.</w:t>
      </w:r>
    </w:p>
    <w:p w:rsidR="00C67BE4" w:rsidRPr="00D10EEC" w:rsidRDefault="00C67BE4">
      <w:pPr>
        <w:pStyle w:val="ConsPlusNormal"/>
        <w:jc w:val="right"/>
        <w:rPr>
          <w:rFonts w:ascii="Times New Roman" w:hAnsi="Times New Roman" w:cs="Times New Roman"/>
          <w:sz w:val="24"/>
          <w:szCs w:val="24"/>
        </w:rPr>
      </w:pPr>
    </w:p>
    <w:p w:rsidR="00C67BE4" w:rsidRPr="00D10EEC" w:rsidRDefault="00C67BE4">
      <w:pPr>
        <w:pStyle w:val="ConsPlusNormal"/>
        <w:jc w:val="right"/>
        <w:rPr>
          <w:rFonts w:ascii="Times New Roman" w:hAnsi="Times New Roman" w:cs="Times New Roman"/>
          <w:sz w:val="24"/>
          <w:szCs w:val="24"/>
        </w:rPr>
      </w:pPr>
    </w:p>
    <w:p w:rsidR="00C67BE4" w:rsidRPr="00D10EEC" w:rsidRDefault="00C67BE4">
      <w:pPr>
        <w:pStyle w:val="ConsPlusNormal"/>
        <w:jc w:val="right"/>
        <w:rPr>
          <w:rFonts w:ascii="Times New Roman" w:hAnsi="Times New Roman" w:cs="Times New Roman"/>
          <w:sz w:val="24"/>
          <w:szCs w:val="24"/>
        </w:rPr>
      </w:pPr>
    </w:p>
    <w:p w:rsidR="00C67BE4" w:rsidRPr="00D10EEC" w:rsidRDefault="00C67BE4">
      <w:pPr>
        <w:pStyle w:val="ConsPlusNormal"/>
        <w:jc w:val="right"/>
        <w:rPr>
          <w:rFonts w:ascii="Times New Roman" w:hAnsi="Times New Roman" w:cs="Times New Roman"/>
          <w:sz w:val="24"/>
          <w:szCs w:val="24"/>
        </w:rPr>
      </w:pPr>
    </w:p>
    <w:p w:rsidR="00C67BE4" w:rsidRPr="00D10EEC" w:rsidRDefault="00C67BE4">
      <w:pPr>
        <w:pStyle w:val="ConsPlusNormal"/>
        <w:jc w:val="right"/>
        <w:rPr>
          <w:rFonts w:ascii="Times New Roman" w:hAnsi="Times New Roman" w:cs="Times New Roman"/>
          <w:sz w:val="24"/>
          <w:szCs w:val="24"/>
        </w:rPr>
      </w:pPr>
    </w:p>
    <w:p w:rsidR="00C67BE4" w:rsidRPr="00D10EEC" w:rsidRDefault="00C67BE4">
      <w:pPr>
        <w:pStyle w:val="ConsPlusNormal"/>
        <w:jc w:val="right"/>
        <w:rPr>
          <w:rFonts w:ascii="Times New Roman" w:hAnsi="Times New Roman" w:cs="Times New Roman"/>
          <w:sz w:val="24"/>
          <w:szCs w:val="24"/>
        </w:rPr>
      </w:pPr>
    </w:p>
    <w:p w:rsidR="00C67BE4" w:rsidRPr="00D10EEC" w:rsidRDefault="00C67BE4">
      <w:pPr>
        <w:pStyle w:val="ConsPlusNormal"/>
        <w:jc w:val="right"/>
        <w:rPr>
          <w:rFonts w:ascii="Times New Roman" w:hAnsi="Times New Roman" w:cs="Times New Roman"/>
          <w:sz w:val="24"/>
          <w:szCs w:val="24"/>
        </w:rPr>
      </w:pPr>
    </w:p>
    <w:p w:rsidR="00C67BE4" w:rsidRPr="00D10EEC" w:rsidRDefault="00C67BE4">
      <w:pPr>
        <w:pStyle w:val="ConsPlusNormal"/>
        <w:jc w:val="right"/>
        <w:rPr>
          <w:rFonts w:ascii="Times New Roman" w:hAnsi="Times New Roman" w:cs="Times New Roman"/>
          <w:sz w:val="24"/>
          <w:szCs w:val="24"/>
        </w:rPr>
      </w:pPr>
    </w:p>
    <w:p w:rsidR="00C67BE4" w:rsidRPr="00D10EEC" w:rsidRDefault="00C67BE4">
      <w:pPr>
        <w:pStyle w:val="ConsPlusNormal"/>
        <w:jc w:val="right"/>
        <w:rPr>
          <w:rFonts w:ascii="Times New Roman" w:hAnsi="Times New Roman" w:cs="Times New Roman"/>
          <w:sz w:val="24"/>
          <w:szCs w:val="24"/>
        </w:rPr>
      </w:pPr>
    </w:p>
    <w:p w:rsidR="00C67BE4" w:rsidRPr="00D10EEC" w:rsidRDefault="00C67BE4">
      <w:pPr>
        <w:pStyle w:val="ConsPlusNormal"/>
        <w:jc w:val="right"/>
        <w:rPr>
          <w:rFonts w:ascii="Times New Roman" w:hAnsi="Times New Roman" w:cs="Times New Roman"/>
          <w:sz w:val="24"/>
          <w:szCs w:val="24"/>
        </w:rPr>
      </w:pPr>
    </w:p>
    <w:p w:rsidR="00C67BE4" w:rsidRPr="00D10EEC" w:rsidRDefault="00C67BE4">
      <w:pPr>
        <w:pStyle w:val="ConsPlusNormal"/>
        <w:jc w:val="right"/>
        <w:rPr>
          <w:rFonts w:ascii="Times New Roman" w:hAnsi="Times New Roman" w:cs="Times New Roman"/>
          <w:sz w:val="24"/>
          <w:szCs w:val="24"/>
        </w:rPr>
      </w:pPr>
    </w:p>
    <w:p w:rsidR="00C67BE4" w:rsidRPr="00D10EEC" w:rsidRDefault="00C67BE4">
      <w:pPr>
        <w:pStyle w:val="ConsPlusNormal"/>
        <w:jc w:val="right"/>
        <w:rPr>
          <w:rFonts w:ascii="Times New Roman" w:hAnsi="Times New Roman" w:cs="Times New Roman"/>
          <w:sz w:val="24"/>
          <w:szCs w:val="24"/>
        </w:rPr>
      </w:pPr>
    </w:p>
    <w:p w:rsidR="00C67BE4" w:rsidRPr="00D10EEC" w:rsidRDefault="00C67BE4">
      <w:pPr>
        <w:pStyle w:val="ConsPlusNormal"/>
        <w:jc w:val="right"/>
        <w:rPr>
          <w:rFonts w:ascii="Times New Roman" w:hAnsi="Times New Roman" w:cs="Times New Roman"/>
          <w:sz w:val="24"/>
          <w:szCs w:val="24"/>
        </w:rPr>
      </w:pPr>
    </w:p>
    <w:p w:rsidR="00C67BE4" w:rsidRPr="00D10EEC" w:rsidRDefault="00C67BE4">
      <w:pPr>
        <w:pStyle w:val="ConsPlusNormal"/>
        <w:jc w:val="right"/>
        <w:rPr>
          <w:rFonts w:ascii="Times New Roman" w:hAnsi="Times New Roman" w:cs="Times New Roman"/>
          <w:sz w:val="24"/>
          <w:szCs w:val="24"/>
        </w:rPr>
      </w:pPr>
    </w:p>
    <w:p w:rsidR="00C67BE4" w:rsidRPr="00D10EEC" w:rsidRDefault="00C67BE4">
      <w:pPr>
        <w:pStyle w:val="ConsPlusNormal"/>
        <w:jc w:val="right"/>
        <w:rPr>
          <w:rFonts w:ascii="Times New Roman" w:hAnsi="Times New Roman" w:cs="Times New Roman"/>
          <w:sz w:val="24"/>
          <w:szCs w:val="24"/>
        </w:rPr>
      </w:pPr>
    </w:p>
    <w:p w:rsidR="00C67BE4" w:rsidRPr="00D10EEC" w:rsidRDefault="00C67BE4">
      <w:pPr>
        <w:pStyle w:val="ConsPlusNormal"/>
        <w:jc w:val="right"/>
        <w:rPr>
          <w:rFonts w:ascii="Times New Roman" w:hAnsi="Times New Roman" w:cs="Times New Roman"/>
          <w:sz w:val="24"/>
          <w:szCs w:val="24"/>
        </w:rPr>
      </w:pPr>
    </w:p>
    <w:p w:rsidR="00C67BE4" w:rsidRPr="00D10EEC" w:rsidRDefault="00C67BE4">
      <w:pPr>
        <w:pStyle w:val="ConsPlusNormal"/>
        <w:jc w:val="right"/>
        <w:rPr>
          <w:rFonts w:ascii="Times New Roman" w:hAnsi="Times New Roman" w:cs="Times New Roman"/>
          <w:sz w:val="24"/>
          <w:szCs w:val="24"/>
        </w:rPr>
      </w:pPr>
    </w:p>
    <w:p w:rsidR="00C67BE4" w:rsidRPr="00D10EEC" w:rsidRDefault="00C67BE4" w:rsidP="00D33777">
      <w:pPr>
        <w:pStyle w:val="ConsPlusNormal"/>
        <w:rPr>
          <w:rFonts w:ascii="Times New Roman" w:hAnsi="Times New Roman" w:cs="Times New Roman"/>
          <w:sz w:val="24"/>
          <w:szCs w:val="24"/>
        </w:rPr>
        <w:sectPr w:rsidR="00C67BE4" w:rsidRPr="00D10EEC" w:rsidSect="00DD67AF">
          <w:footerReference w:type="default" r:id="rId16"/>
          <w:pgSz w:w="11907" w:h="16840"/>
          <w:pgMar w:top="360" w:right="747" w:bottom="360" w:left="851" w:header="0" w:footer="0" w:gutter="0"/>
          <w:cols w:space="720"/>
        </w:sectPr>
      </w:pPr>
    </w:p>
    <w:p w:rsidR="00C67BE4" w:rsidRPr="000B7FFE" w:rsidRDefault="00C67BE4" w:rsidP="00DC1251">
      <w:pPr>
        <w:pStyle w:val="ConsPlusNormal"/>
        <w:jc w:val="right"/>
        <w:rPr>
          <w:rFonts w:ascii="Times New Roman" w:hAnsi="Times New Roman" w:cs="Times New Roman"/>
          <w:szCs w:val="22"/>
        </w:rPr>
      </w:pPr>
      <w:r w:rsidRPr="000B7FFE">
        <w:rPr>
          <w:rFonts w:ascii="Times New Roman" w:hAnsi="Times New Roman" w:cs="Times New Roman"/>
          <w:szCs w:val="22"/>
        </w:rPr>
        <w:t>Приложение  1</w:t>
      </w:r>
    </w:p>
    <w:p w:rsidR="00C67BE4" w:rsidRPr="000B7FFE" w:rsidRDefault="00C67BE4">
      <w:pPr>
        <w:pStyle w:val="ConsPlusNormal"/>
        <w:jc w:val="right"/>
        <w:rPr>
          <w:rFonts w:ascii="Times New Roman" w:hAnsi="Times New Roman" w:cs="Times New Roman"/>
          <w:szCs w:val="22"/>
        </w:rPr>
      </w:pPr>
      <w:r w:rsidRPr="000B7FFE">
        <w:rPr>
          <w:rFonts w:ascii="Times New Roman" w:hAnsi="Times New Roman" w:cs="Times New Roman"/>
          <w:szCs w:val="22"/>
        </w:rPr>
        <w:t>к административному регламенту</w:t>
      </w:r>
    </w:p>
    <w:p w:rsidR="00C67BE4" w:rsidRPr="000B7FFE" w:rsidRDefault="00C67BE4">
      <w:pPr>
        <w:pStyle w:val="ConsPlusNormal"/>
        <w:jc w:val="right"/>
        <w:rPr>
          <w:rFonts w:ascii="Times New Roman" w:hAnsi="Times New Roman" w:cs="Times New Roman"/>
          <w:szCs w:val="22"/>
        </w:rPr>
      </w:pPr>
      <w:r w:rsidRPr="000B7FFE">
        <w:rPr>
          <w:rFonts w:ascii="Times New Roman" w:hAnsi="Times New Roman" w:cs="Times New Roman"/>
          <w:szCs w:val="22"/>
        </w:rPr>
        <w:t>по исполнению муниципальной</w:t>
      </w:r>
    </w:p>
    <w:p w:rsidR="00C67BE4" w:rsidRPr="000B7FFE" w:rsidRDefault="00C67BE4">
      <w:pPr>
        <w:pStyle w:val="ConsPlusNormal"/>
        <w:jc w:val="right"/>
        <w:rPr>
          <w:rFonts w:ascii="Times New Roman" w:hAnsi="Times New Roman" w:cs="Times New Roman"/>
          <w:szCs w:val="22"/>
        </w:rPr>
      </w:pPr>
      <w:r w:rsidRPr="000B7FFE">
        <w:rPr>
          <w:rFonts w:ascii="Times New Roman" w:hAnsi="Times New Roman" w:cs="Times New Roman"/>
          <w:szCs w:val="22"/>
        </w:rPr>
        <w:t>функции по осуществлению</w:t>
      </w:r>
    </w:p>
    <w:p w:rsidR="00C67BE4" w:rsidRPr="000B7FFE" w:rsidRDefault="00C67BE4">
      <w:pPr>
        <w:pStyle w:val="ConsPlusNormal"/>
        <w:jc w:val="right"/>
        <w:rPr>
          <w:rFonts w:ascii="Times New Roman" w:hAnsi="Times New Roman" w:cs="Times New Roman"/>
          <w:szCs w:val="22"/>
        </w:rPr>
      </w:pPr>
      <w:r w:rsidRPr="000B7FFE">
        <w:rPr>
          <w:rFonts w:ascii="Times New Roman" w:hAnsi="Times New Roman" w:cs="Times New Roman"/>
          <w:szCs w:val="22"/>
        </w:rPr>
        <w:t>муниципального контроля "Контроль</w:t>
      </w:r>
    </w:p>
    <w:p w:rsidR="00C67BE4" w:rsidRPr="000B7FFE" w:rsidRDefault="00C67BE4">
      <w:pPr>
        <w:pStyle w:val="ConsPlusNormal"/>
        <w:jc w:val="right"/>
        <w:rPr>
          <w:rFonts w:ascii="Times New Roman" w:hAnsi="Times New Roman" w:cs="Times New Roman"/>
          <w:szCs w:val="22"/>
        </w:rPr>
      </w:pPr>
      <w:r w:rsidRPr="000B7FFE">
        <w:rPr>
          <w:rFonts w:ascii="Times New Roman" w:hAnsi="Times New Roman" w:cs="Times New Roman"/>
          <w:szCs w:val="22"/>
        </w:rPr>
        <w:t>за сохранностью автомобильных</w:t>
      </w:r>
    </w:p>
    <w:p w:rsidR="00C67BE4" w:rsidRPr="000B7FFE" w:rsidRDefault="00C67BE4">
      <w:pPr>
        <w:pStyle w:val="ConsPlusNormal"/>
        <w:jc w:val="right"/>
        <w:rPr>
          <w:rFonts w:ascii="Times New Roman" w:hAnsi="Times New Roman" w:cs="Times New Roman"/>
          <w:szCs w:val="22"/>
        </w:rPr>
      </w:pPr>
      <w:r w:rsidRPr="000B7FFE">
        <w:rPr>
          <w:rFonts w:ascii="Times New Roman" w:hAnsi="Times New Roman" w:cs="Times New Roman"/>
          <w:szCs w:val="22"/>
        </w:rPr>
        <w:t>дорог общего пользования местного</w:t>
      </w:r>
    </w:p>
    <w:p w:rsidR="00C67BE4" w:rsidRPr="000B7FFE" w:rsidRDefault="00C67BE4" w:rsidP="00A93B78">
      <w:pPr>
        <w:pStyle w:val="ConsPlusNormal"/>
        <w:jc w:val="right"/>
        <w:rPr>
          <w:rFonts w:ascii="Times New Roman" w:hAnsi="Times New Roman" w:cs="Times New Roman"/>
          <w:szCs w:val="22"/>
        </w:rPr>
      </w:pPr>
      <w:r w:rsidRPr="000B7FFE">
        <w:rPr>
          <w:rFonts w:ascii="Times New Roman" w:hAnsi="Times New Roman" w:cs="Times New Roman"/>
          <w:szCs w:val="22"/>
        </w:rPr>
        <w:t xml:space="preserve">значения в границах Волче-Вражского сельсовета </w:t>
      </w:r>
    </w:p>
    <w:p w:rsidR="00C67BE4" w:rsidRPr="000B7FFE" w:rsidRDefault="00C67BE4" w:rsidP="00A93B78">
      <w:pPr>
        <w:pStyle w:val="ConsPlusNormal"/>
        <w:jc w:val="right"/>
        <w:rPr>
          <w:rFonts w:ascii="Times New Roman" w:hAnsi="Times New Roman" w:cs="Times New Roman"/>
          <w:szCs w:val="22"/>
        </w:rPr>
      </w:pPr>
      <w:r w:rsidRPr="000B7FFE">
        <w:rPr>
          <w:rFonts w:ascii="Times New Roman" w:hAnsi="Times New Roman" w:cs="Times New Roman"/>
          <w:szCs w:val="22"/>
        </w:rPr>
        <w:t>Тамалинского района Пензенской области"</w:t>
      </w:r>
    </w:p>
    <w:p w:rsidR="00C67BE4" w:rsidRPr="00D10EEC" w:rsidRDefault="00C67BE4" w:rsidP="00F42157">
      <w:pPr>
        <w:pStyle w:val="ConsPlusNormal"/>
        <w:jc w:val="right"/>
        <w:rPr>
          <w:rFonts w:ascii="Times New Roman" w:hAnsi="Times New Roman" w:cs="Times New Roman"/>
          <w:sz w:val="24"/>
          <w:szCs w:val="24"/>
        </w:rPr>
      </w:pPr>
    </w:p>
    <w:p w:rsidR="00C67BE4" w:rsidRPr="00D10EEC" w:rsidRDefault="00C67BE4" w:rsidP="000B7FFE">
      <w:pPr>
        <w:pStyle w:val="ConsPlusNormal"/>
        <w:jc w:val="both"/>
        <w:rPr>
          <w:rFonts w:ascii="Times New Roman" w:hAnsi="Times New Roman" w:cs="Times New Roman"/>
          <w:sz w:val="24"/>
          <w:szCs w:val="24"/>
        </w:rPr>
      </w:pPr>
      <w:r w:rsidRPr="00D10EEC">
        <w:rPr>
          <w:rFonts w:ascii="Times New Roman" w:hAnsi="Times New Roman" w:cs="Times New Roman"/>
          <w:sz w:val="24"/>
          <w:szCs w:val="24"/>
        </w:rPr>
        <w:t>Список изменяющих документов</w:t>
      </w:r>
    </w:p>
    <w:p w:rsidR="00C67BE4" w:rsidRPr="00D10EEC" w:rsidRDefault="00C67BE4" w:rsidP="000B7FFE">
      <w:pPr>
        <w:pStyle w:val="ConsPlusNormal"/>
        <w:jc w:val="both"/>
        <w:rPr>
          <w:rFonts w:ascii="Times New Roman" w:hAnsi="Times New Roman" w:cs="Times New Roman"/>
          <w:sz w:val="24"/>
          <w:szCs w:val="24"/>
        </w:rPr>
      </w:pP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АдминистрацияВолче-Вражского сельсовета</w:t>
      </w:r>
    </w:p>
    <w:p w:rsidR="00C67BE4" w:rsidRPr="00D10EEC" w:rsidRDefault="00C67BE4" w:rsidP="000B7FFE">
      <w:pPr>
        <w:pStyle w:val="ConsPlusNonformat"/>
        <w:ind w:right="-725"/>
        <w:jc w:val="both"/>
        <w:rPr>
          <w:rFonts w:ascii="Times New Roman" w:hAnsi="Times New Roman" w:cs="Times New Roman"/>
          <w:sz w:val="24"/>
          <w:szCs w:val="24"/>
        </w:rPr>
      </w:pPr>
      <w:r w:rsidRPr="00D10EEC">
        <w:rPr>
          <w:rFonts w:ascii="Times New Roman" w:hAnsi="Times New Roman" w:cs="Times New Roman"/>
          <w:sz w:val="24"/>
          <w:szCs w:val="24"/>
        </w:rPr>
        <w:t>───────────────────────────────────────────────────────────────────────────</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 xml:space="preserve">              (наименование органа муниципального контроля)</w:t>
      </w:r>
    </w:p>
    <w:p w:rsidR="00C67BE4" w:rsidRPr="00D10EEC" w:rsidRDefault="00C67BE4" w:rsidP="000B7FFE">
      <w:pPr>
        <w:pStyle w:val="ConsPlusNonformat"/>
        <w:jc w:val="both"/>
        <w:rPr>
          <w:rFonts w:ascii="Times New Roman" w:hAnsi="Times New Roman" w:cs="Times New Roman"/>
          <w:sz w:val="24"/>
          <w:szCs w:val="24"/>
        </w:rPr>
      </w:pP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___________________________                     "__" ______________ 20__ г.</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 xml:space="preserve"> (место составления акта)                         (дата составления акта)</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 xml:space="preserve">                                                ___________________________</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 xml:space="preserve">                                                   (время составления акта)</w:t>
      </w:r>
    </w:p>
    <w:p w:rsidR="00C67BE4" w:rsidRPr="00D10EEC" w:rsidRDefault="00C67BE4" w:rsidP="000B7FFE">
      <w:pPr>
        <w:pStyle w:val="ConsPlusNonformat"/>
        <w:jc w:val="both"/>
        <w:rPr>
          <w:rFonts w:ascii="Times New Roman" w:hAnsi="Times New Roman" w:cs="Times New Roman"/>
          <w:sz w:val="24"/>
          <w:szCs w:val="24"/>
        </w:rPr>
      </w:pPr>
    </w:p>
    <w:p w:rsidR="00C67BE4" w:rsidRPr="00D10EEC" w:rsidRDefault="00C67BE4" w:rsidP="000B7FFE">
      <w:pPr>
        <w:pStyle w:val="ConsPlusNonformat"/>
        <w:jc w:val="both"/>
        <w:rPr>
          <w:rFonts w:ascii="Times New Roman" w:hAnsi="Times New Roman" w:cs="Times New Roman"/>
          <w:sz w:val="24"/>
          <w:szCs w:val="24"/>
        </w:rPr>
      </w:pPr>
      <w:bookmarkStart w:id="4" w:name="P234"/>
      <w:bookmarkEnd w:id="4"/>
      <w:r w:rsidRPr="00D10EEC">
        <w:rPr>
          <w:rFonts w:ascii="Times New Roman" w:hAnsi="Times New Roman" w:cs="Times New Roman"/>
          <w:sz w:val="24"/>
          <w:szCs w:val="24"/>
        </w:rPr>
        <w:t>АКТ ПРОВЕРКИ</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сохранности автомобильных дорог общего пользования</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местного значения Волче-Вражского сельсовета Тамалинского района Пензенской области</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№______________</w:t>
      </w:r>
    </w:p>
    <w:p w:rsidR="00C67BE4" w:rsidRPr="00D10EEC" w:rsidRDefault="00C67BE4" w:rsidP="000B7FFE">
      <w:pPr>
        <w:pStyle w:val="ConsPlusNonformat"/>
        <w:jc w:val="both"/>
        <w:rPr>
          <w:rFonts w:ascii="Times New Roman" w:hAnsi="Times New Roman" w:cs="Times New Roman"/>
          <w:sz w:val="24"/>
          <w:szCs w:val="24"/>
        </w:rPr>
      </w:pP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По адресу/адресам: ________________________________________________________</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 xml:space="preserve">                                   (место проведения проверки)</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На основании: _____________________________________________________________</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___________________________________________________________________________</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(вид документа с указанием реквизитов (номер, дата)</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была проведена ______________________________________ проверка в отношении:</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(плановая/внеплановая,</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 xml:space="preserve">                       документарная/выездная)</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___________________________________________________________________________</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___________________________________________________________________________</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(наименование юридического лица, фамилия, имя, отчество (последнее -</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при наличии) индивидуального предпринимателя)</w:t>
      </w:r>
    </w:p>
    <w:p w:rsidR="00C67BE4" w:rsidRPr="00D10EEC" w:rsidRDefault="00C67BE4" w:rsidP="000B7FFE">
      <w:pPr>
        <w:pStyle w:val="ConsPlusNonformat"/>
        <w:jc w:val="both"/>
        <w:rPr>
          <w:rFonts w:ascii="Times New Roman" w:hAnsi="Times New Roman" w:cs="Times New Roman"/>
          <w:sz w:val="24"/>
          <w:szCs w:val="24"/>
        </w:rPr>
      </w:pP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Дата и время проведения проверки:</w:t>
      </w:r>
    </w:p>
    <w:p w:rsidR="00C67BE4" w:rsidRPr="00D10EEC" w:rsidRDefault="00C67BE4" w:rsidP="000B7FFE">
      <w:pPr>
        <w:pStyle w:val="ConsPlusNonformat"/>
        <w:jc w:val="both"/>
        <w:rPr>
          <w:rFonts w:ascii="Times New Roman" w:hAnsi="Times New Roman" w:cs="Times New Roman"/>
          <w:sz w:val="24"/>
          <w:szCs w:val="24"/>
        </w:rPr>
      </w:pP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 xml:space="preserve">                                                       мин.</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"__" ________ 20__ г. с __ час. ___ мин. до __ час. __ Продолжительность __</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 xml:space="preserve">                                                       мин.</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"__" ________ 20__ г. с __ час. ___ мин. до __ час. __ Продолжительность __</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(заполняется в случае проведения проверок филиалов, представительств,</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 xml:space="preserve">      обособленных структурных подразделений юридического лица или при</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осуществлении деятельности индивидуального предпринимателя</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 xml:space="preserve">                          по нескольким адресам)</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Общая продолжительность проверки: _________________________________________</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 xml:space="preserve">                                            (рабочих дней/часов)</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___________________________________________________________________________</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Акт составлен: ____________________________________________________________</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___________________________________________________________________________</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 xml:space="preserve">                (наименование органа муниципального контроля)</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С   копией   распоряжения/приказа  о  проведении  проверки   ознакомлен(ы):</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(заполняется при проведении выездной проверки)</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___________________________________________________________________________</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___________________________________________________________________________</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 xml:space="preserve">                  (фамилии, инициалы, подпись, дата, время)</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Дата и номер решения прокурора (его заместителя) о согласовании  проведения</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проверки:</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___________________________________________________________________________</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___________________________________________________________________________</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(заполняется в случае необходимости согласования проверки с органами</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 xml:space="preserve">                                прокуратуры)</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Лицо(а), проводившее проверку: ____________________________________________</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___________________________________________________________________________</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___________________________________________________________________________</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(фамилия, имя, отчество (последнее - при наличии), должность</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 xml:space="preserve"> должностного лица (должностных лиц), проводившего(их) проверку; в случае</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 xml:space="preserve">    привлечения к участию в проверке экспертов, экспертных организаций</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 xml:space="preserve"> указываются фамилии, имена, отчества (последнее - при наличии), должности</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экспертов и/или наименования экспертных организаций с указанием реквизитов</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 xml:space="preserve">   свидетельства об аккредитации и наименование органа по аккредитации,</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выдавшего свидетельство)</w:t>
      </w:r>
    </w:p>
    <w:p w:rsidR="00C67BE4" w:rsidRPr="00D10EEC" w:rsidRDefault="00C67BE4" w:rsidP="000B7FFE">
      <w:pPr>
        <w:pStyle w:val="ConsPlusNonformat"/>
        <w:jc w:val="both"/>
        <w:rPr>
          <w:rFonts w:ascii="Times New Roman" w:hAnsi="Times New Roman" w:cs="Times New Roman"/>
          <w:sz w:val="24"/>
          <w:szCs w:val="24"/>
        </w:rPr>
      </w:pP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При проведении проверки присутствовали: ___________________________________</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___________________________________________________________________________</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___________________________________________________________________________</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(фамилия, имя, отчество (последнее - при наличии), должность</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руководителя, иного должностного лица (должностных лиц) или уполномоченного</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 xml:space="preserve">      представителя юридического лица, уполномоченного представителя</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 xml:space="preserve">     индивидуального предпринимателя, присутствовавших при проведении</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 xml:space="preserve">                         мероприятий по проверке)</w:t>
      </w:r>
    </w:p>
    <w:p w:rsidR="00C67BE4" w:rsidRPr="00D10EEC" w:rsidRDefault="00C67BE4" w:rsidP="000B7FFE">
      <w:pPr>
        <w:pStyle w:val="ConsPlusNonformat"/>
        <w:jc w:val="both"/>
        <w:rPr>
          <w:rFonts w:ascii="Times New Roman" w:hAnsi="Times New Roman" w:cs="Times New Roman"/>
          <w:sz w:val="24"/>
          <w:szCs w:val="24"/>
        </w:rPr>
      </w:pP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 xml:space="preserve">    В ходе проведения проверки:</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 xml:space="preserve">    выявлены   нарушения    обязательных   требований    или    требований,</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установленных муниципальными  правовыми  актами  (с   указанием   положений</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(нормативных) правовых актов):</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___________________________________________________________________________</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___________________________________________________________________________</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 xml:space="preserve">       (с указанием характера нарушений; лиц, допустивших нарушения)</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 xml:space="preserve">    выявлены  несоответствия  сведений, содержащихся в уведомлении о начале</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осуществления    отдельных    видов    предпринимательской    деятельности,</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обязательным требованиям  (с  указанием  положений  (нормативных)  правовых</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актов):</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___________________________________________________________________________</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___________________________________________________________________________</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 xml:space="preserve">    выявлены   факты   невыполнения  предписаний  органов  государственного</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контроля (надзора), органов муниципального контроля (с указанием реквизитов</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выданных предписаний):</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___________________________________________________________________________</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 xml:space="preserve">    нарушений не выявлено _________________________________________________</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________________________________________________________________________</w:t>
      </w:r>
    </w:p>
    <w:p w:rsidR="00C67BE4" w:rsidRPr="00D10EEC" w:rsidRDefault="00C67BE4" w:rsidP="000B7FFE">
      <w:pPr>
        <w:pStyle w:val="ConsPlusNonformat"/>
        <w:jc w:val="both"/>
        <w:rPr>
          <w:rFonts w:ascii="Times New Roman" w:hAnsi="Times New Roman" w:cs="Times New Roman"/>
          <w:sz w:val="24"/>
          <w:szCs w:val="24"/>
        </w:rPr>
      </w:pP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Запись   в  Журнал  учета  проверок   юридического  лица,   индивидуального</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предпринимателя, проводимых органами государственного  контроля  (надзора),</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органами   муниципального  контроля  внесена  (заполняется  при  проведении</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выездной проверки):</w:t>
      </w:r>
    </w:p>
    <w:p w:rsidR="00C67BE4" w:rsidRPr="00D10EEC" w:rsidRDefault="00C67BE4" w:rsidP="000B7FFE">
      <w:pPr>
        <w:pStyle w:val="ConsPlusNonformat"/>
        <w:jc w:val="both"/>
        <w:rPr>
          <w:rFonts w:ascii="Times New Roman" w:hAnsi="Times New Roman" w:cs="Times New Roman"/>
          <w:sz w:val="24"/>
          <w:szCs w:val="24"/>
        </w:rPr>
      </w:pP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_____________________________   ___________________________________________</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(подпись проверяющего)         (подпись уполномоченного представителя</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 xml:space="preserve">                                    юридического лица, индивидуального</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 xml:space="preserve">                                     предпринимателя, его уполномоченного</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 xml:space="preserve">                                              представителя)</w:t>
      </w:r>
    </w:p>
    <w:p w:rsidR="00C67BE4" w:rsidRPr="00D10EEC" w:rsidRDefault="00C67BE4" w:rsidP="000B7FFE">
      <w:pPr>
        <w:pStyle w:val="ConsPlusNonformat"/>
        <w:jc w:val="both"/>
        <w:rPr>
          <w:rFonts w:ascii="Times New Roman" w:hAnsi="Times New Roman" w:cs="Times New Roman"/>
          <w:sz w:val="24"/>
          <w:szCs w:val="24"/>
        </w:rPr>
      </w:pP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Журнал  учета  проверок юридического лица, индивидуального предпринимателя,проводимых    органами   государственного   контроля   (надзора),  органамимуниципального контроля, отсутствует (заполняется при  проведении  выезднойпроверки):</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_____________________________   ___________________________________________</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(подпись проверяющего)         (подпись уполномоченного представителя</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 xml:space="preserve">                                    юридического лица, индивидуального</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 xml:space="preserve">                                     предпринимателя, его уполномоченного</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 xml:space="preserve">                                              представителя)</w:t>
      </w:r>
    </w:p>
    <w:p w:rsidR="00C67BE4" w:rsidRPr="00D10EEC" w:rsidRDefault="00C67BE4" w:rsidP="000B7FFE">
      <w:pPr>
        <w:pStyle w:val="ConsPlusNonformat"/>
        <w:jc w:val="both"/>
        <w:rPr>
          <w:rFonts w:ascii="Times New Roman" w:hAnsi="Times New Roman" w:cs="Times New Roman"/>
          <w:sz w:val="24"/>
          <w:szCs w:val="24"/>
        </w:rPr>
      </w:pP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Прилагаемые к акту документы:</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________________________________________________________________________</w:t>
      </w:r>
    </w:p>
    <w:p w:rsidR="00C67BE4" w:rsidRPr="00D10EEC" w:rsidRDefault="00C67BE4" w:rsidP="000B7FFE">
      <w:pPr>
        <w:pStyle w:val="ConsPlusNonformat"/>
        <w:jc w:val="both"/>
        <w:rPr>
          <w:rFonts w:ascii="Times New Roman" w:hAnsi="Times New Roman" w:cs="Times New Roman"/>
          <w:sz w:val="24"/>
          <w:szCs w:val="24"/>
        </w:rPr>
      </w:pP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Подписи лиц, проводивших проверку: ________________________________________</w:t>
      </w:r>
    </w:p>
    <w:p w:rsidR="00C67BE4" w:rsidRPr="00D10EEC" w:rsidRDefault="00C67BE4" w:rsidP="000B7FFE">
      <w:pPr>
        <w:pStyle w:val="ConsPlusNonformat"/>
        <w:jc w:val="both"/>
        <w:rPr>
          <w:rFonts w:ascii="Times New Roman" w:hAnsi="Times New Roman" w:cs="Times New Roman"/>
          <w:sz w:val="24"/>
          <w:szCs w:val="24"/>
        </w:rPr>
      </w:pP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С  актом  проверки  ознакомлен(а),   копию  акта   со   всеми  приложениями</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получил(а):</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________________________________________________________________________</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(фамилия, имя, отчество (последнее - при наличии), должность руководителя,</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 xml:space="preserve">  иного должностного лица или уполномоченного представителя юридического</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 xml:space="preserve"> лица, индивидуального предпринимателя, его уполномоченного представителя)</w:t>
      </w:r>
    </w:p>
    <w:p w:rsidR="00C67BE4" w:rsidRPr="00D10EEC" w:rsidRDefault="00C67BE4" w:rsidP="000B7FFE">
      <w:pPr>
        <w:pStyle w:val="ConsPlusNonformat"/>
        <w:jc w:val="both"/>
        <w:rPr>
          <w:rFonts w:ascii="Times New Roman" w:hAnsi="Times New Roman" w:cs="Times New Roman"/>
          <w:sz w:val="24"/>
          <w:szCs w:val="24"/>
        </w:rPr>
      </w:pP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 xml:space="preserve">                                                   "__" ___________ 20__ г.</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 xml:space="preserve">                                                    _______________________</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 xml:space="preserve">                                                           (подпись)</w:t>
      </w:r>
    </w:p>
    <w:p w:rsidR="00C67BE4" w:rsidRPr="00D10EEC" w:rsidRDefault="00C67BE4" w:rsidP="000B7FFE">
      <w:pPr>
        <w:pStyle w:val="ConsPlusNonformat"/>
        <w:jc w:val="both"/>
        <w:rPr>
          <w:rFonts w:ascii="Times New Roman" w:hAnsi="Times New Roman" w:cs="Times New Roman"/>
          <w:sz w:val="24"/>
          <w:szCs w:val="24"/>
        </w:rPr>
      </w:pP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Пометка об отказе ознакомления с актом проверки: __________________________</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 xml:space="preserve">(подпись уполномоченного должностного лица </w:t>
      </w:r>
    </w:p>
    <w:p w:rsidR="00C67BE4" w:rsidRPr="00D10EEC" w:rsidRDefault="00C67BE4" w:rsidP="000B7FFE">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(лиц),проводившего проверку)</w:t>
      </w:r>
    </w:p>
    <w:p w:rsidR="00C67BE4" w:rsidRPr="00D10EEC" w:rsidRDefault="00C67BE4">
      <w:pPr>
        <w:pStyle w:val="ConsPlusNormal"/>
        <w:jc w:val="right"/>
        <w:rPr>
          <w:rFonts w:ascii="Times New Roman" w:hAnsi="Times New Roman" w:cs="Times New Roman"/>
          <w:sz w:val="24"/>
          <w:szCs w:val="24"/>
        </w:rPr>
      </w:pPr>
    </w:p>
    <w:p w:rsidR="00C67BE4" w:rsidRPr="00D10EEC" w:rsidRDefault="00C67BE4">
      <w:pPr>
        <w:pStyle w:val="ConsPlusNormal"/>
        <w:jc w:val="right"/>
        <w:rPr>
          <w:rFonts w:ascii="Times New Roman" w:hAnsi="Times New Roman" w:cs="Times New Roman"/>
          <w:sz w:val="24"/>
          <w:szCs w:val="24"/>
        </w:rPr>
      </w:pPr>
    </w:p>
    <w:p w:rsidR="00C67BE4" w:rsidRPr="00D10EEC" w:rsidRDefault="00C67BE4" w:rsidP="00F81AC1">
      <w:pPr>
        <w:pStyle w:val="ConsPlusNormal"/>
        <w:rPr>
          <w:rFonts w:ascii="Times New Roman" w:hAnsi="Times New Roman" w:cs="Times New Roman"/>
          <w:sz w:val="24"/>
          <w:szCs w:val="24"/>
        </w:rPr>
      </w:pPr>
    </w:p>
    <w:p w:rsidR="00C67BE4" w:rsidRPr="00D10EEC" w:rsidRDefault="00C67BE4">
      <w:pPr>
        <w:pStyle w:val="ConsPlusNormal"/>
        <w:jc w:val="right"/>
        <w:rPr>
          <w:rFonts w:ascii="Times New Roman" w:hAnsi="Times New Roman" w:cs="Times New Roman"/>
          <w:sz w:val="24"/>
          <w:szCs w:val="24"/>
        </w:rPr>
      </w:pPr>
    </w:p>
    <w:p w:rsidR="00C67BE4" w:rsidRPr="00D10EEC" w:rsidRDefault="00C67BE4" w:rsidP="00F81AC1">
      <w:pPr>
        <w:pStyle w:val="ConsPlusNormal"/>
        <w:rPr>
          <w:rFonts w:ascii="Times New Roman" w:hAnsi="Times New Roman" w:cs="Times New Roman"/>
          <w:sz w:val="24"/>
          <w:szCs w:val="24"/>
        </w:rPr>
        <w:sectPr w:rsidR="00C67BE4" w:rsidRPr="00D10EEC" w:rsidSect="00D33777">
          <w:pgSz w:w="11907" w:h="16840"/>
          <w:pgMar w:top="1134" w:right="927" w:bottom="1134" w:left="851" w:header="0" w:footer="0" w:gutter="0"/>
          <w:cols w:space="720"/>
        </w:sectPr>
      </w:pPr>
    </w:p>
    <w:p w:rsidR="00C67BE4" w:rsidRPr="000B7FFE" w:rsidRDefault="00C67BE4">
      <w:pPr>
        <w:pStyle w:val="ConsPlusNormal"/>
        <w:jc w:val="right"/>
        <w:rPr>
          <w:rFonts w:ascii="Times New Roman" w:hAnsi="Times New Roman" w:cs="Times New Roman"/>
          <w:szCs w:val="22"/>
        </w:rPr>
      </w:pPr>
      <w:r w:rsidRPr="000B7FFE">
        <w:rPr>
          <w:rFonts w:ascii="Times New Roman" w:hAnsi="Times New Roman" w:cs="Times New Roman"/>
          <w:szCs w:val="22"/>
        </w:rPr>
        <w:t>Приложение  2</w:t>
      </w:r>
    </w:p>
    <w:p w:rsidR="00C67BE4" w:rsidRPr="000B7FFE" w:rsidRDefault="00C67BE4">
      <w:pPr>
        <w:pStyle w:val="ConsPlusNormal"/>
        <w:jc w:val="right"/>
        <w:rPr>
          <w:rFonts w:ascii="Times New Roman" w:hAnsi="Times New Roman" w:cs="Times New Roman"/>
          <w:szCs w:val="22"/>
        </w:rPr>
      </w:pPr>
      <w:r w:rsidRPr="000B7FFE">
        <w:rPr>
          <w:rFonts w:ascii="Times New Roman" w:hAnsi="Times New Roman" w:cs="Times New Roman"/>
          <w:szCs w:val="22"/>
        </w:rPr>
        <w:t>к административному регламенту</w:t>
      </w:r>
    </w:p>
    <w:p w:rsidR="00C67BE4" w:rsidRPr="000B7FFE" w:rsidRDefault="00C67BE4">
      <w:pPr>
        <w:pStyle w:val="ConsPlusNormal"/>
        <w:jc w:val="right"/>
        <w:rPr>
          <w:rFonts w:ascii="Times New Roman" w:hAnsi="Times New Roman" w:cs="Times New Roman"/>
          <w:szCs w:val="22"/>
        </w:rPr>
      </w:pPr>
      <w:r w:rsidRPr="000B7FFE">
        <w:rPr>
          <w:rFonts w:ascii="Times New Roman" w:hAnsi="Times New Roman" w:cs="Times New Roman"/>
          <w:szCs w:val="22"/>
        </w:rPr>
        <w:t>по исполнению муниципальной</w:t>
      </w:r>
    </w:p>
    <w:p w:rsidR="00C67BE4" w:rsidRPr="000B7FFE" w:rsidRDefault="00C67BE4">
      <w:pPr>
        <w:pStyle w:val="ConsPlusNormal"/>
        <w:jc w:val="right"/>
        <w:rPr>
          <w:rFonts w:ascii="Times New Roman" w:hAnsi="Times New Roman" w:cs="Times New Roman"/>
          <w:szCs w:val="22"/>
        </w:rPr>
      </w:pPr>
      <w:r w:rsidRPr="000B7FFE">
        <w:rPr>
          <w:rFonts w:ascii="Times New Roman" w:hAnsi="Times New Roman" w:cs="Times New Roman"/>
          <w:szCs w:val="22"/>
        </w:rPr>
        <w:t>функции по осуществлению</w:t>
      </w:r>
    </w:p>
    <w:p w:rsidR="00C67BE4" w:rsidRPr="000B7FFE" w:rsidRDefault="00C67BE4">
      <w:pPr>
        <w:pStyle w:val="ConsPlusNormal"/>
        <w:jc w:val="right"/>
        <w:rPr>
          <w:rFonts w:ascii="Times New Roman" w:hAnsi="Times New Roman" w:cs="Times New Roman"/>
          <w:szCs w:val="22"/>
        </w:rPr>
      </w:pPr>
      <w:r w:rsidRPr="000B7FFE">
        <w:rPr>
          <w:rFonts w:ascii="Times New Roman" w:hAnsi="Times New Roman" w:cs="Times New Roman"/>
          <w:szCs w:val="22"/>
        </w:rPr>
        <w:t>муниципального контроля "Контроль</w:t>
      </w:r>
    </w:p>
    <w:p w:rsidR="00C67BE4" w:rsidRPr="000B7FFE" w:rsidRDefault="00C67BE4">
      <w:pPr>
        <w:pStyle w:val="ConsPlusNormal"/>
        <w:jc w:val="right"/>
        <w:rPr>
          <w:rFonts w:ascii="Times New Roman" w:hAnsi="Times New Roman" w:cs="Times New Roman"/>
          <w:szCs w:val="22"/>
        </w:rPr>
      </w:pPr>
      <w:r w:rsidRPr="000B7FFE">
        <w:rPr>
          <w:rFonts w:ascii="Times New Roman" w:hAnsi="Times New Roman" w:cs="Times New Roman"/>
          <w:szCs w:val="22"/>
        </w:rPr>
        <w:t>за сохранностью автомобильных</w:t>
      </w:r>
    </w:p>
    <w:p w:rsidR="00C67BE4" w:rsidRPr="000B7FFE" w:rsidRDefault="00C67BE4">
      <w:pPr>
        <w:pStyle w:val="ConsPlusNormal"/>
        <w:jc w:val="right"/>
        <w:rPr>
          <w:rFonts w:ascii="Times New Roman" w:hAnsi="Times New Roman" w:cs="Times New Roman"/>
          <w:szCs w:val="22"/>
        </w:rPr>
      </w:pPr>
      <w:r w:rsidRPr="000B7FFE">
        <w:rPr>
          <w:rFonts w:ascii="Times New Roman" w:hAnsi="Times New Roman" w:cs="Times New Roman"/>
          <w:szCs w:val="22"/>
        </w:rPr>
        <w:t>дорог общего пользования местного</w:t>
      </w:r>
    </w:p>
    <w:p w:rsidR="00C67BE4" w:rsidRPr="000B7FFE" w:rsidRDefault="00C67BE4" w:rsidP="00A93B78">
      <w:pPr>
        <w:pStyle w:val="ConsPlusNormal"/>
        <w:jc w:val="right"/>
        <w:rPr>
          <w:rFonts w:ascii="Times New Roman" w:hAnsi="Times New Roman" w:cs="Times New Roman"/>
          <w:szCs w:val="22"/>
        </w:rPr>
      </w:pPr>
      <w:r w:rsidRPr="000B7FFE">
        <w:rPr>
          <w:rFonts w:ascii="Times New Roman" w:hAnsi="Times New Roman" w:cs="Times New Roman"/>
          <w:szCs w:val="22"/>
        </w:rPr>
        <w:t xml:space="preserve">значения в границах Волче-Вражского сельсовета </w:t>
      </w:r>
    </w:p>
    <w:p w:rsidR="00C67BE4" w:rsidRPr="000B7FFE" w:rsidRDefault="00C67BE4" w:rsidP="00A93B78">
      <w:pPr>
        <w:pStyle w:val="ConsPlusNormal"/>
        <w:jc w:val="right"/>
        <w:rPr>
          <w:rFonts w:ascii="Times New Roman" w:hAnsi="Times New Roman" w:cs="Times New Roman"/>
          <w:szCs w:val="22"/>
        </w:rPr>
      </w:pPr>
      <w:r w:rsidRPr="000B7FFE">
        <w:rPr>
          <w:rFonts w:ascii="Times New Roman" w:hAnsi="Times New Roman" w:cs="Times New Roman"/>
          <w:szCs w:val="22"/>
        </w:rPr>
        <w:t>Тамалинского района Пензенской области"</w:t>
      </w:r>
    </w:p>
    <w:p w:rsidR="00C67BE4" w:rsidRPr="00D10EEC" w:rsidRDefault="00C67BE4">
      <w:pPr>
        <w:pStyle w:val="ConsPlusNormal"/>
        <w:jc w:val="right"/>
        <w:rPr>
          <w:rFonts w:ascii="Times New Roman" w:hAnsi="Times New Roman" w:cs="Times New Roman"/>
          <w:sz w:val="24"/>
          <w:szCs w:val="24"/>
        </w:rPr>
      </w:pPr>
    </w:p>
    <w:p w:rsidR="00C67BE4" w:rsidRPr="00D10EEC" w:rsidRDefault="00C67BE4">
      <w:pPr>
        <w:pStyle w:val="ConsPlusNormal"/>
        <w:jc w:val="center"/>
        <w:rPr>
          <w:rFonts w:ascii="Times New Roman" w:hAnsi="Times New Roman" w:cs="Times New Roman"/>
          <w:sz w:val="24"/>
          <w:szCs w:val="24"/>
        </w:rPr>
      </w:pPr>
      <w:bookmarkStart w:id="5" w:name="P377"/>
      <w:bookmarkEnd w:id="5"/>
      <w:r w:rsidRPr="00D10EEC">
        <w:rPr>
          <w:rFonts w:ascii="Times New Roman" w:hAnsi="Times New Roman" w:cs="Times New Roman"/>
          <w:sz w:val="24"/>
          <w:szCs w:val="24"/>
        </w:rPr>
        <w:t>Форма</w:t>
      </w:r>
    </w:p>
    <w:p w:rsidR="00C67BE4" w:rsidRPr="00D10EEC" w:rsidRDefault="00C67BE4">
      <w:pPr>
        <w:pStyle w:val="ConsPlusNormal"/>
        <w:jc w:val="center"/>
        <w:rPr>
          <w:rFonts w:ascii="Times New Roman" w:hAnsi="Times New Roman" w:cs="Times New Roman"/>
          <w:sz w:val="24"/>
          <w:szCs w:val="24"/>
        </w:rPr>
      </w:pPr>
      <w:r w:rsidRPr="00D10EEC">
        <w:rPr>
          <w:rFonts w:ascii="Times New Roman" w:hAnsi="Times New Roman" w:cs="Times New Roman"/>
          <w:sz w:val="24"/>
          <w:szCs w:val="24"/>
        </w:rPr>
        <w:t>предписания об  устранении  выявленных  нарушений</w:t>
      </w:r>
    </w:p>
    <w:p w:rsidR="00C67BE4" w:rsidRPr="00D10EEC" w:rsidRDefault="00C67BE4">
      <w:pPr>
        <w:pStyle w:val="ConsPlusNormal"/>
        <w:jc w:val="center"/>
        <w:rPr>
          <w:rFonts w:ascii="Times New Roman" w:hAnsi="Times New Roman" w:cs="Times New Roman"/>
          <w:sz w:val="24"/>
          <w:szCs w:val="24"/>
        </w:rPr>
      </w:pPr>
    </w:p>
    <w:p w:rsidR="00C67BE4" w:rsidRPr="00D10EEC" w:rsidRDefault="00C67BE4">
      <w:pPr>
        <w:pStyle w:val="ConsPlusNormal"/>
        <w:jc w:val="center"/>
        <w:rPr>
          <w:rFonts w:ascii="Times New Roman" w:hAnsi="Times New Roman" w:cs="Times New Roman"/>
          <w:sz w:val="24"/>
          <w:szCs w:val="24"/>
        </w:rPr>
      </w:pPr>
    </w:p>
    <w:p w:rsidR="00C67BE4" w:rsidRPr="00D10EEC" w:rsidRDefault="00C67BE4">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 xml:space="preserve">    ____ ________________ 20___ г.        _________________________________</w:t>
      </w:r>
    </w:p>
    <w:p w:rsidR="00C67BE4" w:rsidRPr="00D10EEC" w:rsidRDefault="00C67BE4">
      <w:pPr>
        <w:pStyle w:val="ConsPlusNonformat"/>
        <w:jc w:val="both"/>
        <w:rPr>
          <w:rFonts w:ascii="Times New Roman" w:hAnsi="Times New Roman" w:cs="Times New Roman"/>
          <w:sz w:val="24"/>
          <w:szCs w:val="24"/>
        </w:rPr>
      </w:pPr>
    </w:p>
    <w:p w:rsidR="00C67BE4" w:rsidRPr="00D10EEC" w:rsidRDefault="00C67BE4">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 xml:space="preserve">    На основании акта проверки за  сохранностью  автомобильных дорог общего</w:t>
      </w:r>
    </w:p>
    <w:p w:rsidR="00C67BE4" w:rsidRPr="00D10EEC" w:rsidRDefault="00C67BE4">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пользования местного значения   Волче-Вражского сельсовета Тамалинского района Пензенской   области  от</w:t>
      </w:r>
    </w:p>
    <w:p w:rsidR="00C67BE4" w:rsidRPr="00D10EEC" w:rsidRDefault="00C67BE4">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"______"__________2011 № ________</w:t>
      </w:r>
    </w:p>
    <w:p w:rsidR="00C67BE4" w:rsidRPr="00D10EEC" w:rsidRDefault="00C67BE4">
      <w:pPr>
        <w:pStyle w:val="ConsPlusNonformat"/>
        <w:jc w:val="both"/>
        <w:rPr>
          <w:rFonts w:ascii="Times New Roman" w:hAnsi="Times New Roman" w:cs="Times New Roman"/>
          <w:sz w:val="24"/>
          <w:szCs w:val="24"/>
        </w:rPr>
      </w:pPr>
    </w:p>
    <w:p w:rsidR="00C67BE4" w:rsidRPr="00D10EEC" w:rsidRDefault="00C67BE4">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 xml:space="preserve">    Я,</w:t>
      </w:r>
    </w:p>
    <w:p w:rsidR="00C67BE4" w:rsidRPr="00D10EEC" w:rsidRDefault="00C67BE4">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 xml:space="preserve">    _______________________________________________________________________</w:t>
      </w:r>
    </w:p>
    <w:p w:rsidR="00C67BE4" w:rsidRPr="00D10EEC" w:rsidRDefault="00C67BE4">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 xml:space="preserve">    _______________________________________________________________________</w:t>
      </w:r>
    </w:p>
    <w:p w:rsidR="00C67BE4" w:rsidRPr="00D10EEC" w:rsidRDefault="00C67BE4">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 xml:space="preserve">    (фамилия, имя, отчество, должность должностного лица)</w:t>
      </w:r>
    </w:p>
    <w:p w:rsidR="00C67BE4" w:rsidRPr="00D10EEC" w:rsidRDefault="00C67BE4">
      <w:pPr>
        <w:pStyle w:val="ConsPlusNonformat"/>
        <w:jc w:val="both"/>
        <w:rPr>
          <w:rFonts w:ascii="Times New Roman" w:hAnsi="Times New Roman" w:cs="Times New Roman"/>
          <w:sz w:val="24"/>
          <w:szCs w:val="24"/>
        </w:rPr>
      </w:pPr>
    </w:p>
    <w:p w:rsidR="00C67BE4" w:rsidRPr="00D10EEC" w:rsidRDefault="00C67BE4">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 xml:space="preserve">    ПРЕДПИСЫВАЮ:</w:t>
      </w:r>
    </w:p>
    <w:p w:rsidR="00C67BE4" w:rsidRPr="00D10EEC" w:rsidRDefault="00C67BE4">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 xml:space="preserve">    _______________________________________________________________________</w:t>
      </w:r>
    </w:p>
    <w:p w:rsidR="00C67BE4" w:rsidRPr="00D10EEC" w:rsidRDefault="00C67BE4">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 xml:space="preserve">    _______________________________________________________________________</w:t>
      </w:r>
    </w:p>
    <w:p w:rsidR="00C67BE4" w:rsidRPr="00D10EEC" w:rsidRDefault="00C67BE4">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 xml:space="preserve">    _______________________________________________________________________</w:t>
      </w:r>
    </w:p>
    <w:p w:rsidR="00C67BE4" w:rsidRPr="00D10EEC" w:rsidRDefault="00C67BE4">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(наименование юридического лица, ФИО индивидуального предпринимателя,</w:t>
      </w:r>
    </w:p>
    <w:p w:rsidR="00C67BE4" w:rsidRPr="00D10EEC" w:rsidRDefault="00C67BE4">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его уполномоченного представителя)</w:t>
      </w:r>
    </w:p>
    <w:p w:rsidR="00C67BE4" w:rsidRPr="00D10EEC" w:rsidRDefault="00C67BE4">
      <w:pPr>
        <w:pStyle w:val="ConsPlusNormal"/>
        <w:ind w:firstLine="540"/>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25"/>
        <w:gridCol w:w="4290"/>
        <w:gridCol w:w="1980"/>
        <w:gridCol w:w="5115"/>
      </w:tblGrid>
      <w:tr w:rsidR="00C67BE4" w:rsidRPr="00D10EEC">
        <w:tc>
          <w:tcPr>
            <w:tcW w:w="825" w:type="dxa"/>
          </w:tcPr>
          <w:p w:rsidR="00C67BE4" w:rsidRPr="00D10EEC" w:rsidRDefault="00C67BE4">
            <w:pPr>
              <w:pStyle w:val="ConsPlusNormal"/>
              <w:jc w:val="center"/>
              <w:rPr>
                <w:rFonts w:ascii="Times New Roman" w:hAnsi="Times New Roman" w:cs="Times New Roman"/>
                <w:sz w:val="24"/>
                <w:szCs w:val="24"/>
              </w:rPr>
            </w:pPr>
            <w:r w:rsidRPr="00D10EEC">
              <w:rPr>
                <w:rFonts w:ascii="Times New Roman" w:hAnsi="Times New Roman" w:cs="Times New Roman"/>
                <w:sz w:val="24"/>
                <w:szCs w:val="24"/>
              </w:rPr>
              <w:t>N</w:t>
            </w:r>
          </w:p>
          <w:p w:rsidR="00C67BE4" w:rsidRPr="00D10EEC" w:rsidRDefault="00C67BE4">
            <w:pPr>
              <w:pStyle w:val="ConsPlusNormal"/>
              <w:rPr>
                <w:rFonts w:ascii="Times New Roman" w:hAnsi="Times New Roman" w:cs="Times New Roman"/>
                <w:sz w:val="24"/>
                <w:szCs w:val="24"/>
              </w:rPr>
            </w:pPr>
            <w:r w:rsidRPr="00D10EEC">
              <w:rPr>
                <w:rFonts w:ascii="Times New Roman" w:hAnsi="Times New Roman" w:cs="Times New Roman"/>
                <w:sz w:val="24"/>
                <w:szCs w:val="24"/>
              </w:rPr>
              <w:t>п/п</w:t>
            </w:r>
          </w:p>
        </w:tc>
        <w:tc>
          <w:tcPr>
            <w:tcW w:w="4290" w:type="dxa"/>
          </w:tcPr>
          <w:p w:rsidR="00C67BE4" w:rsidRPr="00D10EEC" w:rsidRDefault="00C67BE4">
            <w:pPr>
              <w:pStyle w:val="ConsPlusNormal"/>
              <w:jc w:val="center"/>
              <w:rPr>
                <w:rFonts w:ascii="Times New Roman" w:hAnsi="Times New Roman" w:cs="Times New Roman"/>
                <w:sz w:val="24"/>
                <w:szCs w:val="24"/>
              </w:rPr>
            </w:pPr>
            <w:r w:rsidRPr="00D10EEC">
              <w:rPr>
                <w:rFonts w:ascii="Times New Roman" w:hAnsi="Times New Roman" w:cs="Times New Roman"/>
                <w:sz w:val="24"/>
                <w:szCs w:val="24"/>
              </w:rPr>
              <w:t>Содержание предписания</w:t>
            </w:r>
          </w:p>
        </w:tc>
        <w:tc>
          <w:tcPr>
            <w:tcW w:w="1980" w:type="dxa"/>
          </w:tcPr>
          <w:p w:rsidR="00C67BE4" w:rsidRPr="00D10EEC" w:rsidRDefault="00C67BE4">
            <w:pPr>
              <w:pStyle w:val="ConsPlusNormal"/>
              <w:jc w:val="center"/>
              <w:rPr>
                <w:rFonts w:ascii="Times New Roman" w:hAnsi="Times New Roman" w:cs="Times New Roman"/>
                <w:sz w:val="24"/>
                <w:szCs w:val="24"/>
              </w:rPr>
            </w:pPr>
            <w:r w:rsidRPr="00D10EEC">
              <w:rPr>
                <w:rFonts w:ascii="Times New Roman" w:hAnsi="Times New Roman" w:cs="Times New Roman"/>
                <w:sz w:val="24"/>
                <w:szCs w:val="24"/>
              </w:rPr>
              <w:t>Срок исполнения</w:t>
            </w:r>
          </w:p>
        </w:tc>
        <w:tc>
          <w:tcPr>
            <w:tcW w:w="5115" w:type="dxa"/>
          </w:tcPr>
          <w:p w:rsidR="00C67BE4" w:rsidRPr="00D10EEC" w:rsidRDefault="00C67BE4">
            <w:pPr>
              <w:pStyle w:val="ConsPlusNormal"/>
              <w:jc w:val="center"/>
              <w:rPr>
                <w:rFonts w:ascii="Times New Roman" w:hAnsi="Times New Roman" w:cs="Times New Roman"/>
                <w:sz w:val="24"/>
                <w:szCs w:val="24"/>
              </w:rPr>
            </w:pPr>
            <w:r w:rsidRPr="00D10EEC">
              <w:rPr>
                <w:rFonts w:ascii="Times New Roman" w:hAnsi="Times New Roman" w:cs="Times New Roman"/>
                <w:sz w:val="24"/>
                <w:szCs w:val="24"/>
              </w:rPr>
              <w:t>Основания для вынесения предписания</w:t>
            </w:r>
          </w:p>
        </w:tc>
      </w:tr>
      <w:tr w:rsidR="00C67BE4" w:rsidRPr="00D10EEC">
        <w:tc>
          <w:tcPr>
            <w:tcW w:w="825" w:type="dxa"/>
          </w:tcPr>
          <w:p w:rsidR="00C67BE4" w:rsidRPr="00D10EEC" w:rsidRDefault="00C67BE4">
            <w:pPr>
              <w:pStyle w:val="ConsPlusNormal"/>
              <w:jc w:val="both"/>
              <w:rPr>
                <w:rFonts w:ascii="Times New Roman" w:hAnsi="Times New Roman" w:cs="Times New Roman"/>
                <w:sz w:val="24"/>
                <w:szCs w:val="24"/>
              </w:rPr>
            </w:pPr>
          </w:p>
        </w:tc>
        <w:tc>
          <w:tcPr>
            <w:tcW w:w="4290" w:type="dxa"/>
          </w:tcPr>
          <w:p w:rsidR="00C67BE4" w:rsidRPr="00D10EEC" w:rsidRDefault="00C67BE4">
            <w:pPr>
              <w:pStyle w:val="ConsPlusNormal"/>
              <w:jc w:val="both"/>
              <w:rPr>
                <w:rFonts w:ascii="Times New Roman" w:hAnsi="Times New Roman" w:cs="Times New Roman"/>
                <w:sz w:val="24"/>
                <w:szCs w:val="24"/>
              </w:rPr>
            </w:pPr>
          </w:p>
        </w:tc>
        <w:tc>
          <w:tcPr>
            <w:tcW w:w="1980" w:type="dxa"/>
          </w:tcPr>
          <w:p w:rsidR="00C67BE4" w:rsidRPr="00D10EEC" w:rsidRDefault="00C67BE4">
            <w:pPr>
              <w:pStyle w:val="ConsPlusNormal"/>
              <w:jc w:val="both"/>
              <w:rPr>
                <w:rFonts w:ascii="Times New Roman" w:hAnsi="Times New Roman" w:cs="Times New Roman"/>
                <w:sz w:val="24"/>
                <w:szCs w:val="24"/>
              </w:rPr>
            </w:pPr>
          </w:p>
        </w:tc>
        <w:tc>
          <w:tcPr>
            <w:tcW w:w="5115" w:type="dxa"/>
          </w:tcPr>
          <w:p w:rsidR="00C67BE4" w:rsidRPr="00D10EEC" w:rsidRDefault="00C67BE4">
            <w:pPr>
              <w:pStyle w:val="ConsPlusNormal"/>
              <w:jc w:val="both"/>
              <w:rPr>
                <w:rFonts w:ascii="Times New Roman" w:hAnsi="Times New Roman" w:cs="Times New Roman"/>
                <w:sz w:val="24"/>
                <w:szCs w:val="24"/>
              </w:rPr>
            </w:pPr>
          </w:p>
        </w:tc>
      </w:tr>
      <w:tr w:rsidR="00C67BE4" w:rsidRPr="00D10EEC">
        <w:tc>
          <w:tcPr>
            <w:tcW w:w="825" w:type="dxa"/>
          </w:tcPr>
          <w:p w:rsidR="00C67BE4" w:rsidRPr="00D10EEC" w:rsidRDefault="00C67BE4">
            <w:pPr>
              <w:pStyle w:val="ConsPlusNormal"/>
              <w:jc w:val="both"/>
              <w:rPr>
                <w:rFonts w:ascii="Times New Roman" w:hAnsi="Times New Roman" w:cs="Times New Roman"/>
                <w:sz w:val="24"/>
                <w:szCs w:val="24"/>
              </w:rPr>
            </w:pPr>
          </w:p>
        </w:tc>
        <w:tc>
          <w:tcPr>
            <w:tcW w:w="4290" w:type="dxa"/>
          </w:tcPr>
          <w:p w:rsidR="00C67BE4" w:rsidRPr="00D10EEC" w:rsidRDefault="00C67BE4">
            <w:pPr>
              <w:pStyle w:val="ConsPlusNormal"/>
              <w:jc w:val="both"/>
              <w:rPr>
                <w:rFonts w:ascii="Times New Roman" w:hAnsi="Times New Roman" w:cs="Times New Roman"/>
                <w:sz w:val="24"/>
                <w:szCs w:val="24"/>
              </w:rPr>
            </w:pPr>
          </w:p>
        </w:tc>
        <w:tc>
          <w:tcPr>
            <w:tcW w:w="1980" w:type="dxa"/>
          </w:tcPr>
          <w:p w:rsidR="00C67BE4" w:rsidRPr="00D10EEC" w:rsidRDefault="00C67BE4">
            <w:pPr>
              <w:pStyle w:val="ConsPlusNormal"/>
              <w:jc w:val="both"/>
              <w:rPr>
                <w:rFonts w:ascii="Times New Roman" w:hAnsi="Times New Roman" w:cs="Times New Roman"/>
                <w:sz w:val="24"/>
                <w:szCs w:val="24"/>
              </w:rPr>
            </w:pPr>
          </w:p>
        </w:tc>
        <w:tc>
          <w:tcPr>
            <w:tcW w:w="5115" w:type="dxa"/>
          </w:tcPr>
          <w:p w:rsidR="00C67BE4" w:rsidRPr="00D10EEC" w:rsidRDefault="00C67BE4">
            <w:pPr>
              <w:pStyle w:val="ConsPlusNormal"/>
              <w:jc w:val="both"/>
              <w:rPr>
                <w:rFonts w:ascii="Times New Roman" w:hAnsi="Times New Roman" w:cs="Times New Roman"/>
                <w:sz w:val="24"/>
                <w:szCs w:val="24"/>
              </w:rPr>
            </w:pPr>
          </w:p>
        </w:tc>
      </w:tr>
      <w:tr w:rsidR="00C67BE4" w:rsidRPr="00D10EEC">
        <w:tc>
          <w:tcPr>
            <w:tcW w:w="825" w:type="dxa"/>
          </w:tcPr>
          <w:p w:rsidR="00C67BE4" w:rsidRPr="00D10EEC" w:rsidRDefault="00C67BE4">
            <w:pPr>
              <w:pStyle w:val="ConsPlusNormal"/>
              <w:jc w:val="both"/>
              <w:rPr>
                <w:rFonts w:ascii="Times New Roman" w:hAnsi="Times New Roman" w:cs="Times New Roman"/>
                <w:sz w:val="24"/>
                <w:szCs w:val="24"/>
              </w:rPr>
            </w:pPr>
          </w:p>
        </w:tc>
        <w:tc>
          <w:tcPr>
            <w:tcW w:w="4290" w:type="dxa"/>
          </w:tcPr>
          <w:p w:rsidR="00C67BE4" w:rsidRPr="00D10EEC" w:rsidRDefault="00C67BE4">
            <w:pPr>
              <w:pStyle w:val="ConsPlusNormal"/>
              <w:jc w:val="both"/>
              <w:rPr>
                <w:rFonts w:ascii="Times New Roman" w:hAnsi="Times New Roman" w:cs="Times New Roman"/>
                <w:sz w:val="24"/>
                <w:szCs w:val="24"/>
              </w:rPr>
            </w:pPr>
          </w:p>
        </w:tc>
        <w:tc>
          <w:tcPr>
            <w:tcW w:w="1980" w:type="dxa"/>
          </w:tcPr>
          <w:p w:rsidR="00C67BE4" w:rsidRPr="00D10EEC" w:rsidRDefault="00C67BE4">
            <w:pPr>
              <w:pStyle w:val="ConsPlusNormal"/>
              <w:jc w:val="both"/>
              <w:rPr>
                <w:rFonts w:ascii="Times New Roman" w:hAnsi="Times New Roman" w:cs="Times New Roman"/>
                <w:sz w:val="24"/>
                <w:szCs w:val="24"/>
              </w:rPr>
            </w:pPr>
          </w:p>
        </w:tc>
        <w:tc>
          <w:tcPr>
            <w:tcW w:w="5115" w:type="dxa"/>
          </w:tcPr>
          <w:p w:rsidR="00C67BE4" w:rsidRPr="00D10EEC" w:rsidRDefault="00C67BE4">
            <w:pPr>
              <w:pStyle w:val="ConsPlusNormal"/>
              <w:jc w:val="both"/>
              <w:rPr>
                <w:rFonts w:ascii="Times New Roman" w:hAnsi="Times New Roman" w:cs="Times New Roman"/>
                <w:sz w:val="24"/>
                <w:szCs w:val="24"/>
              </w:rPr>
            </w:pPr>
          </w:p>
        </w:tc>
      </w:tr>
    </w:tbl>
    <w:p w:rsidR="00C67BE4" w:rsidRPr="00D10EEC" w:rsidRDefault="00C67BE4">
      <w:pPr>
        <w:pStyle w:val="ConsPlusNormal"/>
        <w:ind w:firstLine="540"/>
        <w:jc w:val="both"/>
        <w:rPr>
          <w:rFonts w:ascii="Times New Roman" w:hAnsi="Times New Roman" w:cs="Times New Roman"/>
          <w:sz w:val="24"/>
          <w:szCs w:val="24"/>
        </w:rPr>
      </w:pPr>
    </w:p>
    <w:p w:rsidR="00C67BE4" w:rsidRPr="00D10EEC" w:rsidRDefault="00C67BE4">
      <w:pPr>
        <w:pStyle w:val="ConsPlusNormal"/>
        <w:ind w:firstLine="540"/>
        <w:jc w:val="both"/>
        <w:rPr>
          <w:rFonts w:ascii="Times New Roman" w:hAnsi="Times New Roman" w:cs="Times New Roman"/>
          <w:sz w:val="24"/>
          <w:szCs w:val="24"/>
        </w:rPr>
      </w:pPr>
      <w:r w:rsidRPr="00D10EEC">
        <w:rPr>
          <w:rFonts w:ascii="Times New Roman" w:hAnsi="Times New Roman" w:cs="Times New Roman"/>
          <w:sz w:val="24"/>
          <w:szCs w:val="24"/>
        </w:rPr>
        <w:t>Юридическое лицо, индивидуальный предприниматель, обязан проинформировать об исполнении соответствующих пунктов настоящего предписания должностное лицо, которое выдало предписание.</w:t>
      </w:r>
    </w:p>
    <w:p w:rsidR="00C67BE4" w:rsidRPr="00D10EEC" w:rsidRDefault="00C67BE4">
      <w:pPr>
        <w:pStyle w:val="ConsPlusNormal"/>
        <w:jc w:val="both"/>
        <w:rPr>
          <w:rFonts w:ascii="Times New Roman" w:hAnsi="Times New Roman" w:cs="Times New Roman"/>
          <w:sz w:val="24"/>
          <w:szCs w:val="24"/>
        </w:rPr>
      </w:pPr>
    </w:p>
    <w:p w:rsidR="00C67BE4" w:rsidRPr="00D10EEC" w:rsidRDefault="00C67BE4">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 xml:space="preserve">    Подпись лица, выдавшего предписание:     ______________________________</w:t>
      </w:r>
    </w:p>
    <w:p w:rsidR="00C67BE4" w:rsidRPr="00D10EEC" w:rsidRDefault="00C67BE4">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 xml:space="preserve">    (подпись)</w:t>
      </w:r>
    </w:p>
    <w:p w:rsidR="00C67BE4" w:rsidRPr="00D10EEC" w:rsidRDefault="00C67BE4">
      <w:pPr>
        <w:pStyle w:val="ConsPlusNonformat"/>
        <w:jc w:val="both"/>
        <w:rPr>
          <w:rFonts w:ascii="Times New Roman" w:hAnsi="Times New Roman" w:cs="Times New Roman"/>
          <w:sz w:val="24"/>
          <w:szCs w:val="24"/>
        </w:rPr>
      </w:pPr>
    </w:p>
    <w:p w:rsidR="00C67BE4" w:rsidRPr="00D10EEC" w:rsidRDefault="00C67BE4">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 xml:space="preserve">    Предписание получено:</w:t>
      </w:r>
    </w:p>
    <w:p w:rsidR="00C67BE4" w:rsidRPr="00D10EEC" w:rsidRDefault="00C67BE4">
      <w:pPr>
        <w:pStyle w:val="ConsPlusNonformat"/>
        <w:jc w:val="both"/>
        <w:rPr>
          <w:rFonts w:ascii="Times New Roman" w:hAnsi="Times New Roman" w:cs="Times New Roman"/>
          <w:sz w:val="24"/>
          <w:szCs w:val="24"/>
        </w:rPr>
      </w:pPr>
    </w:p>
    <w:p w:rsidR="00C67BE4" w:rsidRPr="00D10EEC" w:rsidRDefault="00C67BE4">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 xml:space="preserve">    _______________________________________________________________________</w:t>
      </w:r>
    </w:p>
    <w:p w:rsidR="00C67BE4" w:rsidRPr="00D10EEC" w:rsidRDefault="00C67BE4">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(фамилия,   имя,   отчество   (в случае,   если   имеется),   должность</w:t>
      </w:r>
    </w:p>
    <w:p w:rsidR="00C67BE4" w:rsidRPr="00D10EEC" w:rsidRDefault="00C67BE4">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руководителя, иного  должностного  лица или  уполномоченного  представителя</w:t>
      </w:r>
    </w:p>
    <w:p w:rsidR="00C67BE4" w:rsidRPr="00D10EEC" w:rsidRDefault="00C67BE4">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юридического   лица,   индивидуального предпринимателя, его уполномоченного</w:t>
      </w:r>
    </w:p>
    <w:p w:rsidR="00C67BE4" w:rsidRPr="00D10EEC" w:rsidRDefault="00C67BE4">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представителя)</w:t>
      </w:r>
    </w:p>
    <w:p w:rsidR="00C67BE4" w:rsidRPr="00D10EEC" w:rsidRDefault="00C67BE4">
      <w:pPr>
        <w:pStyle w:val="ConsPlusNonformat"/>
        <w:jc w:val="both"/>
        <w:rPr>
          <w:rFonts w:ascii="Times New Roman" w:hAnsi="Times New Roman" w:cs="Times New Roman"/>
          <w:sz w:val="24"/>
          <w:szCs w:val="24"/>
        </w:rPr>
      </w:pPr>
    </w:p>
    <w:p w:rsidR="00C67BE4" w:rsidRPr="00D10EEC" w:rsidRDefault="00C67BE4">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 xml:space="preserve">    _____ ____________________ 20___ г. ______________________</w:t>
      </w:r>
    </w:p>
    <w:p w:rsidR="00C67BE4" w:rsidRPr="00D10EEC" w:rsidRDefault="00C67BE4">
      <w:pPr>
        <w:pStyle w:val="ConsPlusNonformat"/>
        <w:jc w:val="both"/>
        <w:rPr>
          <w:rFonts w:ascii="Times New Roman" w:hAnsi="Times New Roman" w:cs="Times New Roman"/>
          <w:sz w:val="24"/>
          <w:szCs w:val="24"/>
        </w:rPr>
      </w:pPr>
      <w:r w:rsidRPr="00D10EEC">
        <w:rPr>
          <w:rFonts w:ascii="Times New Roman" w:hAnsi="Times New Roman" w:cs="Times New Roman"/>
          <w:sz w:val="24"/>
          <w:szCs w:val="24"/>
        </w:rPr>
        <w:t xml:space="preserve">    (подпись)</w:t>
      </w:r>
    </w:p>
    <w:p w:rsidR="00C67BE4" w:rsidRPr="00D10EEC" w:rsidRDefault="00C67BE4">
      <w:pPr>
        <w:pStyle w:val="ConsPlusNormal"/>
        <w:ind w:firstLine="540"/>
        <w:jc w:val="both"/>
        <w:rPr>
          <w:rFonts w:ascii="Times New Roman" w:hAnsi="Times New Roman" w:cs="Times New Roman"/>
          <w:sz w:val="24"/>
          <w:szCs w:val="24"/>
        </w:rPr>
      </w:pPr>
    </w:p>
    <w:p w:rsidR="00C67BE4" w:rsidRPr="00D10EEC" w:rsidRDefault="00C67BE4">
      <w:pPr>
        <w:pStyle w:val="ConsPlusNormal"/>
        <w:ind w:firstLine="540"/>
        <w:jc w:val="both"/>
        <w:rPr>
          <w:rFonts w:ascii="Times New Roman" w:hAnsi="Times New Roman" w:cs="Times New Roman"/>
          <w:sz w:val="24"/>
          <w:szCs w:val="24"/>
        </w:rPr>
      </w:pPr>
    </w:p>
    <w:p w:rsidR="00C67BE4" w:rsidRPr="00D10EEC" w:rsidRDefault="00C67BE4">
      <w:pPr>
        <w:pStyle w:val="ConsPlusNormal"/>
        <w:pBdr>
          <w:top w:val="single" w:sz="6" w:space="0" w:color="auto"/>
        </w:pBdr>
        <w:spacing w:before="100" w:after="100"/>
        <w:jc w:val="both"/>
        <w:rPr>
          <w:rFonts w:ascii="Times New Roman" w:hAnsi="Times New Roman" w:cs="Times New Roman"/>
          <w:sz w:val="24"/>
          <w:szCs w:val="24"/>
        </w:rPr>
      </w:pPr>
    </w:p>
    <w:p w:rsidR="00C67BE4" w:rsidRPr="00D10EEC" w:rsidRDefault="00C67BE4">
      <w:pPr>
        <w:rPr>
          <w:rFonts w:ascii="Times New Roman" w:hAnsi="Times New Roman"/>
          <w:sz w:val="24"/>
          <w:szCs w:val="24"/>
        </w:rPr>
      </w:pPr>
    </w:p>
    <w:sectPr w:rsidR="00C67BE4" w:rsidRPr="00D10EEC" w:rsidSect="007071A9">
      <w:pgSz w:w="16840" w:h="11907" w:orient="landscape"/>
      <w:pgMar w:top="899" w:right="1134" w:bottom="851" w:left="1134" w:header="0"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7BE4" w:rsidRDefault="00C67BE4" w:rsidP="000B7FFE">
      <w:pPr>
        <w:spacing w:after="0" w:line="240" w:lineRule="auto"/>
      </w:pPr>
      <w:r>
        <w:separator/>
      </w:r>
    </w:p>
  </w:endnote>
  <w:endnote w:type="continuationSeparator" w:id="0">
    <w:p w:rsidR="00C67BE4" w:rsidRDefault="00C67BE4" w:rsidP="000B7F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BE4" w:rsidRDefault="00C67BE4">
    <w:pPr>
      <w:pStyle w:val="Footer"/>
      <w:jc w:val="right"/>
    </w:pPr>
    <w:fldSimple w:instr="PAGE   \* MERGEFORMAT">
      <w:r>
        <w:rPr>
          <w:noProof/>
        </w:rPr>
        <w:t>1</w:t>
      </w:r>
    </w:fldSimple>
  </w:p>
  <w:p w:rsidR="00C67BE4" w:rsidRDefault="00C67BE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7BE4" w:rsidRDefault="00C67BE4" w:rsidP="000B7FFE">
      <w:pPr>
        <w:spacing w:after="0" w:line="240" w:lineRule="auto"/>
      </w:pPr>
      <w:r>
        <w:separator/>
      </w:r>
    </w:p>
  </w:footnote>
  <w:footnote w:type="continuationSeparator" w:id="0">
    <w:p w:rsidR="00C67BE4" w:rsidRDefault="00C67BE4" w:rsidP="000B7FF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D309A"/>
    <w:rsid w:val="00007DD1"/>
    <w:rsid w:val="00014794"/>
    <w:rsid w:val="0002200B"/>
    <w:rsid w:val="00097067"/>
    <w:rsid w:val="000B7FFE"/>
    <w:rsid w:val="000C5003"/>
    <w:rsid w:val="00143BBF"/>
    <w:rsid w:val="00193180"/>
    <w:rsid w:val="00243635"/>
    <w:rsid w:val="00287D3D"/>
    <w:rsid w:val="002B1109"/>
    <w:rsid w:val="003D07EE"/>
    <w:rsid w:val="00417A9D"/>
    <w:rsid w:val="004824C3"/>
    <w:rsid w:val="004D4089"/>
    <w:rsid w:val="00574221"/>
    <w:rsid w:val="006376AB"/>
    <w:rsid w:val="006405AD"/>
    <w:rsid w:val="006C244C"/>
    <w:rsid w:val="006F72C5"/>
    <w:rsid w:val="007071A9"/>
    <w:rsid w:val="007134FE"/>
    <w:rsid w:val="00781FC4"/>
    <w:rsid w:val="00785835"/>
    <w:rsid w:val="0084714E"/>
    <w:rsid w:val="00880209"/>
    <w:rsid w:val="008955D9"/>
    <w:rsid w:val="008A06EE"/>
    <w:rsid w:val="008D309A"/>
    <w:rsid w:val="00955168"/>
    <w:rsid w:val="009A5F83"/>
    <w:rsid w:val="009E5C87"/>
    <w:rsid w:val="009F4CB7"/>
    <w:rsid w:val="00A93B78"/>
    <w:rsid w:val="00B223F7"/>
    <w:rsid w:val="00B657D5"/>
    <w:rsid w:val="00B97D98"/>
    <w:rsid w:val="00BD17C5"/>
    <w:rsid w:val="00C36DDF"/>
    <w:rsid w:val="00C47CD0"/>
    <w:rsid w:val="00C653E0"/>
    <w:rsid w:val="00C67BE4"/>
    <w:rsid w:val="00D10EEC"/>
    <w:rsid w:val="00D33777"/>
    <w:rsid w:val="00D77139"/>
    <w:rsid w:val="00DC1251"/>
    <w:rsid w:val="00DD67AF"/>
    <w:rsid w:val="00DF4E9C"/>
    <w:rsid w:val="00E1779F"/>
    <w:rsid w:val="00E202CA"/>
    <w:rsid w:val="00E41608"/>
    <w:rsid w:val="00E91229"/>
    <w:rsid w:val="00F42157"/>
    <w:rsid w:val="00F81AC1"/>
    <w:rsid w:val="00FD535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7D98"/>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Normal">
    <w:name w:val="ConsPlusNormal"/>
    <w:uiPriority w:val="99"/>
    <w:rsid w:val="008D309A"/>
    <w:pPr>
      <w:widowControl w:val="0"/>
      <w:autoSpaceDE w:val="0"/>
      <w:autoSpaceDN w:val="0"/>
    </w:pPr>
    <w:rPr>
      <w:rFonts w:eastAsia="Times New Roman" w:cs="Calibri"/>
      <w:szCs w:val="20"/>
    </w:rPr>
  </w:style>
  <w:style w:type="paragraph" w:customStyle="1" w:styleId="ConsPlusNonformat">
    <w:name w:val="ConsPlusNonformat"/>
    <w:uiPriority w:val="99"/>
    <w:rsid w:val="008D309A"/>
    <w:pPr>
      <w:widowControl w:val="0"/>
      <w:autoSpaceDE w:val="0"/>
      <w:autoSpaceDN w:val="0"/>
    </w:pPr>
    <w:rPr>
      <w:rFonts w:ascii="Courier New" w:eastAsia="Times New Roman" w:hAnsi="Courier New" w:cs="Courier New"/>
      <w:sz w:val="20"/>
      <w:szCs w:val="20"/>
    </w:rPr>
  </w:style>
  <w:style w:type="paragraph" w:customStyle="1" w:styleId="ConsPlusTitle">
    <w:name w:val="ConsPlusTitle"/>
    <w:uiPriority w:val="99"/>
    <w:rsid w:val="008D309A"/>
    <w:pPr>
      <w:widowControl w:val="0"/>
      <w:autoSpaceDE w:val="0"/>
      <w:autoSpaceDN w:val="0"/>
    </w:pPr>
    <w:rPr>
      <w:rFonts w:eastAsia="Times New Roman" w:cs="Calibri"/>
      <w:b/>
      <w:szCs w:val="20"/>
    </w:rPr>
  </w:style>
  <w:style w:type="paragraph" w:customStyle="1" w:styleId="ConsPlusTitlePage">
    <w:name w:val="ConsPlusTitlePage"/>
    <w:uiPriority w:val="99"/>
    <w:rsid w:val="008D309A"/>
    <w:pPr>
      <w:widowControl w:val="0"/>
      <w:autoSpaceDE w:val="0"/>
      <w:autoSpaceDN w:val="0"/>
    </w:pPr>
    <w:rPr>
      <w:rFonts w:ascii="Tahoma" w:eastAsia="Times New Roman" w:hAnsi="Tahoma" w:cs="Tahoma"/>
      <w:sz w:val="20"/>
      <w:szCs w:val="20"/>
    </w:rPr>
  </w:style>
  <w:style w:type="paragraph" w:customStyle="1" w:styleId="a">
    <w:name w:val="Знак"/>
    <w:basedOn w:val="Normal"/>
    <w:uiPriority w:val="99"/>
    <w:rsid w:val="00781FC4"/>
    <w:pPr>
      <w:widowControl w:val="0"/>
      <w:tabs>
        <w:tab w:val="num" w:pos="1315"/>
      </w:tabs>
      <w:adjustRightInd w:val="0"/>
      <w:spacing w:after="160" w:line="240" w:lineRule="exact"/>
      <w:ind w:left="1315" w:hanging="180"/>
      <w:jc w:val="center"/>
    </w:pPr>
    <w:rPr>
      <w:rFonts w:ascii="Times New Roman" w:eastAsia="Times New Roman" w:hAnsi="Times New Roman"/>
      <w:b/>
      <w:i/>
      <w:sz w:val="28"/>
      <w:szCs w:val="20"/>
      <w:lang w:val="en-GB"/>
    </w:rPr>
  </w:style>
  <w:style w:type="paragraph" w:styleId="NoSpacing">
    <w:name w:val="No Spacing"/>
    <w:uiPriority w:val="99"/>
    <w:qFormat/>
    <w:rsid w:val="00D10EEC"/>
    <w:rPr>
      <w:lang w:eastAsia="en-US"/>
    </w:rPr>
  </w:style>
  <w:style w:type="paragraph" w:styleId="Header">
    <w:name w:val="header"/>
    <w:basedOn w:val="Normal"/>
    <w:link w:val="HeaderChar"/>
    <w:uiPriority w:val="99"/>
    <w:rsid w:val="000B7FFE"/>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0B7FFE"/>
    <w:rPr>
      <w:rFonts w:cs="Times New Roman"/>
      <w:sz w:val="22"/>
      <w:szCs w:val="22"/>
      <w:lang w:eastAsia="en-US"/>
    </w:rPr>
  </w:style>
  <w:style w:type="paragraph" w:styleId="Footer">
    <w:name w:val="footer"/>
    <w:basedOn w:val="Normal"/>
    <w:link w:val="FooterChar"/>
    <w:uiPriority w:val="99"/>
    <w:rsid w:val="000B7FFE"/>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0B7FFE"/>
    <w:rPr>
      <w:rFonts w:cs="Times New Roman"/>
      <w:sz w:val="22"/>
      <w:szCs w:val="22"/>
      <w:lang w:eastAsia="en-US"/>
    </w:rPr>
  </w:style>
  <w:style w:type="paragraph" w:styleId="ListParagraph">
    <w:name w:val="List Paragraph"/>
    <w:basedOn w:val="Normal"/>
    <w:uiPriority w:val="99"/>
    <w:qFormat/>
    <w:rsid w:val="00193180"/>
    <w:pPr>
      <w:suppressAutoHyphens/>
      <w:spacing w:after="0" w:line="240" w:lineRule="auto"/>
      <w:ind w:left="720"/>
      <w:contextualSpacing/>
    </w:pPr>
    <w:rPr>
      <w:rFonts w:ascii="Times New Roman" w:eastAsia="Times New Roman" w:hAnsi="Times New Roman"/>
      <w:sz w:val="24"/>
      <w:szCs w:val="24"/>
      <w:lang w:eastAsia="ar-SA"/>
    </w:rPr>
  </w:style>
  <w:style w:type="paragraph" w:styleId="BalloonText">
    <w:name w:val="Balloon Text"/>
    <w:basedOn w:val="Normal"/>
    <w:link w:val="BalloonTextChar"/>
    <w:uiPriority w:val="99"/>
    <w:semiHidden/>
    <w:rsid w:val="008802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80209"/>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ABB56BAFA5D6FC7BA319F9CD2628C2B8A00F1E6A86C81774B5E57oF08J" TargetMode="External"/><Relationship Id="rId13" Type="http://schemas.openxmlformats.org/officeDocument/2006/relationships/hyperlink" Target="consultantplus://offline/ref=BABB56BAFA5D6FC7BA319F9CD2628C2B810AF6E7AB318B7F125255FFo50AJ"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BABB56BAFA5D6FC7BA319F9CD2628C2B800EF6E3A2318B7F125255FF5A735A823955FD5B5B4AD1oC06J" TargetMode="External"/><Relationship Id="rId12" Type="http://schemas.openxmlformats.org/officeDocument/2006/relationships/hyperlink" Target="consultantplus://offline/ref=BABB56BAFA5D6FC7BA319F9CD2628C2B8900FFE4A33DD6751A0B59FD5Do70CJ"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consultantplus://offline/ref=BABB56BAFA5D6FC7BA319F9CD2628C2B8901F2E3A439D6751A0B59FD5D7C05953E1CF158o50CJ" TargetMode="External"/><Relationship Id="rId5" Type="http://schemas.openxmlformats.org/officeDocument/2006/relationships/endnotes" Target="endnotes.xml"/><Relationship Id="rId15" Type="http://schemas.openxmlformats.org/officeDocument/2006/relationships/hyperlink" Target="consultantplus://offline/ref=BABB56BAFA5D6FC7BA319F9CD2628C2B890BF3EBA63FD6751A0B59FD5Do70CJ" TargetMode="External"/><Relationship Id="rId10" Type="http://schemas.openxmlformats.org/officeDocument/2006/relationships/hyperlink" Target="consultantplus://offline/ref=BABB56BAFA5D6FC7BA319F9CD2628C2B8901F2E3A033D6751A0B59FD5D7C05953E1CF1595Do409J" TargetMode="External"/><Relationship Id="rId4" Type="http://schemas.openxmlformats.org/officeDocument/2006/relationships/footnotes" Target="footnotes.xml"/><Relationship Id="rId9" Type="http://schemas.openxmlformats.org/officeDocument/2006/relationships/hyperlink" Target="consultantplus://offline/ref=BABB56BAFA5D6FC7BA319F9CD2628C2B8901F3E3A638D6751A0B59FD5Do70CJ" TargetMode="External"/><Relationship Id="rId14" Type="http://schemas.openxmlformats.org/officeDocument/2006/relationships/hyperlink" Target="consultantplus://offline/ref=BABB56BAFA5D6FC7BA319F9CD2628C2B810AF6E2A5318B7F125255FFo50A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13</Pages>
  <Words>5677</Words>
  <Characters>-32766</Characters>
  <Application>Microsoft Office Outlook</Application>
  <DocSecurity>0</DocSecurity>
  <Lines>0</Lines>
  <Paragraphs>0</Paragraphs>
  <ScaleCrop>false</ScaleCrop>
  <Company>ADMVADINSK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YRIST</dc:creator>
  <cp:keywords/>
  <dc:description/>
  <cp:lastModifiedBy>Loner-XP</cp:lastModifiedBy>
  <cp:revision>2</cp:revision>
  <cp:lastPrinted>2016-04-06T08:35:00Z</cp:lastPrinted>
  <dcterms:created xsi:type="dcterms:W3CDTF">2019-12-20T08:31:00Z</dcterms:created>
  <dcterms:modified xsi:type="dcterms:W3CDTF">2019-12-20T08:31:00Z</dcterms:modified>
</cp:coreProperties>
</file>