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9F2" w:rsidRDefault="003609F2" w:rsidP="003609F2"/>
    <w:p w:rsidR="003609F2" w:rsidRDefault="003609F2" w:rsidP="003609F2"/>
    <w:p w:rsidR="003609F2" w:rsidRDefault="003609F2" w:rsidP="003609F2">
      <w:pPr>
        <w:jc w:val="center"/>
      </w:pPr>
    </w:p>
    <w:p w:rsidR="003609F2" w:rsidRDefault="003609F2" w:rsidP="003609F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-701040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1" descr="Описание: 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09F2" w:rsidRDefault="003609F2" w:rsidP="003609F2"/>
    <w:tbl>
      <w:tblPr>
        <w:tblpPr w:leftFromText="180" w:rightFromText="180" w:bottomFromText="200" w:vertAnchor="text" w:horzAnchor="margin" w:tblpY="14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609F2" w:rsidTr="00C457A9">
        <w:tc>
          <w:tcPr>
            <w:tcW w:w="9606" w:type="dxa"/>
            <w:hideMark/>
          </w:tcPr>
          <w:p w:rsidR="003609F2" w:rsidRDefault="003609F2" w:rsidP="00C457A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 ВОЛЧЕ-ВРАЖСКОГО   СЕЛЬСОВЕТА</w:t>
            </w:r>
          </w:p>
          <w:p w:rsidR="003609F2" w:rsidRDefault="003609F2" w:rsidP="00C457A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</w:tbl>
    <w:p w:rsidR="003609F2" w:rsidRPr="003609F2" w:rsidRDefault="003609F2" w:rsidP="003609F2">
      <w:pPr>
        <w:tabs>
          <w:tab w:val="left" w:pos="3120"/>
        </w:tabs>
        <w:jc w:val="center"/>
        <w:rPr>
          <w:b/>
          <w:sz w:val="28"/>
          <w:szCs w:val="28"/>
        </w:rPr>
      </w:pPr>
      <w:r w:rsidRPr="003609F2">
        <w:rPr>
          <w:b/>
          <w:sz w:val="28"/>
          <w:szCs w:val="28"/>
        </w:rPr>
        <w:t>ПОСТАНОВЛЕНИЕ</w:t>
      </w:r>
    </w:p>
    <w:p w:rsidR="003609F2" w:rsidRDefault="003609F2" w:rsidP="003609F2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13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3609F2" w:rsidTr="00C457A9">
        <w:tc>
          <w:tcPr>
            <w:tcW w:w="284" w:type="dxa"/>
            <w:vAlign w:val="bottom"/>
            <w:hideMark/>
          </w:tcPr>
          <w:p w:rsidR="003609F2" w:rsidRDefault="003609F2" w:rsidP="00C457A9">
            <w:pPr>
              <w:spacing w:line="276" w:lineRule="auto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09F2" w:rsidRDefault="003609F2" w:rsidP="003609F2">
            <w:pPr>
              <w:spacing w:line="276" w:lineRule="auto"/>
            </w:pPr>
          </w:p>
          <w:p w:rsidR="003609F2" w:rsidRDefault="003609F2" w:rsidP="00C457A9">
            <w:pPr>
              <w:spacing w:line="276" w:lineRule="auto"/>
              <w:jc w:val="center"/>
            </w:pPr>
            <w:r>
              <w:t>05.06.2018 г.</w:t>
            </w:r>
          </w:p>
        </w:tc>
        <w:tc>
          <w:tcPr>
            <w:tcW w:w="397" w:type="dxa"/>
          </w:tcPr>
          <w:p w:rsidR="003609F2" w:rsidRDefault="003609F2" w:rsidP="00C457A9">
            <w:pPr>
              <w:spacing w:line="276" w:lineRule="auto"/>
              <w:jc w:val="center"/>
            </w:pPr>
          </w:p>
          <w:p w:rsidR="003609F2" w:rsidRDefault="003609F2" w:rsidP="00C457A9">
            <w:pPr>
              <w:spacing w:line="276" w:lineRule="auto"/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09F2" w:rsidRDefault="003609F2" w:rsidP="00C457A9">
            <w:pPr>
              <w:spacing w:line="276" w:lineRule="auto"/>
              <w:jc w:val="center"/>
            </w:pPr>
          </w:p>
          <w:p w:rsidR="003609F2" w:rsidRDefault="003609F2" w:rsidP="00C457A9">
            <w:pPr>
              <w:spacing w:line="276" w:lineRule="auto"/>
              <w:jc w:val="center"/>
            </w:pPr>
            <w:r>
              <w:t>30-п</w:t>
            </w:r>
          </w:p>
        </w:tc>
      </w:tr>
      <w:tr w:rsidR="003609F2" w:rsidTr="00C457A9">
        <w:tc>
          <w:tcPr>
            <w:tcW w:w="4650" w:type="dxa"/>
            <w:gridSpan w:val="4"/>
          </w:tcPr>
          <w:p w:rsidR="003609F2" w:rsidRDefault="003609F2" w:rsidP="00C457A9">
            <w:pPr>
              <w:spacing w:line="276" w:lineRule="auto"/>
              <w:jc w:val="center"/>
              <w:rPr>
                <w:sz w:val="10"/>
              </w:rPr>
            </w:pPr>
          </w:p>
          <w:p w:rsidR="003609F2" w:rsidRDefault="003609F2" w:rsidP="00C457A9">
            <w:pPr>
              <w:tabs>
                <w:tab w:val="left" w:pos="960"/>
                <w:tab w:val="center" w:pos="2325"/>
              </w:tabs>
              <w:spacing w:line="276" w:lineRule="auto"/>
              <w:jc w:val="center"/>
            </w:pPr>
            <w:r>
              <w:t>с. Волчий Враг</w:t>
            </w:r>
          </w:p>
        </w:tc>
      </w:tr>
    </w:tbl>
    <w:p w:rsidR="003609F2" w:rsidRDefault="003609F2" w:rsidP="003609F2">
      <w:pPr>
        <w:jc w:val="center"/>
        <w:rPr>
          <w:b/>
          <w:sz w:val="28"/>
          <w:szCs w:val="28"/>
        </w:rPr>
      </w:pPr>
    </w:p>
    <w:p w:rsidR="003609F2" w:rsidRDefault="003609F2" w:rsidP="003609F2">
      <w:pPr>
        <w:jc w:val="center"/>
      </w:pPr>
    </w:p>
    <w:p w:rsidR="003609F2" w:rsidRDefault="003609F2" w:rsidP="003609F2">
      <w:pPr>
        <w:jc w:val="right"/>
        <w:rPr>
          <w:sz w:val="28"/>
          <w:szCs w:val="28"/>
        </w:rPr>
      </w:pPr>
    </w:p>
    <w:p w:rsidR="003609F2" w:rsidRDefault="003609F2" w:rsidP="003609F2">
      <w:pPr>
        <w:spacing w:line="208" w:lineRule="auto"/>
        <w:ind w:firstLine="709"/>
        <w:jc w:val="center"/>
        <w:rPr>
          <w:b/>
          <w:bCs/>
          <w:snapToGrid w:val="0"/>
          <w:sz w:val="28"/>
          <w:szCs w:val="28"/>
        </w:rPr>
      </w:pPr>
    </w:p>
    <w:p w:rsidR="009466AD" w:rsidRDefault="009466AD" w:rsidP="003609F2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3609F2" w:rsidRPr="004F4F8D" w:rsidRDefault="003609F2" w:rsidP="003609F2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4F4F8D">
        <w:rPr>
          <w:rFonts w:ascii="Times New Roman" w:hAnsi="Times New Roman" w:cs="Times New Roman"/>
          <w:sz w:val="28"/>
          <w:szCs w:val="28"/>
        </w:rPr>
        <w:t>Об утверждении Положения о порядке расходо</w:t>
      </w:r>
      <w:r w:rsidR="009466AD">
        <w:rPr>
          <w:rFonts w:ascii="Times New Roman" w:hAnsi="Times New Roman" w:cs="Times New Roman"/>
          <w:sz w:val="28"/>
          <w:szCs w:val="28"/>
        </w:rPr>
        <w:t>вания средств резервного фонда а</w:t>
      </w:r>
      <w:r w:rsidRPr="004F4F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Волче-Вражского</w:t>
      </w:r>
      <w:r w:rsidRPr="004F4F8D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9F2" w:rsidRPr="009466AD" w:rsidRDefault="003609F2" w:rsidP="003609F2">
      <w:pPr>
        <w:jc w:val="both"/>
        <w:rPr>
          <w:sz w:val="16"/>
          <w:szCs w:val="16"/>
        </w:rPr>
      </w:pPr>
      <w:r>
        <w:rPr>
          <w:szCs w:val="28"/>
        </w:rPr>
        <w:t xml:space="preserve"> </w:t>
      </w:r>
    </w:p>
    <w:p w:rsidR="003609F2" w:rsidRDefault="003609F2" w:rsidP="003609F2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4F4F8D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РФ от 6 октября 2003 года № 131-ФЗ "Об общих принципах организации местного самоуправления в РФ", ст. 81 Бюджетного кодекса РФ,  Положением о бюджетном процессе в муни</w:t>
      </w:r>
      <w:r>
        <w:rPr>
          <w:rFonts w:ascii="Times New Roman" w:hAnsi="Times New Roman" w:cs="Times New Roman"/>
          <w:b w:val="0"/>
          <w:sz w:val="28"/>
          <w:szCs w:val="28"/>
        </w:rPr>
        <w:t>ципальном образовании «Волче-Вражский</w:t>
      </w:r>
      <w:r w:rsidRPr="004F4F8D">
        <w:rPr>
          <w:rFonts w:ascii="Times New Roman" w:hAnsi="Times New Roman" w:cs="Times New Roman"/>
          <w:b w:val="0"/>
          <w:sz w:val="28"/>
          <w:szCs w:val="28"/>
        </w:rPr>
        <w:t xml:space="preserve"> сельсовет», утве</w:t>
      </w:r>
      <w:r>
        <w:rPr>
          <w:rFonts w:ascii="Times New Roman" w:hAnsi="Times New Roman" w:cs="Times New Roman"/>
          <w:b w:val="0"/>
          <w:sz w:val="28"/>
          <w:szCs w:val="28"/>
        </w:rPr>
        <w:t>ржденным</w:t>
      </w:r>
      <w:r w:rsidRPr="004F4F8D">
        <w:rPr>
          <w:rFonts w:ascii="Times New Roman" w:hAnsi="Times New Roman" w:cs="Times New Roman"/>
          <w:b w:val="0"/>
          <w:sz w:val="28"/>
          <w:szCs w:val="28"/>
        </w:rPr>
        <w:t xml:space="preserve"> решением </w:t>
      </w:r>
      <w:r w:rsidRPr="004F4F8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Комитета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Волче-Вражского</w:t>
      </w:r>
      <w:r w:rsidRPr="004F4F8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</w:t>
      </w:r>
      <w:r w:rsidRPr="004F4F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Тамалинского района Пензенской области</w:t>
      </w:r>
      <w:r w:rsidRPr="004F4F8D">
        <w:rPr>
          <w:rFonts w:ascii="Times New Roman" w:hAnsi="Times New Roman" w:cs="Times New Roman"/>
          <w:b w:val="0"/>
          <w:sz w:val="28"/>
          <w:szCs w:val="28"/>
        </w:rPr>
        <w:t xml:space="preserve"> от 01.06.2011 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26-6</w:t>
      </w:r>
      <w:r w:rsidRPr="004F4F8D">
        <w:rPr>
          <w:rFonts w:ascii="Times New Roman" w:hAnsi="Times New Roman" w:cs="Times New Roman"/>
          <w:b w:val="0"/>
          <w:sz w:val="28"/>
          <w:szCs w:val="28"/>
        </w:rPr>
        <w:t>/1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3609F2" w:rsidRPr="009466AD" w:rsidRDefault="003609F2" w:rsidP="003609F2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609F2" w:rsidRPr="003609F2" w:rsidRDefault="009466AD" w:rsidP="003609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3609F2" w:rsidRPr="003609F2">
        <w:rPr>
          <w:b/>
          <w:sz w:val="28"/>
          <w:szCs w:val="28"/>
        </w:rPr>
        <w:t>дминистрация Волче-Вражского сельсовета Тамалинского района Пензенской области постановляет:</w:t>
      </w:r>
    </w:p>
    <w:p w:rsidR="003609F2" w:rsidRPr="009466AD" w:rsidRDefault="003609F2" w:rsidP="003609F2">
      <w:pPr>
        <w:jc w:val="center"/>
        <w:rPr>
          <w:b/>
          <w:sz w:val="28"/>
          <w:szCs w:val="28"/>
        </w:rPr>
      </w:pPr>
    </w:p>
    <w:p w:rsidR="003609F2" w:rsidRPr="00A22070" w:rsidRDefault="003609F2" w:rsidP="003609F2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>1. Утвердить Положение о порядке расходов</w:t>
      </w:r>
      <w:r w:rsidR="009466AD">
        <w:rPr>
          <w:rFonts w:ascii="Times New Roman" w:hAnsi="Times New Roman" w:cs="Times New Roman"/>
          <w:b w:val="0"/>
          <w:sz w:val="28"/>
          <w:szCs w:val="28"/>
        </w:rPr>
        <w:t>ания средств  резервного фонда а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Волче-Вражского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 сельсовета Тамалинского района Пензенской области согласно Приложению. </w:t>
      </w:r>
    </w:p>
    <w:p w:rsidR="003609F2" w:rsidRPr="00A22070" w:rsidRDefault="003609F2" w:rsidP="003609F2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>2. Обеспечивать финансировани</w:t>
      </w:r>
      <w:r w:rsidR="009466AD">
        <w:rPr>
          <w:rFonts w:ascii="Times New Roman" w:hAnsi="Times New Roman" w:cs="Times New Roman"/>
          <w:b w:val="0"/>
          <w:sz w:val="28"/>
          <w:szCs w:val="28"/>
        </w:rPr>
        <w:t>е расходов из резервного фонда а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Волче-Вражского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 сельсовета Тамалин</w:t>
      </w:r>
      <w:r>
        <w:rPr>
          <w:rFonts w:ascii="Times New Roman" w:hAnsi="Times New Roman" w:cs="Times New Roman"/>
          <w:b w:val="0"/>
          <w:sz w:val="28"/>
          <w:szCs w:val="28"/>
        </w:rPr>
        <w:t>ского района Пензенской области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Положением о порядке расходования средств</w:t>
      </w:r>
      <w:r w:rsidR="009466AD">
        <w:rPr>
          <w:rFonts w:ascii="Times New Roman" w:hAnsi="Times New Roman" w:cs="Times New Roman"/>
          <w:b w:val="0"/>
          <w:sz w:val="28"/>
          <w:szCs w:val="28"/>
        </w:rPr>
        <w:t xml:space="preserve"> резервного фонда а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Волче-Вражского</w:t>
      </w:r>
      <w:r w:rsidRPr="00A22070">
        <w:rPr>
          <w:rFonts w:ascii="Times New Roman" w:hAnsi="Times New Roman" w:cs="Times New Roman"/>
          <w:b w:val="0"/>
          <w:sz w:val="28"/>
          <w:szCs w:val="28"/>
        </w:rPr>
        <w:t xml:space="preserve"> сельсовета Тамалинского района Пензенской области.</w:t>
      </w:r>
    </w:p>
    <w:p w:rsidR="003609F2" w:rsidRPr="00A22070" w:rsidRDefault="003609F2" w:rsidP="003609F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A22070">
        <w:rPr>
          <w:color w:val="000000"/>
          <w:sz w:val="28"/>
          <w:szCs w:val="28"/>
          <w:bdr w:val="none" w:sz="0" w:space="0" w:color="auto" w:frame="1"/>
        </w:rPr>
        <w:t>3. Признать утратившим силу постановление</w:t>
      </w:r>
      <w:r w:rsidR="009466AD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466AD">
        <w:rPr>
          <w:sz w:val="28"/>
          <w:szCs w:val="28"/>
        </w:rPr>
        <w:t>а</w:t>
      </w:r>
      <w:r w:rsidRPr="00A2207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A22070">
        <w:rPr>
          <w:sz w:val="28"/>
          <w:szCs w:val="28"/>
        </w:rPr>
        <w:t xml:space="preserve"> сельсовета Тамалинского района Пензенской области</w:t>
      </w:r>
      <w:r w:rsidRPr="00A2207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9466AD">
        <w:rPr>
          <w:color w:val="000000"/>
          <w:sz w:val="28"/>
          <w:szCs w:val="28"/>
          <w:bdr w:val="none" w:sz="0" w:space="0" w:color="auto" w:frame="1"/>
        </w:rPr>
        <w:t>от 20.03.2009</w:t>
      </w:r>
      <w:r w:rsidR="009466AD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№ 9д-п </w:t>
      </w:r>
      <w:r w:rsidRPr="00A22070">
        <w:rPr>
          <w:color w:val="000000"/>
          <w:sz w:val="28"/>
          <w:szCs w:val="28"/>
          <w:bdr w:val="none" w:sz="0" w:space="0" w:color="auto" w:frame="1"/>
        </w:rPr>
        <w:t xml:space="preserve">«Об утверждении положения о порядке расходования средств резервного фонда </w:t>
      </w:r>
      <w:r w:rsidR="009466AD">
        <w:rPr>
          <w:sz w:val="28"/>
          <w:szCs w:val="28"/>
        </w:rPr>
        <w:t>а</w:t>
      </w:r>
      <w:r w:rsidRPr="00A2207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A22070">
        <w:rPr>
          <w:sz w:val="28"/>
          <w:szCs w:val="28"/>
        </w:rPr>
        <w:t xml:space="preserve"> сельсовета Тамалинского района Пензенской области</w:t>
      </w:r>
      <w:r w:rsidRPr="00A22070">
        <w:rPr>
          <w:color w:val="000000"/>
          <w:sz w:val="28"/>
          <w:szCs w:val="28"/>
          <w:bdr w:val="none" w:sz="0" w:space="0" w:color="auto" w:frame="1"/>
        </w:rPr>
        <w:t>».</w:t>
      </w:r>
    </w:p>
    <w:p w:rsidR="003609F2" w:rsidRPr="00A22070" w:rsidRDefault="009466AD" w:rsidP="003609F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3609F2" w:rsidRPr="00A22070">
        <w:rPr>
          <w:color w:val="000000"/>
          <w:sz w:val="28"/>
          <w:szCs w:val="28"/>
          <w:bdr w:val="none" w:sz="0" w:space="0" w:color="auto" w:frame="1"/>
        </w:rPr>
        <w:t>4.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3609F2" w:rsidRPr="00A22070">
        <w:rPr>
          <w:color w:val="000000"/>
          <w:sz w:val="28"/>
          <w:szCs w:val="28"/>
          <w:bdr w:val="none" w:sz="0" w:space="0" w:color="auto" w:frame="1"/>
        </w:rPr>
        <w:t>Настоящее постановление опубликовать в</w:t>
      </w:r>
      <w:r w:rsidR="003609F2">
        <w:rPr>
          <w:color w:val="000000"/>
          <w:sz w:val="28"/>
          <w:szCs w:val="28"/>
          <w:bdr w:val="none" w:sz="0" w:space="0" w:color="auto" w:frame="1"/>
        </w:rPr>
        <w:t xml:space="preserve"> информационном бюллетене</w:t>
      </w:r>
      <w:r>
        <w:rPr>
          <w:color w:val="000000"/>
          <w:sz w:val="28"/>
          <w:szCs w:val="28"/>
          <w:bdr w:val="none" w:sz="0" w:space="0" w:color="auto" w:frame="1"/>
        </w:rPr>
        <w:t xml:space="preserve"> «Сельский</w:t>
      </w:r>
      <w:r w:rsidR="003609F2" w:rsidRPr="00A22070">
        <w:rPr>
          <w:color w:val="000000"/>
          <w:sz w:val="28"/>
          <w:szCs w:val="28"/>
          <w:bdr w:val="none" w:sz="0" w:space="0" w:color="auto" w:frame="1"/>
        </w:rPr>
        <w:t xml:space="preserve"> вестник».</w:t>
      </w:r>
    </w:p>
    <w:p w:rsidR="003609F2" w:rsidRPr="00A22070" w:rsidRDefault="009466AD" w:rsidP="003609F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  </w:t>
      </w:r>
      <w:r w:rsidR="003609F2" w:rsidRPr="00A22070">
        <w:rPr>
          <w:color w:val="000000"/>
          <w:sz w:val="28"/>
          <w:szCs w:val="28"/>
          <w:bdr w:val="none" w:sz="0" w:space="0" w:color="auto" w:frame="1"/>
        </w:rPr>
        <w:t>5.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3609F2" w:rsidRPr="00A22070">
        <w:rPr>
          <w:color w:val="000000"/>
          <w:sz w:val="28"/>
          <w:szCs w:val="28"/>
          <w:bdr w:val="none" w:sz="0" w:space="0" w:color="auto" w:frame="1"/>
        </w:rPr>
        <w:t>Настоящее постановление вступает в силу после его официального опубликования.</w:t>
      </w:r>
    </w:p>
    <w:p w:rsidR="003609F2" w:rsidRPr="00A22070" w:rsidRDefault="009466AD" w:rsidP="00360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Контроль исполнения</w:t>
      </w:r>
      <w:r w:rsidR="003609F2" w:rsidRPr="00A22070">
        <w:rPr>
          <w:sz w:val="28"/>
          <w:szCs w:val="28"/>
        </w:rPr>
        <w:t xml:space="preserve"> настоящего постановления оставляю за собой.</w:t>
      </w:r>
    </w:p>
    <w:p w:rsidR="003609F2" w:rsidRDefault="003609F2" w:rsidP="003609F2">
      <w:pPr>
        <w:jc w:val="center"/>
      </w:pPr>
    </w:p>
    <w:p w:rsidR="003609F2" w:rsidRDefault="003609F2" w:rsidP="003609F2">
      <w:pPr>
        <w:rPr>
          <w:vanish/>
        </w:rPr>
      </w:pPr>
    </w:p>
    <w:p w:rsidR="003609F2" w:rsidRDefault="003609F2" w:rsidP="003609F2">
      <w:pPr>
        <w:ind w:firstLine="720"/>
        <w:jc w:val="both"/>
        <w:rPr>
          <w:sz w:val="28"/>
          <w:szCs w:val="28"/>
        </w:rPr>
      </w:pPr>
    </w:p>
    <w:p w:rsidR="003609F2" w:rsidRDefault="003609F2" w:rsidP="003609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Волче-Вражского сельсовета </w:t>
      </w:r>
    </w:p>
    <w:p w:rsidR="003609F2" w:rsidRDefault="003609F2" w:rsidP="003609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Тамалинского района Пензенской области</w:t>
      </w:r>
      <w:r w:rsidR="009466A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С.А. Бушков</w:t>
      </w: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9466AD" w:rsidRDefault="009466AD" w:rsidP="003609F2">
      <w:pPr>
        <w:jc w:val="right"/>
      </w:pPr>
    </w:p>
    <w:p w:rsidR="003609F2" w:rsidRPr="004F4F8D" w:rsidRDefault="003609F2" w:rsidP="003609F2">
      <w:pPr>
        <w:jc w:val="right"/>
      </w:pPr>
      <w:r w:rsidRPr="004F4F8D">
        <w:lastRenderedPageBreak/>
        <w:t>Приложение</w:t>
      </w:r>
    </w:p>
    <w:p w:rsidR="003609F2" w:rsidRPr="004F4F8D" w:rsidRDefault="009466AD" w:rsidP="003609F2">
      <w:pPr>
        <w:jc w:val="right"/>
      </w:pPr>
      <w:r>
        <w:t>к постановлению а</w:t>
      </w:r>
      <w:r w:rsidR="003609F2" w:rsidRPr="004F4F8D">
        <w:t xml:space="preserve">дминистрации </w:t>
      </w:r>
    </w:p>
    <w:p w:rsidR="003609F2" w:rsidRPr="004F4F8D" w:rsidRDefault="003609F2" w:rsidP="003609F2">
      <w:pPr>
        <w:jc w:val="right"/>
      </w:pPr>
      <w:r>
        <w:t>Волче-Вражского</w:t>
      </w:r>
      <w:r w:rsidRPr="004F4F8D">
        <w:t xml:space="preserve"> сельсовета</w:t>
      </w:r>
    </w:p>
    <w:p w:rsidR="003609F2" w:rsidRPr="004F4F8D" w:rsidRDefault="003609F2" w:rsidP="003609F2">
      <w:pPr>
        <w:jc w:val="right"/>
      </w:pPr>
      <w:r w:rsidRPr="004F4F8D">
        <w:t xml:space="preserve"> Тамалинского района</w:t>
      </w:r>
    </w:p>
    <w:p w:rsidR="003609F2" w:rsidRPr="004F4F8D" w:rsidRDefault="003609F2" w:rsidP="003609F2">
      <w:pPr>
        <w:jc w:val="right"/>
      </w:pPr>
      <w:r w:rsidRPr="004F4F8D">
        <w:t xml:space="preserve"> Пензенской области</w:t>
      </w:r>
    </w:p>
    <w:p w:rsidR="003609F2" w:rsidRPr="004F4F8D" w:rsidRDefault="002958CF" w:rsidP="003609F2">
      <w:pPr>
        <w:jc w:val="right"/>
      </w:pPr>
      <w:r>
        <w:t xml:space="preserve"> от 05</w:t>
      </w:r>
      <w:r w:rsidR="003609F2" w:rsidRPr="004F4F8D">
        <w:t xml:space="preserve">.06.2018 г. № </w:t>
      </w:r>
      <w:r>
        <w:t>30</w:t>
      </w:r>
      <w:r w:rsidR="003609F2" w:rsidRPr="004F4F8D">
        <w:t xml:space="preserve"> </w:t>
      </w:r>
    </w:p>
    <w:p w:rsidR="003609F2" w:rsidRPr="000E757D" w:rsidRDefault="003609F2" w:rsidP="003609F2">
      <w:pPr>
        <w:rPr>
          <w:sz w:val="28"/>
          <w:szCs w:val="28"/>
        </w:rPr>
      </w:pPr>
      <w:r w:rsidRPr="000E757D">
        <w:rPr>
          <w:sz w:val="28"/>
          <w:szCs w:val="28"/>
        </w:rPr>
        <w:t> </w:t>
      </w:r>
    </w:p>
    <w:p w:rsidR="003609F2" w:rsidRPr="000E757D" w:rsidRDefault="003609F2" w:rsidP="003609F2">
      <w:pPr>
        <w:rPr>
          <w:sz w:val="28"/>
          <w:szCs w:val="28"/>
        </w:rPr>
      </w:pPr>
    </w:p>
    <w:p w:rsidR="003609F2" w:rsidRPr="002958CF" w:rsidRDefault="003609F2" w:rsidP="003609F2">
      <w:pPr>
        <w:jc w:val="center"/>
        <w:rPr>
          <w:b/>
          <w:sz w:val="28"/>
          <w:szCs w:val="28"/>
        </w:rPr>
      </w:pPr>
      <w:r w:rsidRPr="002958CF">
        <w:rPr>
          <w:b/>
          <w:sz w:val="28"/>
          <w:szCs w:val="28"/>
        </w:rPr>
        <w:t>Положение о порядке расходования средств</w:t>
      </w:r>
    </w:p>
    <w:p w:rsidR="003609F2" w:rsidRDefault="003609F2" w:rsidP="003609F2">
      <w:pPr>
        <w:jc w:val="center"/>
        <w:rPr>
          <w:sz w:val="28"/>
          <w:szCs w:val="28"/>
        </w:rPr>
      </w:pPr>
      <w:r w:rsidRPr="002958CF">
        <w:rPr>
          <w:b/>
          <w:sz w:val="28"/>
          <w:szCs w:val="28"/>
        </w:rPr>
        <w:t xml:space="preserve"> резервного фонда </w:t>
      </w:r>
      <w:r w:rsidR="002958CF">
        <w:rPr>
          <w:b/>
          <w:sz w:val="28"/>
          <w:szCs w:val="28"/>
        </w:rPr>
        <w:t>а</w:t>
      </w:r>
      <w:r w:rsidRPr="002958CF">
        <w:rPr>
          <w:b/>
          <w:sz w:val="28"/>
          <w:szCs w:val="28"/>
        </w:rPr>
        <w:t>дминистрации Волче-Вражского сельсовета Тамалинского района Пензенской области</w:t>
      </w:r>
      <w:r w:rsidRPr="000E757D">
        <w:rPr>
          <w:sz w:val="28"/>
          <w:szCs w:val="28"/>
        </w:rPr>
        <w:t> </w:t>
      </w:r>
    </w:p>
    <w:p w:rsidR="002958CF" w:rsidRPr="002958CF" w:rsidRDefault="002958CF" w:rsidP="003609F2">
      <w:pPr>
        <w:jc w:val="center"/>
        <w:rPr>
          <w:sz w:val="16"/>
          <w:szCs w:val="16"/>
        </w:rPr>
      </w:pPr>
    </w:p>
    <w:p w:rsidR="003609F2" w:rsidRPr="000E757D" w:rsidRDefault="003609F2" w:rsidP="003609F2">
      <w:pPr>
        <w:numPr>
          <w:ilvl w:val="0"/>
          <w:numId w:val="2"/>
        </w:numPr>
        <w:jc w:val="center"/>
        <w:rPr>
          <w:sz w:val="28"/>
          <w:szCs w:val="28"/>
        </w:rPr>
      </w:pPr>
      <w:r w:rsidRPr="000E757D">
        <w:rPr>
          <w:sz w:val="28"/>
          <w:szCs w:val="28"/>
        </w:rPr>
        <w:t>Общие положения</w:t>
      </w:r>
    </w:p>
    <w:p w:rsidR="003609F2" w:rsidRPr="002958CF" w:rsidRDefault="003609F2" w:rsidP="003609F2">
      <w:pPr>
        <w:rPr>
          <w:sz w:val="16"/>
          <w:szCs w:val="16"/>
        </w:rPr>
      </w:pP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left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Настоящее Положение разработано в соответствии со статьей 81 Бюджетного кодекса Российской Федерации и определяет порядок  расходования средств резервного фонда </w:t>
      </w:r>
      <w:r w:rsidR="002958CF">
        <w:rPr>
          <w:sz w:val="28"/>
          <w:szCs w:val="28"/>
        </w:rPr>
        <w:t>а</w:t>
      </w:r>
      <w:r w:rsidRPr="00A2207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A22070">
        <w:rPr>
          <w:sz w:val="28"/>
          <w:szCs w:val="28"/>
        </w:rPr>
        <w:t xml:space="preserve"> сельсовета Тамалинского района Пензенской области</w:t>
      </w:r>
      <w:r w:rsidRPr="000E757D">
        <w:rPr>
          <w:sz w:val="28"/>
          <w:szCs w:val="28"/>
        </w:rPr>
        <w:t>.</w:t>
      </w:r>
    </w:p>
    <w:p w:rsidR="003609F2" w:rsidRPr="002958CF" w:rsidRDefault="003609F2" w:rsidP="003609F2">
      <w:pPr>
        <w:tabs>
          <w:tab w:val="left" w:pos="840"/>
        </w:tabs>
        <w:jc w:val="both"/>
        <w:rPr>
          <w:sz w:val="16"/>
          <w:szCs w:val="16"/>
        </w:rPr>
      </w:pPr>
    </w:p>
    <w:p w:rsidR="003609F2" w:rsidRPr="000E757D" w:rsidRDefault="002958CF" w:rsidP="003609F2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Цели и задачи</w:t>
      </w:r>
    </w:p>
    <w:p w:rsidR="003609F2" w:rsidRPr="002958CF" w:rsidRDefault="003609F2" w:rsidP="003609F2">
      <w:pPr>
        <w:rPr>
          <w:sz w:val="16"/>
          <w:szCs w:val="16"/>
        </w:rPr>
      </w:pP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Резервный фонд </w:t>
      </w:r>
      <w:r w:rsidR="002958CF">
        <w:rPr>
          <w:sz w:val="28"/>
          <w:szCs w:val="28"/>
        </w:rPr>
        <w:t>а</w:t>
      </w:r>
      <w:r w:rsidRPr="00A2207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A22070">
        <w:rPr>
          <w:sz w:val="28"/>
          <w:szCs w:val="28"/>
        </w:rPr>
        <w:t xml:space="preserve"> сельсовета Тамалинского района Пензенской области </w:t>
      </w:r>
      <w:r w:rsidRPr="000E757D">
        <w:rPr>
          <w:sz w:val="28"/>
          <w:szCs w:val="28"/>
        </w:rPr>
        <w:t>(далее - резервный фонд) создается с целью финансирования непредвиденных расходов и мероприятий поселенческого значения, незапланированных бюджетом на соответствующий финансовый год</w:t>
      </w:r>
      <w:r>
        <w:rPr>
          <w:sz w:val="28"/>
          <w:szCs w:val="28"/>
        </w:rPr>
        <w:t xml:space="preserve"> и плановый период</w:t>
      </w:r>
      <w:r w:rsidRPr="000E757D">
        <w:rPr>
          <w:sz w:val="28"/>
          <w:szCs w:val="28"/>
        </w:rPr>
        <w:t xml:space="preserve">, но входящих в обязанности и компетенцию </w:t>
      </w:r>
      <w:r w:rsidR="002958CF">
        <w:rPr>
          <w:sz w:val="28"/>
          <w:szCs w:val="28"/>
        </w:rPr>
        <w:t>а</w:t>
      </w:r>
      <w:r w:rsidRPr="00A2207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A22070">
        <w:rPr>
          <w:sz w:val="28"/>
          <w:szCs w:val="28"/>
        </w:rPr>
        <w:t xml:space="preserve"> сельсовета Тамалинского района Пензенской области</w:t>
      </w:r>
      <w:r w:rsidRPr="000E757D">
        <w:rPr>
          <w:sz w:val="28"/>
          <w:szCs w:val="28"/>
        </w:rPr>
        <w:t>, в том числе на: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предупреждение ситуаций, которые могут привести к нарушению функционирования систем жизнеобеспечения населения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и ликвидацию их последствий;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предупреждение массовых заболеваний и эпидемий, эпизоотии на территории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, включая проведение карантинных мероприятий в случае эпидемий или эпизоотии, и ликвидацию их последствий;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организацию и осуществление на территории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неотложных мероприятий по предупреждению терроризма и экстремизма, минимизации их последствий, за исключением вопросов, решение которых отнесено к ведению Российской Федерации;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оказание мер социальной поддержки пострадавшим и (или) семьям лиц, погибших в результате опасных природных явлений, стихийных бедствий, катастроф, аварий, пожаров, террористических актов и иных чрезвычайных ситуаций на территории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, повлекших тяжкие последствия;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оказание поддержки общественным организациям;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поощрение отличившихся граждан, предприятий, учреждений при решении социально-экономических задач имеющих поселенческое значение;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lastRenderedPageBreak/>
        <w:t>проведение аварийно-восстановительных работ по ликвидации последствий стихийных бедствий и других чрезвычайных ситуаций;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финансирование расходов, обусловленных вступлением в силу вновь принятого законодательства;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исполнение решений суда;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проведение юбилейных мероприятий</w:t>
      </w:r>
      <w:r w:rsidR="002958CF">
        <w:rPr>
          <w:sz w:val="28"/>
          <w:szCs w:val="28"/>
        </w:rPr>
        <w:t>,</w:t>
      </w:r>
      <w:r w:rsidRPr="000E757D">
        <w:rPr>
          <w:sz w:val="28"/>
          <w:szCs w:val="28"/>
        </w:rPr>
        <w:t xml:space="preserve"> имеющих поселенческое значение;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финансовое обеспечение прочих непредвиденных расходов;</w:t>
      </w:r>
    </w:p>
    <w:p w:rsidR="003609F2" w:rsidRPr="000E757D" w:rsidRDefault="003609F2" w:rsidP="003609F2">
      <w:pPr>
        <w:numPr>
          <w:ilvl w:val="0"/>
          <w:numId w:val="3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и иных непредвиденных ситуаций по обращениям (заявлениям) граждан.</w:t>
      </w:r>
    </w:p>
    <w:p w:rsidR="003609F2" w:rsidRPr="002958CF" w:rsidRDefault="003609F2" w:rsidP="003609F2">
      <w:pPr>
        <w:jc w:val="both"/>
        <w:rPr>
          <w:sz w:val="16"/>
          <w:szCs w:val="16"/>
        </w:rPr>
      </w:pPr>
    </w:p>
    <w:p w:rsidR="003609F2" w:rsidRPr="000E757D" w:rsidRDefault="003609F2" w:rsidP="003609F2">
      <w:pPr>
        <w:numPr>
          <w:ilvl w:val="0"/>
          <w:numId w:val="2"/>
        </w:numPr>
        <w:jc w:val="center"/>
        <w:rPr>
          <w:sz w:val="28"/>
          <w:szCs w:val="28"/>
        </w:rPr>
      </w:pPr>
      <w:r w:rsidRPr="000E757D">
        <w:rPr>
          <w:sz w:val="28"/>
          <w:szCs w:val="28"/>
        </w:rPr>
        <w:t>Порядок формирования средств резервного фонда</w:t>
      </w:r>
    </w:p>
    <w:p w:rsidR="003609F2" w:rsidRPr="002958CF" w:rsidRDefault="003609F2" w:rsidP="003609F2">
      <w:pPr>
        <w:rPr>
          <w:sz w:val="16"/>
          <w:szCs w:val="16"/>
        </w:rPr>
      </w:pP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Резервный фонд формируется за счет собственных (налоговых и неналоговых) доходов бюджета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</w:t>
      </w:r>
      <w:r>
        <w:rPr>
          <w:sz w:val="28"/>
          <w:szCs w:val="28"/>
        </w:rPr>
        <w:t>Тамалинского</w:t>
      </w:r>
      <w:r w:rsidRPr="000E757D">
        <w:rPr>
          <w:sz w:val="28"/>
          <w:szCs w:val="28"/>
        </w:rPr>
        <w:t xml:space="preserve"> района.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Размер резервного фонда устанавливается решением </w:t>
      </w:r>
      <w:r>
        <w:rPr>
          <w:sz w:val="28"/>
          <w:szCs w:val="28"/>
        </w:rPr>
        <w:t>Комитета местного самоуправления</w:t>
      </w:r>
      <w:r w:rsidRPr="000E757D">
        <w:rPr>
          <w:sz w:val="28"/>
          <w:szCs w:val="28"/>
        </w:rPr>
        <w:t xml:space="preserve">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на соответствующий </w:t>
      </w:r>
      <w:r w:rsidRPr="006B6691">
        <w:rPr>
          <w:sz w:val="28"/>
          <w:szCs w:val="28"/>
        </w:rPr>
        <w:t>финансовый год и плановый период  и не может превышать 3 процента общего объема</w:t>
      </w:r>
      <w:r w:rsidRPr="000E757D">
        <w:rPr>
          <w:sz w:val="28"/>
          <w:szCs w:val="28"/>
        </w:rPr>
        <w:t xml:space="preserve"> расходов.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Резервный фонд указывается в расходной части бюджета как предельная сумма, которая может быть израсходована по мере необходимости. Размер резервного фонда может изменяться в течение года при внесении соответствующих изменений в бюджет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Введение механизма сокращения бюджетных ассигнований по расходам бюджета поселения распространяется и на размер резервного фонда.</w:t>
      </w:r>
    </w:p>
    <w:p w:rsidR="003609F2" w:rsidRPr="002958CF" w:rsidRDefault="003609F2" w:rsidP="003609F2">
      <w:pPr>
        <w:jc w:val="both"/>
        <w:rPr>
          <w:sz w:val="16"/>
          <w:szCs w:val="16"/>
        </w:rPr>
      </w:pPr>
    </w:p>
    <w:p w:rsidR="003609F2" w:rsidRPr="000E757D" w:rsidRDefault="003609F2" w:rsidP="003609F2">
      <w:pPr>
        <w:numPr>
          <w:ilvl w:val="0"/>
          <w:numId w:val="2"/>
        </w:numPr>
        <w:jc w:val="center"/>
        <w:rPr>
          <w:sz w:val="28"/>
          <w:szCs w:val="28"/>
        </w:rPr>
      </w:pPr>
      <w:r w:rsidRPr="000E757D">
        <w:rPr>
          <w:sz w:val="28"/>
          <w:szCs w:val="28"/>
        </w:rPr>
        <w:t>Порядок расходования средств резервного фонда</w:t>
      </w:r>
    </w:p>
    <w:p w:rsidR="003609F2" w:rsidRPr="002958CF" w:rsidRDefault="003609F2" w:rsidP="003609F2">
      <w:pPr>
        <w:rPr>
          <w:sz w:val="16"/>
          <w:szCs w:val="16"/>
        </w:rPr>
      </w:pPr>
    </w:p>
    <w:p w:rsidR="003609F2" w:rsidRPr="006B6691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Средства резервного фонда предоставляются на безвозвратной и безвозмездной основе в пределах размера резервного фонда, утвержденного решением </w:t>
      </w:r>
      <w:r>
        <w:rPr>
          <w:sz w:val="28"/>
          <w:szCs w:val="28"/>
        </w:rPr>
        <w:t>Комитета местного самоуправления</w:t>
      </w:r>
      <w:r w:rsidRPr="000E757D">
        <w:rPr>
          <w:sz w:val="28"/>
          <w:szCs w:val="28"/>
        </w:rPr>
        <w:t xml:space="preserve">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на соответствующий </w:t>
      </w:r>
      <w:r w:rsidRPr="006B6691">
        <w:rPr>
          <w:sz w:val="28"/>
          <w:szCs w:val="28"/>
        </w:rPr>
        <w:t>финансовый год и плановый период.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Основанием для предоставления средств резервно</w:t>
      </w:r>
      <w:r w:rsidR="002958CF">
        <w:rPr>
          <w:sz w:val="28"/>
          <w:szCs w:val="28"/>
        </w:rPr>
        <w:t>го фонда является распоряжение а</w:t>
      </w:r>
      <w:r w:rsidRPr="000E757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, в котором указываются: получатель средств, размер предоставляемых средств, цели осуществления расходов и источник предоставления средств – резервный фонд, должностное лицо, ответственное за осуществление контроля за использованием предоставленных средств резервного фонда.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Основанием для подготовки проекта распоряжения о выделении денежных средств из резервного фонда является соответствующее поручение </w:t>
      </w:r>
      <w:r w:rsidR="002958CF">
        <w:rPr>
          <w:sz w:val="28"/>
          <w:szCs w:val="28"/>
        </w:rPr>
        <w:t>г</w:t>
      </w:r>
      <w:r w:rsidRPr="000E757D">
        <w:rPr>
          <w:sz w:val="28"/>
          <w:szCs w:val="28"/>
        </w:rPr>
        <w:t>лавы</w:t>
      </w:r>
      <w:r w:rsidR="002958CF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дминистрации </w:t>
      </w:r>
      <w:r w:rsidRPr="000E757D">
        <w:rPr>
          <w:sz w:val="28"/>
          <w:szCs w:val="28"/>
        </w:rPr>
        <w:t xml:space="preserve">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</w:t>
      </w:r>
      <w:r w:rsidRPr="00163B8B">
        <w:rPr>
          <w:sz w:val="28"/>
          <w:szCs w:val="28"/>
        </w:rPr>
        <w:t>главному бухгалтеру</w:t>
      </w:r>
      <w:r w:rsidR="002958CF">
        <w:rPr>
          <w:sz w:val="28"/>
          <w:szCs w:val="28"/>
        </w:rPr>
        <w:t xml:space="preserve"> а</w:t>
      </w:r>
      <w:r w:rsidRPr="000E757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.</w:t>
      </w:r>
    </w:p>
    <w:p w:rsidR="003609F2" w:rsidRPr="000E757D" w:rsidRDefault="003609F2" w:rsidP="002958CF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lastRenderedPageBreak/>
        <w:t>К обращению, указанному в пункте 4.3 настоящего Положения, прилагаются:</w:t>
      </w:r>
    </w:p>
    <w:p w:rsidR="003609F2" w:rsidRPr="000E757D" w:rsidRDefault="003609F2" w:rsidP="002958CF">
      <w:pPr>
        <w:numPr>
          <w:ilvl w:val="0"/>
          <w:numId w:val="4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документы, послужившие основанием для обращения (при их наличии);</w:t>
      </w:r>
    </w:p>
    <w:p w:rsidR="003609F2" w:rsidRPr="000E757D" w:rsidRDefault="003609F2" w:rsidP="002958CF">
      <w:pPr>
        <w:numPr>
          <w:ilvl w:val="0"/>
          <w:numId w:val="4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расчет размера предлагаемых для предоставления средств резервного фонда;</w:t>
      </w:r>
    </w:p>
    <w:p w:rsidR="003609F2" w:rsidRPr="000E757D" w:rsidRDefault="003609F2" w:rsidP="002958CF">
      <w:pPr>
        <w:numPr>
          <w:ilvl w:val="0"/>
          <w:numId w:val="4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документы, подтверждающие обоснованность произведенного расчета предлагаемых для выделения средств резервного фонда.</w:t>
      </w:r>
    </w:p>
    <w:p w:rsidR="003609F2" w:rsidRPr="000E757D" w:rsidRDefault="003609F2" w:rsidP="003609F2">
      <w:pPr>
        <w:ind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При необходимости, к указанному обращению прилагаются также иные документы, подтверждающие необходимость и неотложность осуществления расходов на соответствующие цели, включая сметно-финансовые расчеты, счета поставщиков на приобретение товарно-материальных ценностей, и т.п.</w:t>
      </w:r>
    </w:p>
    <w:p w:rsidR="003609F2" w:rsidRPr="000E757D" w:rsidRDefault="003609F2" w:rsidP="003609F2">
      <w:pPr>
        <w:ind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Должностное лицо, подписавшее обращение, содержащее просьбу о предоставлении средств резервного фонда, несет персональную ответственность за законность и обоснованность представленных документов.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Не допускается расходование средств резервного фонда на оказание помощи организациям, финансируемым из федерального и областного бюджетов, а также на проведение рефере</w:t>
      </w:r>
      <w:r w:rsidR="002958CF">
        <w:rPr>
          <w:sz w:val="28"/>
          <w:szCs w:val="28"/>
        </w:rPr>
        <w:t>ндумов, освещение деятельности г</w:t>
      </w:r>
      <w:r w:rsidRPr="000E757D">
        <w:rPr>
          <w:sz w:val="28"/>
          <w:szCs w:val="28"/>
        </w:rPr>
        <w:t>лавы</w:t>
      </w:r>
      <w:r w:rsidR="002958CF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дминистрации</w:t>
      </w:r>
      <w:r w:rsidRPr="000E757D">
        <w:rPr>
          <w:sz w:val="28"/>
          <w:szCs w:val="28"/>
        </w:rPr>
        <w:t xml:space="preserve">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Финансирование расходов из резервного фонда осуществляется с учётом исполнения доходной части бюджета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 w:rsidRPr="000E757D">
        <w:rPr>
          <w:sz w:val="28"/>
          <w:szCs w:val="28"/>
        </w:rPr>
        <w:t xml:space="preserve"> в соо</w:t>
      </w:r>
      <w:r w:rsidR="002958CF">
        <w:rPr>
          <w:sz w:val="28"/>
          <w:szCs w:val="28"/>
        </w:rPr>
        <w:t>тветствии с распоряжением главы а</w:t>
      </w:r>
      <w:r w:rsidRPr="000E757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осуществляет переч</w:t>
      </w:r>
      <w:r w:rsidR="00992633">
        <w:rPr>
          <w:sz w:val="28"/>
          <w:szCs w:val="28"/>
        </w:rPr>
        <w:t>исление денежных средств</w:t>
      </w:r>
      <w:r w:rsidRPr="000E757D">
        <w:rPr>
          <w:sz w:val="28"/>
          <w:szCs w:val="28"/>
        </w:rPr>
        <w:t>.</w:t>
      </w:r>
    </w:p>
    <w:p w:rsidR="003609F2" w:rsidRPr="002958CF" w:rsidRDefault="003609F2" w:rsidP="003609F2">
      <w:pPr>
        <w:jc w:val="both"/>
        <w:rPr>
          <w:sz w:val="16"/>
          <w:szCs w:val="16"/>
        </w:rPr>
      </w:pPr>
    </w:p>
    <w:p w:rsidR="003609F2" w:rsidRPr="000E757D" w:rsidRDefault="003609F2" w:rsidP="003609F2">
      <w:pPr>
        <w:numPr>
          <w:ilvl w:val="0"/>
          <w:numId w:val="2"/>
        </w:numPr>
        <w:jc w:val="center"/>
        <w:rPr>
          <w:sz w:val="28"/>
          <w:szCs w:val="28"/>
        </w:rPr>
      </w:pPr>
      <w:r w:rsidRPr="000E757D">
        <w:rPr>
          <w:sz w:val="28"/>
          <w:szCs w:val="28"/>
        </w:rPr>
        <w:t>Управление средствами резервного фонда</w:t>
      </w:r>
    </w:p>
    <w:p w:rsidR="003609F2" w:rsidRPr="00992633" w:rsidRDefault="003609F2" w:rsidP="003609F2">
      <w:pPr>
        <w:rPr>
          <w:sz w:val="16"/>
          <w:szCs w:val="16"/>
        </w:rPr>
      </w:pP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Управление средствами резервного фонда осуществляется на основании настоящего Положения.</w:t>
      </w:r>
    </w:p>
    <w:p w:rsidR="003609F2" w:rsidRPr="000E757D" w:rsidRDefault="00992633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</w:t>
      </w:r>
      <w:r w:rsidR="003609F2" w:rsidRPr="000E757D">
        <w:rPr>
          <w:sz w:val="28"/>
          <w:szCs w:val="28"/>
        </w:rPr>
        <w:t xml:space="preserve">дминистрации </w:t>
      </w:r>
      <w:r w:rsidR="003609F2">
        <w:rPr>
          <w:sz w:val="28"/>
          <w:szCs w:val="28"/>
        </w:rPr>
        <w:t>Волче-Вражского сельсовета</w:t>
      </w:r>
      <w:r w:rsidR="003609F2" w:rsidRPr="000E757D">
        <w:rPr>
          <w:sz w:val="28"/>
          <w:szCs w:val="28"/>
        </w:rPr>
        <w:t xml:space="preserve"> является:</w:t>
      </w:r>
    </w:p>
    <w:p w:rsidR="003609F2" w:rsidRPr="000E757D" w:rsidRDefault="003609F2" w:rsidP="003609F2">
      <w:pPr>
        <w:numPr>
          <w:ilvl w:val="0"/>
          <w:numId w:val="5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основанием для внесения соответствующих изменений в сводную бюджетную роспись бюджета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;</w:t>
      </w:r>
    </w:p>
    <w:p w:rsidR="003609F2" w:rsidRPr="000E757D" w:rsidRDefault="003609F2" w:rsidP="003609F2">
      <w:pPr>
        <w:numPr>
          <w:ilvl w:val="0"/>
          <w:numId w:val="5"/>
        </w:numPr>
        <w:tabs>
          <w:tab w:val="num" w:pos="1080"/>
        </w:tabs>
        <w:ind w:left="0" w:firstLine="84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основанием для возникновения расходных обязательств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, подлежащих исполнению после внесения соответствующих изменений в реестр расходных обязательств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left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Средства резервного фонда, предоставленные в</w:t>
      </w:r>
      <w:r w:rsidR="00992633">
        <w:rPr>
          <w:sz w:val="28"/>
          <w:szCs w:val="28"/>
        </w:rPr>
        <w:t xml:space="preserve"> соответствии с постановлением а</w:t>
      </w:r>
      <w:r w:rsidRPr="000E757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>, подлежат использованию в течение финансового года, для исполнения расходных обязательств, в котором они были предназначены.</w:t>
      </w:r>
    </w:p>
    <w:p w:rsidR="003609F2" w:rsidRPr="00992633" w:rsidRDefault="003609F2" w:rsidP="003609F2">
      <w:pPr>
        <w:tabs>
          <w:tab w:val="left" w:pos="840"/>
        </w:tabs>
        <w:jc w:val="both"/>
        <w:rPr>
          <w:sz w:val="16"/>
          <w:szCs w:val="16"/>
        </w:rPr>
      </w:pPr>
    </w:p>
    <w:p w:rsidR="003609F2" w:rsidRPr="000E757D" w:rsidRDefault="003609F2" w:rsidP="003609F2">
      <w:pPr>
        <w:numPr>
          <w:ilvl w:val="0"/>
          <w:numId w:val="2"/>
        </w:numPr>
        <w:jc w:val="center"/>
        <w:rPr>
          <w:sz w:val="28"/>
          <w:szCs w:val="28"/>
        </w:rPr>
      </w:pPr>
      <w:r w:rsidRPr="000E757D">
        <w:rPr>
          <w:sz w:val="28"/>
          <w:szCs w:val="28"/>
        </w:rPr>
        <w:t>Порядок учета и контроля использования средств резервного фонда и отчетность об их использовании</w:t>
      </w:r>
    </w:p>
    <w:p w:rsidR="003609F2" w:rsidRPr="000E757D" w:rsidRDefault="003609F2" w:rsidP="003609F2">
      <w:pPr>
        <w:rPr>
          <w:sz w:val="28"/>
          <w:szCs w:val="28"/>
        </w:rPr>
      </w:pP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Выделенные из резервного фонда средства отражаются в бюджетной отчетности согласно соответствующим кодам бюджетной классификации Российской Федерации.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Волче-Вражского сельсовета </w:t>
      </w:r>
      <w:r w:rsidRPr="000E757D">
        <w:rPr>
          <w:sz w:val="28"/>
          <w:szCs w:val="28"/>
        </w:rPr>
        <w:t>ведёт учёт расходования средств резервного фонда, а также осуществ</w:t>
      </w:r>
      <w:r w:rsidR="00992633">
        <w:rPr>
          <w:sz w:val="28"/>
          <w:szCs w:val="28"/>
        </w:rPr>
        <w:t>ляет текущий контроль  использования</w:t>
      </w:r>
      <w:r w:rsidRPr="000E757D">
        <w:rPr>
          <w:sz w:val="28"/>
          <w:szCs w:val="28"/>
        </w:rPr>
        <w:t xml:space="preserve"> средств фонда.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Предприятия, учреждения и организации, получившие помощь из резервного фонда, в месячный срок после её получения представляют в </w:t>
      </w:r>
      <w:r w:rsidR="00992633">
        <w:rPr>
          <w:sz w:val="28"/>
          <w:szCs w:val="28"/>
        </w:rPr>
        <w:t>а</w:t>
      </w:r>
      <w:r>
        <w:rPr>
          <w:sz w:val="28"/>
          <w:szCs w:val="28"/>
        </w:rPr>
        <w:t>дминистрацию Волче-Вражского сельсовета</w:t>
      </w:r>
      <w:r w:rsidRPr="000E757D">
        <w:rPr>
          <w:sz w:val="28"/>
          <w:szCs w:val="28"/>
        </w:rPr>
        <w:t xml:space="preserve"> отчёт об использовании выделенных средств.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Средства, используемые не по целевому назначению, подлежат возврату в бюджет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</w:t>
      </w:r>
      <w:r>
        <w:rPr>
          <w:sz w:val="28"/>
          <w:szCs w:val="28"/>
        </w:rPr>
        <w:t>Тамалинского</w:t>
      </w:r>
      <w:r w:rsidRPr="000E757D">
        <w:rPr>
          <w:sz w:val="28"/>
          <w:szCs w:val="28"/>
        </w:rPr>
        <w:t xml:space="preserve"> района.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>За нецелевое использование средств, выделенных на конкретные виды расходов из резервного фонда, получатель средств резервного фонда несет ответственность в соответствии с законодательством Российской Федерации.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В целях исполнения настоящего положения </w:t>
      </w:r>
      <w:r>
        <w:rPr>
          <w:sz w:val="28"/>
          <w:szCs w:val="28"/>
        </w:rPr>
        <w:t xml:space="preserve">администрации Волче-Вражского сельсовета </w:t>
      </w:r>
      <w:r w:rsidRPr="000E757D">
        <w:rPr>
          <w:sz w:val="28"/>
          <w:szCs w:val="28"/>
        </w:rPr>
        <w:t>предоставляется право получения полной и достоверной информации от получателей денежных средств из резервного фонда.</w:t>
      </w:r>
    </w:p>
    <w:p w:rsidR="003609F2" w:rsidRPr="000E757D" w:rsidRDefault="003609F2" w:rsidP="003609F2">
      <w:pPr>
        <w:numPr>
          <w:ilvl w:val="1"/>
          <w:numId w:val="2"/>
        </w:numPr>
        <w:tabs>
          <w:tab w:val="clear" w:pos="792"/>
          <w:tab w:val="num" w:pos="840"/>
        </w:tabs>
        <w:ind w:left="0" w:firstLine="360"/>
        <w:jc w:val="both"/>
        <w:rPr>
          <w:sz w:val="28"/>
          <w:szCs w:val="28"/>
        </w:rPr>
      </w:pPr>
      <w:r w:rsidRPr="000E757D">
        <w:rPr>
          <w:sz w:val="28"/>
          <w:szCs w:val="28"/>
        </w:rPr>
        <w:t xml:space="preserve">Отчет об использовании бюджетных ассигнований резервного фонда </w:t>
      </w:r>
      <w:r>
        <w:rPr>
          <w:sz w:val="28"/>
          <w:szCs w:val="28"/>
        </w:rPr>
        <w:t>а</w:t>
      </w:r>
      <w:r w:rsidRPr="000E757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 сельсовета</w:t>
      </w:r>
      <w:r w:rsidRPr="000E757D">
        <w:rPr>
          <w:sz w:val="28"/>
          <w:szCs w:val="28"/>
        </w:rPr>
        <w:t xml:space="preserve"> прилагается к ежеквартальному и годовому отчетам об исполнении бюджета поселения за соответствующий финансовый год.</w:t>
      </w:r>
    </w:p>
    <w:p w:rsidR="004A0F82" w:rsidRDefault="004A0F82"/>
    <w:sectPr w:rsidR="004A0F82" w:rsidSect="009466A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E35" w:rsidRDefault="00C76E35" w:rsidP="00992633">
      <w:r>
        <w:separator/>
      </w:r>
    </w:p>
  </w:endnote>
  <w:endnote w:type="continuationSeparator" w:id="1">
    <w:p w:rsidR="00C76E35" w:rsidRDefault="00C76E35" w:rsidP="0099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4629"/>
      <w:docPartObj>
        <w:docPartGallery w:val="Общ"/>
        <w:docPartUnique/>
      </w:docPartObj>
    </w:sdtPr>
    <w:sdtContent>
      <w:p w:rsidR="00992633" w:rsidRDefault="00992633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92633" w:rsidRDefault="009926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E35" w:rsidRDefault="00C76E35" w:rsidP="00992633">
      <w:r>
        <w:separator/>
      </w:r>
    </w:p>
  </w:footnote>
  <w:footnote w:type="continuationSeparator" w:id="1">
    <w:p w:rsidR="00C76E35" w:rsidRDefault="00C76E35" w:rsidP="009926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35EB"/>
    <w:multiLevelType w:val="multilevel"/>
    <w:tmpl w:val="81F64F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28987C56"/>
    <w:multiLevelType w:val="hybridMultilevel"/>
    <w:tmpl w:val="98326316"/>
    <w:lvl w:ilvl="0" w:tplc="8C1EFB72">
      <w:start w:val="1"/>
      <w:numFmt w:val="bullet"/>
      <w:lvlText w:val="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EC464F"/>
    <w:multiLevelType w:val="hybridMultilevel"/>
    <w:tmpl w:val="359CFC56"/>
    <w:lvl w:ilvl="0" w:tplc="8C1EFB72">
      <w:start w:val="1"/>
      <w:numFmt w:val="bullet"/>
      <w:lvlText w:val="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593EE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707C0469"/>
    <w:multiLevelType w:val="hybridMultilevel"/>
    <w:tmpl w:val="9BA80026"/>
    <w:lvl w:ilvl="0" w:tplc="8C1EFB72">
      <w:start w:val="1"/>
      <w:numFmt w:val="bullet"/>
      <w:lvlText w:val="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9F2"/>
    <w:rsid w:val="002958CF"/>
    <w:rsid w:val="003609F2"/>
    <w:rsid w:val="004A0F82"/>
    <w:rsid w:val="009466AD"/>
    <w:rsid w:val="00992633"/>
    <w:rsid w:val="00C7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9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609F2"/>
    <w:rPr>
      <w:b/>
      <w:bCs/>
    </w:rPr>
  </w:style>
  <w:style w:type="character" w:customStyle="1" w:styleId="apple-converted-space">
    <w:name w:val="apple-converted-space"/>
    <w:basedOn w:val="a0"/>
    <w:rsid w:val="003609F2"/>
  </w:style>
  <w:style w:type="paragraph" w:customStyle="1" w:styleId="Heading">
    <w:name w:val="Heading"/>
    <w:rsid w:val="003609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926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26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926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26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2</cp:revision>
  <dcterms:created xsi:type="dcterms:W3CDTF">2018-06-28T05:24:00Z</dcterms:created>
  <dcterms:modified xsi:type="dcterms:W3CDTF">2018-06-28T05:59:00Z</dcterms:modified>
</cp:coreProperties>
</file>