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77" w:rsidRDefault="003426C7">
      <w:pPr>
        <w:ind w:firstLine="720"/>
        <w:jc w:val="center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noProof/>
          <w:sz w:val="10"/>
          <w:szCs w:val="10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139700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57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477A">
        <w:rPr>
          <w:rFonts w:ascii="Times New Roman" w:hAnsi="Times New Roman" w:cs="Times New Roman"/>
          <w:b/>
          <w:sz w:val="10"/>
          <w:szCs w:val="10"/>
        </w:rPr>
        <w:t xml:space="preserve">  </w:t>
      </w:r>
    </w:p>
    <w:p w:rsidR="00D9477A" w:rsidRPr="00D9477A" w:rsidRDefault="00D9477A">
      <w:pPr>
        <w:ind w:firstLine="72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226777" w:rsidRDefault="00226777" w:rsidP="00D9477A">
      <w:pPr>
        <w:ind w:firstLine="720"/>
        <w:jc w:val="center"/>
        <w:rPr>
          <w:rFonts w:ascii="Times New Roman" w:hAnsi="Times New Roman" w:cs="Times New Roman"/>
          <w:b/>
          <w:sz w:val="10"/>
          <w:szCs w:val="10"/>
          <w:lang w:val="en-US"/>
        </w:rPr>
      </w:pPr>
    </w:p>
    <w:p w:rsidR="00226777" w:rsidRDefault="00226777">
      <w:pPr>
        <w:ind w:firstLine="720"/>
        <w:jc w:val="center"/>
        <w:rPr>
          <w:rFonts w:ascii="Times New Roman" w:hAnsi="Times New Roman" w:cs="Times New Roman"/>
          <w:b/>
          <w:sz w:val="10"/>
          <w:szCs w:val="10"/>
          <w:lang w:val="en-US"/>
        </w:rPr>
      </w:pPr>
    </w:p>
    <w:p w:rsidR="000617BB" w:rsidRDefault="000617BB">
      <w:pPr>
        <w:ind w:firstLine="720"/>
        <w:jc w:val="center"/>
        <w:rPr>
          <w:rFonts w:ascii="Times New Roman" w:hAnsi="Times New Roman" w:cs="Times New Roman"/>
          <w:b/>
          <w:sz w:val="10"/>
          <w:szCs w:val="10"/>
          <w:lang w:val="en-US"/>
        </w:rPr>
      </w:pPr>
    </w:p>
    <w:p w:rsidR="000617BB" w:rsidRPr="000617BB" w:rsidRDefault="000617BB">
      <w:pPr>
        <w:ind w:firstLine="72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pPr w:leftFromText="180" w:rightFromText="180" w:vertAnchor="text" w:horzAnchor="margin" w:tblpY="-29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26777" w:rsidRPr="00226777" w:rsidTr="00DD5433">
        <w:tc>
          <w:tcPr>
            <w:tcW w:w="9606" w:type="dxa"/>
            <w:shd w:val="clear" w:color="auto" w:fill="auto"/>
          </w:tcPr>
          <w:p w:rsidR="00226777" w:rsidRPr="0077677F" w:rsidRDefault="00226777" w:rsidP="00226777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</w:pPr>
            <w:r w:rsidRPr="0077677F">
              <w:rPr>
                <w:rFonts w:ascii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  <w:t xml:space="preserve">АДМИНИСТРАЦИЯ </w:t>
            </w:r>
            <w:r w:rsidR="0077677F" w:rsidRPr="0077677F">
              <w:rPr>
                <w:rFonts w:ascii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  <w:t>ВОЛЧЕ-ВРАЖСКОГО</w:t>
            </w:r>
            <w:r w:rsidRPr="0077677F">
              <w:rPr>
                <w:rFonts w:ascii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  <w:t xml:space="preserve"> СЕЛЬСОВЕТА   ТАМАЛИНСКОГО РАЙОНА</w:t>
            </w:r>
            <w:r w:rsidR="0077677F" w:rsidRPr="0077677F">
              <w:rPr>
                <w:rFonts w:ascii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  <w:t xml:space="preserve"> ПЕНЗЕНСКОЙ ОБЛАСТИ</w:t>
            </w:r>
          </w:p>
        </w:tc>
      </w:tr>
      <w:tr w:rsidR="00226777" w:rsidRPr="00226777" w:rsidTr="00DD5433">
        <w:trPr>
          <w:trHeight w:val="450"/>
        </w:trPr>
        <w:tc>
          <w:tcPr>
            <w:tcW w:w="9606" w:type="dxa"/>
            <w:shd w:val="clear" w:color="auto" w:fill="auto"/>
            <w:vAlign w:val="center"/>
          </w:tcPr>
          <w:p w:rsidR="0077677F" w:rsidRDefault="0077677F" w:rsidP="0022677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36"/>
                <w:szCs w:val="36"/>
                <w:lang w:eastAsia="en-US"/>
              </w:rPr>
            </w:pPr>
          </w:p>
          <w:p w:rsidR="00226777" w:rsidRPr="0077677F" w:rsidRDefault="00226777" w:rsidP="00226777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32"/>
                <w:szCs w:val="32"/>
                <w:lang w:eastAsia="en-US"/>
              </w:rPr>
            </w:pPr>
            <w:r w:rsidRPr="0077677F">
              <w:rPr>
                <w:rFonts w:ascii="Times New Roman" w:hAnsi="Times New Roman" w:cs="Times New Roman"/>
                <w:b/>
                <w:color w:val="auto"/>
                <w:sz w:val="32"/>
                <w:szCs w:val="32"/>
                <w:lang w:eastAsia="en-US"/>
              </w:rPr>
              <w:t>ПОСТАНОВЛЕНИЕ</w:t>
            </w:r>
          </w:p>
          <w:tbl>
            <w:tblPr>
              <w:tblpPr w:leftFromText="180" w:rightFromText="180" w:vertAnchor="text" w:horzAnchor="margin" w:tblpXSpec="center" w:tblpY="19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426"/>
              <w:gridCol w:w="2693"/>
              <w:gridCol w:w="397"/>
              <w:gridCol w:w="1134"/>
            </w:tblGrid>
            <w:tr w:rsidR="00226777" w:rsidRPr="00226777" w:rsidTr="00DD5433">
              <w:trPr>
                <w:trHeight w:val="366"/>
              </w:trPr>
              <w:tc>
                <w:tcPr>
                  <w:tcW w:w="426" w:type="dxa"/>
                  <w:shd w:val="clear" w:color="auto" w:fill="auto"/>
                  <w:vAlign w:val="bottom"/>
                </w:tcPr>
                <w:p w:rsidR="00226777" w:rsidRPr="0077677F" w:rsidRDefault="00226777" w:rsidP="00226777">
                  <w:pPr>
                    <w:widowControl w:val="0"/>
                    <w:suppressAutoHyphens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>от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226777" w:rsidRPr="0077677F" w:rsidRDefault="00226777" w:rsidP="00226777">
                  <w:pPr>
                    <w:widowControl w:val="0"/>
                    <w:suppressAutoHyphens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  <w:p w:rsidR="00226777" w:rsidRPr="0077677F" w:rsidRDefault="00D14F39" w:rsidP="00226777">
                  <w:pPr>
                    <w:widowControl w:val="0"/>
                    <w:suppressAutoHyphens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>01.06.2020 г.</w:t>
                  </w:r>
                  <w:r w:rsidR="00D913D6"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97" w:type="dxa"/>
                  <w:shd w:val="clear" w:color="auto" w:fill="auto"/>
                  <w:vAlign w:val="bottom"/>
                </w:tcPr>
                <w:p w:rsidR="00226777" w:rsidRPr="0077677F" w:rsidRDefault="00226777" w:rsidP="00226777">
                  <w:pPr>
                    <w:widowControl w:val="0"/>
                    <w:suppressAutoHyphens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226777" w:rsidRPr="0077677F" w:rsidRDefault="00226777" w:rsidP="00226777">
                  <w:pPr>
                    <w:widowControl w:val="0"/>
                    <w:suppressAutoHyphens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</w:p>
                <w:p w:rsidR="00226777" w:rsidRPr="0077677F" w:rsidRDefault="0077677F" w:rsidP="00226777">
                  <w:pPr>
                    <w:widowControl w:val="0"/>
                    <w:suppressAutoHyphens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>74</w:t>
                  </w:r>
                  <w:r w:rsidR="00D14F39"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>-п</w:t>
                  </w:r>
                  <w:r w:rsidR="00D913D6"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226777" w:rsidRPr="00226777" w:rsidTr="00DD5433">
              <w:tc>
                <w:tcPr>
                  <w:tcW w:w="4650" w:type="dxa"/>
                  <w:gridSpan w:val="4"/>
                  <w:shd w:val="clear" w:color="auto" w:fill="auto"/>
                </w:tcPr>
                <w:p w:rsidR="00226777" w:rsidRPr="0077677F" w:rsidRDefault="0077677F" w:rsidP="00226777">
                  <w:pPr>
                    <w:widowControl w:val="0"/>
                    <w:suppressAutoHyphens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</w:pPr>
                  <w:r w:rsidRPr="0077677F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lang w:eastAsia="en-US"/>
                    </w:rPr>
                    <w:t>с. Волчий Враг</w:t>
                  </w:r>
                </w:p>
              </w:tc>
            </w:tr>
          </w:tbl>
          <w:p w:rsidR="00226777" w:rsidRPr="00226777" w:rsidRDefault="00226777" w:rsidP="00226777">
            <w:pPr>
              <w:keepNext/>
              <w:keepLines/>
              <w:suppressAutoHyphens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4F81BD"/>
                <w:sz w:val="36"/>
                <w:szCs w:val="36"/>
                <w:lang w:eastAsia="en-US"/>
              </w:rPr>
            </w:pPr>
          </w:p>
        </w:tc>
      </w:tr>
    </w:tbl>
    <w:p w:rsidR="00AA1F81" w:rsidRPr="003C4C3E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77F" w:rsidRPr="00A63691" w:rsidRDefault="0077677F" w:rsidP="0077677F">
      <w:pPr>
        <w:pStyle w:val="ConsPlusNormal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63691">
        <w:rPr>
          <w:rFonts w:ascii="Times New Roman" w:hAnsi="Times New Roman"/>
          <w:position w:val="-2"/>
          <w:sz w:val="26"/>
          <w:szCs w:val="26"/>
        </w:rPr>
        <w:t xml:space="preserve">В соответствии с Федеральным </w:t>
      </w:r>
      <w:hyperlink r:id="rId9" w:history="1">
        <w:r w:rsidRPr="00A63691">
          <w:rPr>
            <w:rStyle w:val="a4"/>
            <w:rFonts w:ascii="Times New Roman" w:hAnsi="Times New Roman"/>
            <w:color w:val="auto"/>
            <w:position w:val="-2"/>
            <w:sz w:val="26"/>
            <w:szCs w:val="26"/>
          </w:rPr>
          <w:t>законом</w:t>
        </w:r>
      </w:hyperlink>
      <w:r w:rsidRPr="00A63691">
        <w:rPr>
          <w:rFonts w:ascii="Times New Roman" w:hAnsi="Times New Roman"/>
          <w:position w:val="-2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Волче-Вражского сельсовета Тамалинского района Пензенской области</w:t>
      </w:r>
      <w:r w:rsidRPr="00A63691">
        <w:rPr>
          <w:rFonts w:ascii="Times New Roman" w:hAnsi="Times New Roman"/>
          <w:i/>
          <w:position w:val="-2"/>
          <w:sz w:val="26"/>
          <w:szCs w:val="26"/>
        </w:rPr>
        <w:t xml:space="preserve"> </w:t>
      </w:r>
      <w:r w:rsidRPr="00A63691">
        <w:rPr>
          <w:rFonts w:ascii="Times New Roman" w:hAnsi="Times New Roman"/>
          <w:position w:val="-2"/>
          <w:sz w:val="26"/>
          <w:szCs w:val="26"/>
        </w:rPr>
        <w:t xml:space="preserve">от </w:t>
      </w:r>
      <w:r w:rsidRPr="00A63691">
        <w:rPr>
          <w:rFonts w:ascii="Times New Roman" w:hAnsi="Times New Roman"/>
          <w:bCs/>
          <w:sz w:val="26"/>
          <w:szCs w:val="26"/>
        </w:rPr>
        <w:t xml:space="preserve">13.06.2019 № 80-п </w:t>
      </w:r>
      <w:r w:rsidRPr="00A63691">
        <w:rPr>
          <w:rFonts w:ascii="Times New Roman" w:hAnsi="Times New Roman"/>
          <w:position w:val="-2"/>
          <w:sz w:val="26"/>
          <w:szCs w:val="26"/>
        </w:rPr>
        <w:t xml:space="preserve">«О разработке и утверждении административных регламентов предоставления муниципальных услуг администрацией Волче-Вражского сельсовета Тамалинского района Пензенской области», </w:t>
      </w:r>
      <w:r w:rsidRPr="00A63691">
        <w:rPr>
          <w:rFonts w:ascii="Times New Roman" w:hAnsi="Times New Roman"/>
          <w:sz w:val="26"/>
          <w:szCs w:val="26"/>
        </w:rPr>
        <w:t xml:space="preserve">от 24.12.2018 № 82-п </w:t>
      </w:r>
      <w:r w:rsidRPr="00A63691">
        <w:rPr>
          <w:rFonts w:ascii="Times New Roman" w:hAnsi="Times New Roman"/>
          <w:position w:val="-2"/>
          <w:sz w:val="26"/>
          <w:szCs w:val="26"/>
        </w:rPr>
        <w:t>«Об утверждении Реестра муниципальных услуг Волче-Вражского сельсовета Тамалинского района Пензенской области» (с изменениями), Уставом Волче-Вражского сельсовета Тамалинского района Пензенской области,</w:t>
      </w:r>
    </w:p>
    <w:p w:rsidR="009D6BE8" w:rsidRDefault="009D6BE8" w:rsidP="00AA1F81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77CF5" w:rsidRPr="0077677F" w:rsidRDefault="0077677F" w:rsidP="00226777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7677F">
        <w:rPr>
          <w:rFonts w:ascii="Times New Roman" w:hAnsi="Times New Roman"/>
          <w:b/>
          <w:sz w:val="26"/>
          <w:szCs w:val="26"/>
        </w:rPr>
        <w:t>а</w:t>
      </w:r>
      <w:r w:rsidR="00377CF5" w:rsidRPr="0077677F">
        <w:rPr>
          <w:rFonts w:ascii="Times New Roman" w:hAnsi="Times New Roman"/>
          <w:b/>
          <w:sz w:val="26"/>
          <w:szCs w:val="26"/>
        </w:rPr>
        <w:t xml:space="preserve">дминистрация </w:t>
      </w:r>
      <w:r w:rsidRPr="0077677F">
        <w:rPr>
          <w:rFonts w:ascii="Times New Roman" w:hAnsi="Times New Roman"/>
          <w:b/>
          <w:sz w:val="26"/>
          <w:szCs w:val="26"/>
        </w:rPr>
        <w:t>Волче-Вражского</w:t>
      </w:r>
      <w:r w:rsidR="00226777" w:rsidRPr="0077677F">
        <w:rPr>
          <w:rFonts w:ascii="Times New Roman" w:hAnsi="Times New Roman"/>
          <w:b/>
          <w:sz w:val="26"/>
          <w:szCs w:val="26"/>
        </w:rPr>
        <w:t xml:space="preserve"> сельсовета</w:t>
      </w:r>
      <w:r w:rsidR="00094A9A" w:rsidRPr="0077677F">
        <w:rPr>
          <w:rFonts w:ascii="Times New Roman" w:hAnsi="Times New Roman"/>
          <w:b/>
          <w:sz w:val="26"/>
          <w:szCs w:val="26"/>
        </w:rPr>
        <w:t xml:space="preserve"> </w:t>
      </w:r>
      <w:r w:rsidRPr="0077677F">
        <w:rPr>
          <w:rFonts w:ascii="Times New Roman" w:hAnsi="Times New Roman"/>
          <w:b/>
          <w:sz w:val="26"/>
          <w:szCs w:val="26"/>
        </w:rPr>
        <w:t xml:space="preserve">Тамалинского района Пензенской области </w:t>
      </w:r>
      <w:r w:rsidR="00377CF5" w:rsidRPr="0077677F">
        <w:rPr>
          <w:rFonts w:ascii="Times New Roman" w:hAnsi="Times New Roman"/>
          <w:b/>
          <w:sz w:val="26"/>
          <w:szCs w:val="26"/>
        </w:rPr>
        <w:t>постановляет:</w:t>
      </w:r>
    </w:p>
    <w:p w:rsidR="005A652A" w:rsidRPr="0077677F" w:rsidRDefault="005A652A" w:rsidP="00226777">
      <w:pPr>
        <w:pStyle w:val="ConsPlusNormal"/>
        <w:jc w:val="center"/>
        <w:rPr>
          <w:sz w:val="26"/>
          <w:szCs w:val="26"/>
        </w:rPr>
      </w:pPr>
    </w:p>
    <w:p w:rsidR="00D9477A" w:rsidRPr="0077677F" w:rsidRDefault="00120EFD" w:rsidP="000103B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7677F"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="00D9477A" w:rsidRPr="0077677F">
        <w:rPr>
          <w:rFonts w:ascii="Times New Roman" w:hAnsi="Times New Roman" w:cs="Times New Roman"/>
          <w:b w:val="0"/>
          <w:sz w:val="26"/>
          <w:szCs w:val="26"/>
        </w:rPr>
        <w:t xml:space="preserve">Утвердить прилагаемый административный </w:t>
      </w:r>
      <w:hyperlink w:anchor="P40" w:history="1">
        <w:r w:rsidR="00D9477A" w:rsidRPr="0077677F">
          <w:rPr>
            <w:rFonts w:ascii="Times New Roman" w:hAnsi="Times New Roman" w:cs="Times New Roman"/>
            <w:b w:val="0"/>
            <w:sz w:val="26"/>
            <w:szCs w:val="26"/>
          </w:rPr>
          <w:t>регламент</w:t>
        </w:r>
      </w:hyperlink>
      <w:r w:rsidR="00D9477A" w:rsidRPr="0077677F">
        <w:rPr>
          <w:rFonts w:ascii="Times New Roman" w:hAnsi="Times New Roman" w:cs="Times New Roman"/>
          <w:b w:val="0"/>
          <w:sz w:val="26"/>
          <w:szCs w:val="26"/>
        </w:rPr>
        <w:t xml:space="preserve"> предоставления муниципальной услуги </w:t>
      </w:r>
      <w:r w:rsidR="0049776C" w:rsidRPr="0077677F">
        <w:rPr>
          <w:rFonts w:ascii="Times New Roman" w:hAnsi="Times New Roman" w:cs="Times New Roman"/>
          <w:b w:val="0"/>
          <w:sz w:val="26"/>
          <w:szCs w:val="26"/>
        </w:rPr>
        <w:t>«</w:t>
      </w:r>
      <w:r w:rsidR="00AA1F81" w:rsidRPr="0077677F">
        <w:rPr>
          <w:rFonts w:ascii="Times New Roman" w:hAnsi="Times New Roman" w:cs="Times New Roman"/>
          <w:b w:val="0"/>
          <w:sz w:val="26"/>
          <w:szCs w:val="26"/>
          <w:lang w:eastAsia="ru-RU"/>
        </w:rPr>
        <w:t>Признание садового дома жилым домом или жилого дома садовым домом</w:t>
      </w:r>
      <w:r w:rsidR="0049776C" w:rsidRPr="0077677F">
        <w:rPr>
          <w:rFonts w:ascii="Times New Roman" w:hAnsi="Times New Roman" w:cs="Times New Roman"/>
          <w:b w:val="0"/>
          <w:sz w:val="26"/>
          <w:szCs w:val="26"/>
        </w:rPr>
        <w:t>»</w:t>
      </w:r>
      <w:r w:rsidR="00D9477A" w:rsidRPr="0077677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D6BE8" w:rsidRPr="0077677F" w:rsidRDefault="009D6BE8" w:rsidP="000103BA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7677F">
        <w:rPr>
          <w:rFonts w:ascii="Times New Roman" w:hAnsi="Times New Roman" w:cs="Times New Roman"/>
          <w:b w:val="0"/>
          <w:sz w:val="26"/>
          <w:szCs w:val="26"/>
        </w:rPr>
        <w:t>2.</w:t>
      </w:r>
      <w:r w:rsidR="00D14F39" w:rsidRPr="0077677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77677F">
        <w:rPr>
          <w:rFonts w:ascii="Times New Roman" w:hAnsi="Times New Roman" w:cs="Times New Roman"/>
          <w:b w:val="0"/>
          <w:sz w:val="26"/>
          <w:szCs w:val="26"/>
        </w:rPr>
        <w:t xml:space="preserve">Признать утратившим силу постановление </w:t>
      </w:r>
      <w:r w:rsidR="0077677F" w:rsidRPr="0077677F">
        <w:rPr>
          <w:rFonts w:ascii="Times New Roman" w:hAnsi="Times New Roman"/>
          <w:b w:val="0"/>
          <w:sz w:val="26"/>
          <w:szCs w:val="26"/>
        </w:rPr>
        <w:t>Волче-Вражского</w:t>
      </w:r>
      <w:r w:rsidRPr="0077677F">
        <w:rPr>
          <w:rFonts w:ascii="Times New Roman" w:hAnsi="Times New Roman"/>
          <w:b w:val="0"/>
          <w:sz w:val="26"/>
          <w:szCs w:val="26"/>
        </w:rPr>
        <w:t xml:space="preserve"> сельсовета Тамалинского района Пензенской области от  </w:t>
      </w:r>
      <w:r w:rsidR="0077677F" w:rsidRPr="0077677F">
        <w:rPr>
          <w:rFonts w:ascii="Times New Roman" w:hAnsi="Times New Roman"/>
          <w:b w:val="0"/>
          <w:sz w:val="26"/>
          <w:szCs w:val="26"/>
        </w:rPr>
        <w:t>17.07.2019</w:t>
      </w:r>
      <w:r w:rsidRPr="0077677F">
        <w:rPr>
          <w:rFonts w:ascii="Times New Roman" w:hAnsi="Times New Roman"/>
          <w:b w:val="0"/>
          <w:sz w:val="26"/>
          <w:szCs w:val="26"/>
        </w:rPr>
        <w:t xml:space="preserve"> №</w:t>
      </w:r>
      <w:r w:rsidR="0077677F" w:rsidRPr="0077677F">
        <w:rPr>
          <w:rFonts w:ascii="Times New Roman" w:hAnsi="Times New Roman"/>
          <w:b w:val="0"/>
          <w:sz w:val="26"/>
          <w:szCs w:val="26"/>
        </w:rPr>
        <w:t xml:space="preserve"> 93</w:t>
      </w:r>
      <w:r w:rsidR="00D14F39" w:rsidRPr="0077677F">
        <w:rPr>
          <w:rFonts w:ascii="Times New Roman" w:hAnsi="Times New Roman"/>
          <w:b w:val="0"/>
          <w:sz w:val="26"/>
          <w:szCs w:val="26"/>
        </w:rPr>
        <w:t xml:space="preserve">-п </w:t>
      </w:r>
      <w:r w:rsidRPr="0077677F">
        <w:rPr>
          <w:rFonts w:ascii="Times New Roman" w:hAnsi="Times New Roman" w:cs="Times New Roman"/>
          <w:b w:val="0"/>
          <w:sz w:val="26"/>
          <w:szCs w:val="26"/>
        </w:rPr>
        <w:t>«</w:t>
      </w:r>
      <w:r w:rsidR="0077677F" w:rsidRPr="0077677F">
        <w:rPr>
          <w:rFonts w:ascii="Times New Roman" w:hAnsi="Times New Roman" w:cs="Times New Roman"/>
          <w:b w:val="0"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AA1F81" w:rsidRPr="0077677F">
        <w:rPr>
          <w:rFonts w:ascii="Times New Roman" w:hAnsi="Times New Roman" w:cs="Times New Roman"/>
          <w:b w:val="0"/>
          <w:sz w:val="26"/>
          <w:szCs w:val="26"/>
          <w:lang w:eastAsia="ru-RU"/>
        </w:rPr>
        <w:t>Признание садового дома жилым домом или жилого дома садовым домом</w:t>
      </w:r>
      <w:r w:rsidRPr="0077677F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377CF5" w:rsidRPr="0077677F" w:rsidRDefault="0077677F" w:rsidP="00200531">
      <w:pPr>
        <w:pStyle w:val="a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9D6BE8" w:rsidRPr="0077677F">
        <w:rPr>
          <w:rFonts w:ascii="Times New Roman" w:hAnsi="Times New Roman"/>
          <w:sz w:val="26"/>
          <w:szCs w:val="26"/>
        </w:rPr>
        <w:t>3</w:t>
      </w:r>
      <w:r w:rsidR="008C3573" w:rsidRPr="0077677F">
        <w:rPr>
          <w:rFonts w:ascii="Times New Roman" w:hAnsi="Times New Roman"/>
          <w:sz w:val="26"/>
          <w:szCs w:val="26"/>
        </w:rPr>
        <w:t xml:space="preserve">. </w:t>
      </w:r>
      <w:r w:rsidR="00377CF5" w:rsidRPr="0077677F">
        <w:rPr>
          <w:rFonts w:ascii="Times New Roman" w:hAnsi="Times New Roman"/>
          <w:sz w:val="26"/>
          <w:szCs w:val="26"/>
        </w:rPr>
        <w:t>Настоящее постановление вступает в силу на следующий день после дня его официального опубликования.</w:t>
      </w:r>
    </w:p>
    <w:p w:rsidR="00377CF5" w:rsidRPr="0077677F" w:rsidRDefault="00200531" w:rsidP="0020053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77677F">
        <w:rPr>
          <w:rFonts w:ascii="Times New Roman" w:hAnsi="Times New Roman"/>
          <w:sz w:val="26"/>
          <w:szCs w:val="26"/>
        </w:rPr>
        <w:t xml:space="preserve"> </w:t>
      </w:r>
      <w:r w:rsidR="00AA1F81" w:rsidRPr="0077677F">
        <w:rPr>
          <w:rFonts w:ascii="Times New Roman" w:hAnsi="Times New Roman"/>
          <w:sz w:val="26"/>
          <w:szCs w:val="26"/>
        </w:rPr>
        <w:t xml:space="preserve">      </w:t>
      </w:r>
      <w:r w:rsidRPr="0077677F">
        <w:rPr>
          <w:rFonts w:ascii="Times New Roman" w:hAnsi="Times New Roman"/>
          <w:sz w:val="26"/>
          <w:szCs w:val="26"/>
        </w:rPr>
        <w:t xml:space="preserve">    </w:t>
      </w:r>
      <w:r w:rsidR="009D6BE8" w:rsidRPr="0077677F">
        <w:rPr>
          <w:rFonts w:ascii="Times New Roman" w:hAnsi="Times New Roman"/>
          <w:sz w:val="26"/>
          <w:szCs w:val="26"/>
        </w:rPr>
        <w:t>4</w:t>
      </w:r>
      <w:r w:rsidR="00377CF5" w:rsidRPr="0077677F">
        <w:rPr>
          <w:rFonts w:ascii="Times New Roman" w:hAnsi="Times New Roman"/>
          <w:sz w:val="26"/>
          <w:szCs w:val="26"/>
        </w:rPr>
        <w:t xml:space="preserve">. Опубликовать настоящее постановление </w:t>
      </w:r>
      <w:r w:rsidR="008F0ED3" w:rsidRPr="0077677F">
        <w:rPr>
          <w:rFonts w:ascii="Times New Roman" w:hAnsi="Times New Roman"/>
          <w:sz w:val="26"/>
          <w:szCs w:val="26"/>
        </w:rPr>
        <w:t xml:space="preserve">в </w:t>
      </w:r>
      <w:r w:rsidR="00094A9A" w:rsidRPr="0077677F">
        <w:rPr>
          <w:rFonts w:ascii="Times New Roman" w:hAnsi="Times New Roman"/>
          <w:sz w:val="26"/>
          <w:szCs w:val="26"/>
        </w:rPr>
        <w:t>информационном бюллетене «</w:t>
      </w:r>
      <w:r w:rsidR="0077677F" w:rsidRPr="0077677F">
        <w:rPr>
          <w:rFonts w:ascii="Times New Roman" w:hAnsi="Times New Roman"/>
          <w:sz w:val="26"/>
          <w:szCs w:val="26"/>
        </w:rPr>
        <w:t>Сельский</w:t>
      </w:r>
      <w:r w:rsidR="00226777" w:rsidRPr="0077677F">
        <w:rPr>
          <w:rFonts w:ascii="Times New Roman" w:hAnsi="Times New Roman"/>
          <w:sz w:val="26"/>
          <w:szCs w:val="26"/>
        </w:rPr>
        <w:t xml:space="preserve"> вестник</w:t>
      </w:r>
      <w:r w:rsidR="00094A9A" w:rsidRPr="0077677F">
        <w:rPr>
          <w:rFonts w:ascii="Times New Roman" w:hAnsi="Times New Roman"/>
          <w:sz w:val="26"/>
          <w:szCs w:val="26"/>
        </w:rPr>
        <w:t xml:space="preserve">» </w:t>
      </w:r>
      <w:r w:rsidR="00377CF5" w:rsidRPr="0077677F">
        <w:rPr>
          <w:rFonts w:ascii="Times New Roman" w:hAnsi="Times New Roman"/>
          <w:sz w:val="26"/>
          <w:szCs w:val="26"/>
        </w:rPr>
        <w:t xml:space="preserve">и на официальном сайте администрации </w:t>
      </w:r>
      <w:r w:rsidR="0077677F" w:rsidRPr="0077677F">
        <w:rPr>
          <w:rFonts w:ascii="Times New Roman" w:hAnsi="Times New Roman"/>
          <w:sz w:val="26"/>
          <w:szCs w:val="26"/>
        </w:rPr>
        <w:t>Волче-Вражского</w:t>
      </w:r>
      <w:r w:rsidR="00226777" w:rsidRPr="0077677F">
        <w:rPr>
          <w:rFonts w:ascii="Times New Roman" w:hAnsi="Times New Roman"/>
          <w:sz w:val="26"/>
          <w:szCs w:val="26"/>
        </w:rPr>
        <w:t xml:space="preserve"> сельсовета</w:t>
      </w:r>
      <w:r w:rsidR="00027212" w:rsidRPr="0077677F">
        <w:rPr>
          <w:rFonts w:ascii="Times New Roman" w:hAnsi="Times New Roman"/>
          <w:sz w:val="26"/>
          <w:szCs w:val="26"/>
        </w:rPr>
        <w:t xml:space="preserve"> </w:t>
      </w:r>
      <w:r w:rsidR="00094A9A" w:rsidRPr="0077677F">
        <w:rPr>
          <w:rFonts w:ascii="Times New Roman" w:hAnsi="Times New Roman"/>
          <w:sz w:val="26"/>
          <w:szCs w:val="26"/>
        </w:rPr>
        <w:t>Тамалинского района Пензенской области</w:t>
      </w:r>
      <w:r w:rsidR="00377CF5" w:rsidRPr="0077677F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AA1F81" w:rsidRPr="0077677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7677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5. Настоящее постановление вступает в силу со дня его официального опубликования, за исключением пункта 2.23 Административного регламента.</w:t>
      </w:r>
    </w:p>
    <w:p w:rsidR="00AA1F81" w:rsidRPr="0077677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7677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Пункт 2.23 Административного регламента вступает в силу, а пункт 2.22 </w:t>
      </w:r>
      <w:r w:rsidRPr="0077677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Административного регламента утрачивает силу с 01.07.2020.</w:t>
      </w:r>
    </w:p>
    <w:p w:rsidR="00D913D6" w:rsidRPr="0077677F" w:rsidRDefault="00200531" w:rsidP="00200531">
      <w:pPr>
        <w:pStyle w:val="af7"/>
        <w:spacing w:after="0" w:line="240" w:lineRule="auto"/>
        <w:ind w:left="0" w:right="140"/>
        <w:jc w:val="both"/>
        <w:rPr>
          <w:rFonts w:ascii="Times New Roman" w:hAnsi="Times New Roman"/>
          <w:sz w:val="26"/>
          <w:szCs w:val="26"/>
        </w:rPr>
      </w:pPr>
      <w:r w:rsidRPr="0077677F">
        <w:rPr>
          <w:rFonts w:ascii="Times New Roman" w:hAnsi="Times New Roman"/>
          <w:sz w:val="26"/>
          <w:szCs w:val="26"/>
        </w:rPr>
        <w:t xml:space="preserve">    </w:t>
      </w:r>
      <w:r w:rsidR="00AA1F81" w:rsidRPr="0077677F">
        <w:rPr>
          <w:rFonts w:ascii="Times New Roman" w:hAnsi="Times New Roman"/>
          <w:sz w:val="26"/>
          <w:szCs w:val="26"/>
        </w:rPr>
        <w:tab/>
        <w:t>6</w:t>
      </w:r>
      <w:r w:rsidR="00377CF5" w:rsidRPr="0077677F">
        <w:rPr>
          <w:rFonts w:ascii="Times New Roman" w:hAnsi="Times New Roman"/>
          <w:sz w:val="26"/>
          <w:szCs w:val="26"/>
        </w:rPr>
        <w:t xml:space="preserve">. </w:t>
      </w:r>
      <w:r w:rsidR="0077677F" w:rsidRPr="0077677F">
        <w:rPr>
          <w:rFonts w:ascii="Times New Roman" w:hAnsi="Times New Roman"/>
          <w:sz w:val="26"/>
          <w:szCs w:val="26"/>
        </w:rPr>
        <w:t>Контроль исполнения</w:t>
      </w:r>
      <w:r w:rsidR="00D913D6" w:rsidRPr="0077677F">
        <w:rPr>
          <w:rFonts w:ascii="Times New Roman" w:hAnsi="Times New Roman"/>
          <w:sz w:val="26"/>
          <w:szCs w:val="26"/>
        </w:rPr>
        <w:t xml:space="preserve"> настоящего постановления возложить на глав</w:t>
      </w:r>
      <w:r w:rsidRPr="0077677F">
        <w:rPr>
          <w:rFonts w:ascii="Times New Roman" w:hAnsi="Times New Roman"/>
          <w:sz w:val="26"/>
          <w:szCs w:val="26"/>
        </w:rPr>
        <w:t>у</w:t>
      </w:r>
      <w:r w:rsidR="00C954BE" w:rsidRPr="0077677F">
        <w:rPr>
          <w:rFonts w:ascii="Times New Roman" w:hAnsi="Times New Roman"/>
          <w:sz w:val="26"/>
          <w:szCs w:val="26"/>
        </w:rPr>
        <w:t xml:space="preserve"> </w:t>
      </w:r>
      <w:r w:rsidR="00160C85" w:rsidRPr="0077677F">
        <w:rPr>
          <w:rFonts w:ascii="Times New Roman" w:hAnsi="Times New Roman"/>
          <w:sz w:val="26"/>
          <w:szCs w:val="26"/>
        </w:rPr>
        <w:t>администрации</w:t>
      </w:r>
      <w:r w:rsidR="00D913D6" w:rsidRPr="0077677F">
        <w:rPr>
          <w:rFonts w:ascii="Times New Roman" w:hAnsi="Times New Roman"/>
          <w:sz w:val="26"/>
          <w:szCs w:val="26"/>
        </w:rPr>
        <w:t xml:space="preserve"> </w:t>
      </w:r>
      <w:r w:rsidR="0077677F" w:rsidRPr="0077677F">
        <w:rPr>
          <w:rFonts w:ascii="Times New Roman" w:hAnsi="Times New Roman"/>
          <w:sz w:val="26"/>
          <w:szCs w:val="26"/>
        </w:rPr>
        <w:t>Волче-Вражского</w:t>
      </w:r>
      <w:r w:rsidRPr="0077677F">
        <w:rPr>
          <w:rFonts w:ascii="Times New Roman" w:hAnsi="Times New Roman"/>
          <w:sz w:val="26"/>
          <w:szCs w:val="26"/>
        </w:rPr>
        <w:t xml:space="preserve"> сельсовета Тамалинского района</w:t>
      </w:r>
      <w:r w:rsidR="0049776C" w:rsidRPr="0077677F">
        <w:rPr>
          <w:rFonts w:ascii="Times New Roman" w:hAnsi="Times New Roman"/>
          <w:sz w:val="26"/>
          <w:szCs w:val="26"/>
        </w:rPr>
        <w:t xml:space="preserve"> Пензенской области</w:t>
      </w:r>
      <w:r w:rsidR="00D913D6" w:rsidRPr="0077677F">
        <w:rPr>
          <w:rFonts w:ascii="Times New Roman" w:hAnsi="Times New Roman"/>
          <w:sz w:val="26"/>
          <w:szCs w:val="26"/>
        </w:rPr>
        <w:t>.</w:t>
      </w:r>
    </w:p>
    <w:p w:rsidR="00027212" w:rsidRPr="0077677F" w:rsidRDefault="00027212" w:rsidP="00226777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A652A" w:rsidRPr="0077677F" w:rsidRDefault="005A652A" w:rsidP="00226777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26777" w:rsidRPr="0077677F" w:rsidRDefault="00226777" w:rsidP="00226777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7677F">
        <w:rPr>
          <w:rFonts w:ascii="Times New Roman" w:hAnsi="Times New Roman"/>
          <w:sz w:val="26"/>
          <w:szCs w:val="26"/>
        </w:rPr>
        <w:t>Г</w:t>
      </w:r>
      <w:r w:rsidR="00027212" w:rsidRPr="0077677F">
        <w:rPr>
          <w:rFonts w:ascii="Times New Roman" w:hAnsi="Times New Roman"/>
          <w:sz w:val="26"/>
          <w:szCs w:val="26"/>
        </w:rPr>
        <w:t>лав</w:t>
      </w:r>
      <w:r w:rsidRPr="0077677F">
        <w:rPr>
          <w:rFonts w:ascii="Times New Roman" w:hAnsi="Times New Roman"/>
          <w:sz w:val="26"/>
          <w:szCs w:val="26"/>
        </w:rPr>
        <w:t>а</w:t>
      </w:r>
      <w:r w:rsidR="00377CF5" w:rsidRPr="0077677F">
        <w:rPr>
          <w:rFonts w:ascii="Times New Roman" w:hAnsi="Times New Roman"/>
          <w:sz w:val="26"/>
          <w:szCs w:val="26"/>
        </w:rPr>
        <w:t xml:space="preserve"> администрации</w:t>
      </w:r>
      <w:r w:rsidRPr="0077677F">
        <w:rPr>
          <w:rFonts w:ascii="Times New Roman" w:hAnsi="Times New Roman"/>
          <w:sz w:val="26"/>
          <w:szCs w:val="26"/>
        </w:rPr>
        <w:t xml:space="preserve"> </w:t>
      </w:r>
      <w:r w:rsidR="0077677F" w:rsidRPr="0077677F">
        <w:rPr>
          <w:rFonts w:ascii="Times New Roman" w:hAnsi="Times New Roman"/>
          <w:sz w:val="26"/>
          <w:szCs w:val="26"/>
        </w:rPr>
        <w:t>Волче-Вражского</w:t>
      </w:r>
      <w:r w:rsidRPr="0077677F">
        <w:rPr>
          <w:rFonts w:ascii="Times New Roman" w:hAnsi="Times New Roman"/>
          <w:sz w:val="26"/>
          <w:szCs w:val="26"/>
        </w:rPr>
        <w:t xml:space="preserve"> сельсовета</w:t>
      </w:r>
    </w:p>
    <w:p w:rsidR="00377CF5" w:rsidRPr="0077677F" w:rsidRDefault="00226777" w:rsidP="00226777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7677F">
        <w:rPr>
          <w:rFonts w:ascii="Times New Roman" w:hAnsi="Times New Roman"/>
          <w:sz w:val="26"/>
          <w:szCs w:val="26"/>
        </w:rPr>
        <w:t>Тамалинского района Пензенской области</w:t>
      </w:r>
      <w:r w:rsidR="00FC37FB" w:rsidRPr="0077677F">
        <w:rPr>
          <w:rFonts w:ascii="Times New Roman" w:hAnsi="Times New Roman"/>
          <w:sz w:val="26"/>
          <w:szCs w:val="26"/>
        </w:rPr>
        <w:t xml:space="preserve">                 </w:t>
      </w:r>
      <w:r w:rsidR="0077677F" w:rsidRPr="0077677F">
        <w:rPr>
          <w:rFonts w:ascii="Times New Roman" w:hAnsi="Times New Roman"/>
          <w:sz w:val="26"/>
          <w:szCs w:val="26"/>
        </w:rPr>
        <w:t xml:space="preserve">            </w:t>
      </w:r>
      <w:r w:rsidR="0077677F">
        <w:rPr>
          <w:rFonts w:ascii="Times New Roman" w:hAnsi="Times New Roman"/>
          <w:sz w:val="26"/>
          <w:szCs w:val="26"/>
        </w:rPr>
        <w:t xml:space="preserve">                    </w:t>
      </w:r>
      <w:r w:rsidR="0077677F" w:rsidRPr="0077677F">
        <w:rPr>
          <w:rFonts w:ascii="Times New Roman" w:hAnsi="Times New Roman"/>
          <w:sz w:val="26"/>
          <w:szCs w:val="26"/>
        </w:rPr>
        <w:t xml:space="preserve"> Т.А.Легонькова</w:t>
      </w: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F81" w:rsidRDefault="00AA1F81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77F" w:rsidRDefault="0077677F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77F" w:rsidRDefault="0077677F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77F" w:rsidRDefault="0077677F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77F" w:rsidRDefault="0077677F" w:rsidP="00497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6C" w:rsidRPr="0077677F" w:rsidRDefault="0049776C" w:rsidP="00776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Verdana" w:eastAsia="Times New Roman" w:hAnsi="Verdana" w:cs="Courier New"/>
          <w:lang w:eastAsia="ru-RU"/>
        </w:rPr>
      </w:pPr>
      <w:r w:rsidRPr="0077677F">
        <w:rPr>
          <w:rFonts w:ascii="Times New Roman" w:eastAsia="Times New Roman" w:hAnsi="Times New Roman" w:cs="Times New Roman"/>
          <w:lang w:eastAsia="ru-RU"/>
        </w:rPr>
        <w:lastRenderedPageBreak/>
        <w:t>Приложение</w:t>
      </w:r>
    </w:p>
    <w:p w:rsidR="0049776C" w:rsidRPr="0077677F" w:rsidRDefault="0049776C" w:rsidP="00776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Verdana" w:eastAsia="Times New Roman" w:hAnsi="Verdana" w:cs="Courier New"/>
          <w:lang w:eastAsia="ru-RU"/>
        </w:rPr>
      </w:pPr>
      <w:r w:rsidRPr="0077677F">
        <w:rPr>
          <w:rFonts w:ascii="Times New Roman" w:eastAsia="Times New Roman" w:hAnsi="Times New Roman" w:cs="Times New Roman"/>
          <w:lang w:eastAsia="ru-RU"/>
        </w:rPr>
        <w:t>Утвержден</w:t>
      </w:r>
    </w:p>
    <w:p w:rsidR="0049776C" w:rsidRPr="0077677F" w:rsidRDefault="0049776C" w:rsidP="00776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Verdana" w:eastAsia="Times New Roman" w:hAnsi="Verdana" w:cs="Courier New"/>
          <w:lang w:eastAsia="ru-RU"/>
        </w:rPr>
      </w:pPr>
      <w:r w:rsidRPr="0077677F">
        <w:rPr>
          <w:rFonts w:ascii="Times New Roman" w:eastAsia="Times New Roman" w:hAnsi="Times New Roman" w:cs="Times New Roman"/>
          <w:lang w:eastAsia="ru-RU"/>
        </w:rPr>
        <w:t>постановлением администрации</w:t>
      </w:r>
    </w:p>
    <w:p w:rsidR="0049776C" w:rsidRPr="0077677F" w:rsidRDefault="0077677F" w:rsidP="00776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</w:rPr>
      </w:pPr>
      <w:r w:rsidRPr="0077677F">
        <w:rPr>
          <w:rFonts w:ascii="Times New Roman" w:hAnsi="Times New Roman"/>
        </w:rPr>
        <w:t>Волче-Вражского</w:t>
      </w:r>
      <w:r w:rsidR="0049776C" w:rsidRPr="0077677F">
        <w:rPr>
          <w:rFonts w:ascii="Times New Roman" w:hAnsi="Times New Roman"/>
        </w:rPr>
        <w:t xml:space="preserve"> сельсовета</w:t>
      </w:r>
    </w:p>
    <w:p w:rsidR="0049776C" w:rsidRPr="0077677F" w:rsidRDefault="0049776C" w:rsidP="00776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</w:rPr>
      </w:pPr>
      <w:r w:rsidRPr="0077677F">
        <w:rPr>
          <w:rFonts w:ascii="Times New Roman" w:hAnsi="Times New Roman"/>
        </w:rPr>
        <w:t>Тамалинского района</w:t>
      </w:r>
    </w:p>
    <w:p w:rsidR="0049776C" w:rsidRPr="0077677F" w:rsidRDefault="0049776C" w:rsidP="00776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</w:rPr>
      </w:pPr>
      <w:r w:rsidRPr="0077677F">
        <w:rPr>
          <w:rFonts w:ascii="Times New Roman" w:hAnsi="Times New Roman"/>
        </w:rPr>
        <w:t>Пензенской области</w:t>
      </w:r>
    </w:p>
    <w:p w:rsidR="00AA1F81" w:rsidRPr="0077677F" w:rsidRDefault="0077677F" w:rsidP="0077677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 </w:t>
      </w:r>
      <w:r w:rsidRPr="0077677F">
        <w:rPr>
          <w:rFonts w:ascii="Times New Roman" w:eastAsia="Times New Roman" w:hAnsi="Times New Roman" w:cs="Times New Roman"/>
          <w:bCs/>
          <w:lang w:eastAsia="ru-RU"/>
        </w:rPr>
        <w:t>от 01.06.2020 № 74</w:t>
      </w:r>
      <w:r w:rsidR="005A652A" w:rsidRPr="0077677F">
        <w:rPr>
          <w:rFonts w:ascii="Times New Roman" w:eastAsia="Times New Roman" w:hAnsi="Times New Roman" w:cs="Times New Roman"/>
          <w:bCs/>
          <w:lang w:eastAsia="ru-RU"/>
        </w:rPr>
        <w:t>-п</w:t>
      </w:r>
    </w:p>
    <w:p w:rsidR="005A652A" w:rsidRPr="003C4C3E" w:rsidRDefault="005A652A" w:rsidP="005A652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Административный регламент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I. Общие положения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Предмет регулирования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="00DA35EF"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стандарт предоставления муниципальной услуги осуществляемых Администрацией </w:t>
      </w:r>
      <w:r w:rsidR="0077677F" w:rsidRPr="00DA35EF">
        <w:rPr>
          <w:rFonts w:ascii="Times New Roman" w:hAnsi="Times New Roman"/>
          <w:sz w:val="26"/>
          <w:szCs w:val="26"/>
        </w:rPr>
        <w:t>Волче-Вражского</w:t>
      </w:r>
      <w:r w:rsidRPr="00DA35EF">
        <w:rPr>
          <w:rFonts w:ascii="Times New Roman" w:hAnsi="Times New Roman"/>
          <w:sz w:val="26"/>
          <w:szCs w:val="26"/>
        </w:rPr>
        <w:t xml:space="preserve"> сельсовета Тамалинского района Пензенской области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Круг заявителей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45"/>
      <w:bookmarkEnd w:id="0"/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 w:rsidR="0077677F" w:rsidRPr="00DA35EF">
        <w:rPr>
          <w:rFonts w:ascii="Times New Roman" w:hAnsi="Times New Roman"/>
          <w:sz w:val="26"/>
          <w:szCs w:val="26"/>
        </w:rPr>
        <w:t>Волче-Вражского</w:t>
      </w:r>
      <w:r w:rsidRPr="00DA35EF">
        <w:rPr>
          <w:rFonts w:ascii="Times New Roman" w:hAnsi="Times New Roman"/>
          <w:sz w:val="26"/>
          <w:szCs w:val="26"/>
        </w:rPr>
        <w:t xml:space="preserve"> сельсовета Тамалинского района Пензенской области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заявители). 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DA35EF">
      <w:pPr>
        <w:pStyle w:val="ConsPlusNormal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DA35EF">
        <w:rPr>
          <w:rFonts w:ascii="Times New Roman" w:hAnsi="Times New Roman"/>
          <w:b/>
          <w:sz w:val="26"/>
          <w:szCs w:val="26"/>
          <w:lang w:eastAsia="ru-RU"/>
        </w:rPr>
        <w:t>Требования к порядку информирования о предоставлении муниципальной услуги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1.3.  Информирование заявителя о предоставлении муниципальной услуги осуществляется:</w:t>
      </w:r>
    </w:p>
    <w:p w:rsidR="00AA1F81" w:rsidRPr="00DA35EF" w:rsidRDefault="00AA1F81" w:rsidP="00AA1F81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1.3.1. Лично;</w:t>
      </w:r>
    </w:p>
    <w:p w:rsidR="00AA1F81" w:rsidRPr="00DA35EF" w:rsidRDefault="00AA1F81" w:rsidP="00AA1F81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AA1F81" w:rsidRPr="00DA35EF" w:rsidRDefault="00AA1F81" w:rsidP="00AA1F81">
      <w:pPr>
        <w:widowControl w:val="0"/>
        <w:numPr>
          <w:ilvl w:val="2"/>
          <w:numId w:val="22"/>
        </w:numPr>
        <w:suppressAutoHyphens w:val="0"/>
        <w:spacing w:after="47" w:line="26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Посредством использования телефонной, почтовой связи, а также</w:t>
      </w:r>
    </w:p>
    <w:p w:rsidR="00AA1F81" w:rsidRPr="00DA35EF" w:rsidRDefault="00AA1F81" w:rsidP="00AA1F81">
      <w:pPr>
        <w:widowControl w:val="0"/>
        <w:spacing w:after="0" w:line="260" w:lineRule="exact"/>
        <w:ind w:left="80" w:right="2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электронной почты;</w:t>
      </w:r>
    </w:p>
    <w:p w:rsidR="00AA1F81" w:rsidRPr="00DA35EF" w:rsidRDefault="00AA1F81" w:rsidP="00AA1F81">
      <w:pPr>
        <w:widowControl w:val="0"/>
        <w:numPr>
          <w:ilvl w:val="2"/>
          <w:numId w:val="22"/>
        </w:numPr>
        <w:tabs>
          <w:tab w:val="clear" w:pos="1428"/>
          <w:tab w:val="num" w:pos="0"/>
        </w:tabs>
        <w:suppressAutoHyphens w:val="0"/>
        <w:spacing w:after="0" w:line="322" w:lineRule="exact"/>
        <w:ind w:left="0" w:right="-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DA35EF"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="00DA35EF" w:rsidRPr="00DA35EF">
        <w:rPr>
          <w:rFonts w:ascii="Times New Roman" w:hAnsi="Times New Roman" w:cs="Times New Roman"/>
          <w:sz w:val="26"/>
          <w:szCs w:val="26"/>
        </w:rPr>
        <w:t>volchevrazhsky.tamala.pnzreg.ru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(далее – официальныйсайт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DA35EF">
        <w:rPr>
          <w:rFonts w:ascii="Times New Roman" w:eastAsia="Times New Roman" w:hAnsi="Times New Roman" w:cs="Times New Roman"/>
          <w:color w:val="auto"/>
          <w:sz w:val="26"/>
          <w:szCs w:val="26"/>
        </w:rPr>
        <w:t>(</w:t>
      </w:r>
      <w:hyperlink r:id="rId10" w:history="1">
        <w:r w:rsidRPr="00DA35EF"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val="en-US"/>
          </w:rPr>
          <w:t>www</w:t>
        </w:r>
        <w:r w:rsidRPr="00DA35EF"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</w:rPr>
          <w:t>.</w:t>
        </w:r>
        <w:r w:rsidRPr="00DA35EF"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val="en-US"/>
          </w:rPr>
          <w:t>gosuslugi</w:t>
        </w:r>
        <w:r w:rsidRPr="00DA35EF"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</w:rPr>
          <w:t>.</w:t>
        </w:r>
        <w:r w:rsidRPr="00DA35EF"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val="en-US"/>
          </w:rPr>
          <w:t>ru</w:t>
        </w:r>
      </w:hyperlink>
      <w:r w:rsidRPr="00DA35EF">
        <w:rPr>
          <w:rFonts w:ascii="Times New Roman" w:eastAsia="Times New Roman" w:hAnsi="Times New Roman" w:cs="Times New Roman"/>
          <w:color w:val="auto"/>
          <w:sz w:val="26"/>
          <w:szCs w:val="26"/>
        </w:rPr>
        <w:t>)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(далее - Единый портал) и (или) в региональной государственной информационной системе «Портал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государственных и муниципальных услуг (функций) Пензенской области»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gosuslugi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pnzreg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ru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(далее - Региональный портал);</w:t>
      </w:r>
    </w:p>
    <w:p w:rsidR="00AA1F81" w:rsidRPr="00DA35EF" w:rsidRDefault="00AA1F81" w:rsidP="00AA1F81">
      <w:pPr>
        <w:widowControl w:val="0"/>
        <w:spacing w:after="0" w:line="331" w:lineRule="exact"/>
        <w:ind w:left="80" w:right="80"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AA1F81" w:rsidRPr="00DA35EF" w:rsidRDefault="00AA1F81" w:rsidP="00AA1F81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AA1F81" w:rsidRPr="00DA35EF" w:rsidRDefault="00AA1F81" w:rsidP="00AA1F81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при личном обращении заявителя;</w:t>
      </w:r>
    </w:p>
    <w:p w:rsidR="00AA1F81" w:rsidRPr="00DA35EF" w:rsidRDefault="00AA1F81" w:rsidP="00AA1F81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по письменным обращениям (в том числе по электронной почте).</w:t>
      </w:r>
    </w:p>
    <w:p w:rsidR="00AA1F81" w:rsidRPr="00DA35EF" w:rsidRDefault="00AA1F81" w:rsidP="00AA1F81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 на обращение направляется почтой в адрес заявителя в срок, не</w:t>
      </w:r>
      <w:r w:rsidR="00D14F39"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превышающий пяти рабочих дней со дня регистрации письменного обращения либо в электронной форме на адрес электронной почты заявителя, в случае если заявитель указывает на такой способ его получения.</w:t>
      </w:r>
    </w:p>
    <w:p w:rsidR="00AA1F81" w:rsidRPr="00DA35EF" w:rsidRDefault="00AA1F81" w:rsidP="00AA1F81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по телефону.</w:t>
      </w:r>
    </w:p>
    <w:p w:rsidR="00AA1F81" w:rsidRPr="00DA35EF" w:rsidRDefault="00AA1F81" w:rsidP="00AA1F81">
      <w:pPr>
        <w:widowControl w:val="0"/>
        <w:spacing w:after="0" w:line="240" w:lineRule="auto"/>
        <w:ind w:left="79" w:right="80" w:firstLine="57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AA1F81" w:rsidRPr="00DA35EF" w:rsidRDefault="00AA1F81" w:rsidP="00AA1F81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AA1F81" w:rsidRPr="00DA35EF" w:rsidRDefault="00AA1F81" w:rsidP="00AA1F81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AA1F81" w:rsidRPr="00DA35EF" w:rsidRDefault="00AA1F81" w:rsidP="00AA1F81">
      <w:pPr>
        <w:widowControl w:val="0"/>
        <w:spacing w:after="0" w:line="336" w:lineRule="exact"/>
        <w:ind w:left="80" w:right="80"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AA1F81" w:rsidRPr="00DA35EF" w:rsidRDefault="00AA1F81" w:rsidP="00AA1F81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AA1F81" w:rsidRPr="00DA35EF" w:rsidRDefault="00AA1F81" w:rsidP="00AA1F81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AA1F81" w:rsidRPr="00DA35EF" w:rsidRDefault="00AA1F81" w:rsidP="00AA1F81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д)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AA1F81" w:rsidRPr="00DA35EF" w:rsidRDefault="00AA1F81" w:rsidP="00AA1F81">
      <w:pPr>
        <w:widowControl w:val="0"/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круг заявителей, которым предоставляется муниципальная услуга;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перечень документов представляемых заявителем для получения муниципальной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срок предоставления муниципальной услуги;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D14F39"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7677F"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Волче-Вражского</w:t>
      </w:r>
      <w:r w:rsidR="00D14F39"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Тамалинского района Пензенской области</w:t>
      </w:r>
      <w:r w:rsidRPr="00DA35E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AA1F81" w:rsidRPr="00DA35EF" w:rsidRDefault="00AA1F81" w:rsidP="00AA1F81">
      <w:pPr>
        <w:widowControl w:val="0"/>
        <w:numPr>
          <w:ilvl w:val="0"/>
          <w:numId w:val="23"/>
        </w:numPr>
        <w:suppressAutoHyphens w:val="0"/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AA1F81" w:rsidRPr="00DA35EF" w:rsidRDefault="00AA1F81" w:rsidP="00AA1F81">
      <w:pPr>
        <w:widowControl w:val="0"/>
        <w:spacing w:after="0" w:line="326" w:lineRule="exact"/>
        <w:ind w:right="15" w:firstLine="6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1.6.На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Административного регламента.</w:t>
      </w:r>
    </w:p>
    <w:p w:rsidR="00AA1F81" w:rsidRPr="00DA35EF" w:rsidRDefault="00AA1F81" w:rsidP="00AA1F81">
      <w:pPr>
        <w:widowControl w:val="0"/>
        <w:numPr>
          <w:ilvl w:val="1"/>
          <w:numId w:val="24"/>
        </w:numPr>
        <w:tabs>
          <w:tab w:val="clear" w:pos="1340"/>
          <w:tab w:val="num" w:pos="0"/>
        </w:tabs>
        <w:suppressAutoHyphens w:val="0"/>
        <w:spacing w:after="62" w:line="260" w:lineRule="exact"/>
        <w:ind w:left="0" w:right="1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 по вопросам предоставления муниципальной услуги</w:t>
      </w:r>
      <w:r w:rsidR="008B37A6"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предоставляется заявителю бесплатно.</w:t>
      </w:r>
    </w:p>
    <w:p w:rsidR="00AA1F81" w:rsidRPr="00DA35EF" w:rsidRDefault="00AA1F81" w:rsidP="00AA1F81">
      <w:pPr>
        <w:widowControl w:val="0"/>
        <w:numPr>
          <w:ilvl w:val="1"/>
          <w:numId w:val="24"/>
        </w:numPr>
        <w:tabs>
          <w:tab w:val="clear" w:pos="1340"/>
          <w:tab w:val="num" w:pos="-180"/>
          <w:tab w:val="num" w:pos="0"/>
        </w:tabs>
        <w:suppressAutoHyphens w:val="0"/>
        <w:spacing w:after="0" w:line="322" w:lineRule="exact"/>
        <w:ind w:left="0" w:right="15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имперсональных данных.</w:t>
      </w:r>
    </w:p>
    <w:p w:rsidR="00AA1F81" w:rsidRPr="00DA35EF" w:rsidRDefault="00AA1F81" w:rsidP="00AA1F81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1.9. Порядок, форма, место размещения и способы получения справочной информации.</w:t>
      </w:r>
    </w:p>
    <w:p w:rsidR="00AA1F81" w:rsidRPr="00DA35EF" w:rsidRDefault="00AA1F81" w:rsidP="00AA1F81">
      <w:pPr>
        <w:widowControl w:val="0"/>
        <w:spacing w:after="0" w:line="336" w:lineRule="exact"/>
        <w:ind w:right="15"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AA1F81" w:rsidRPr="00DA35EF" w:rsidRDefault="00AA1F81" w:rsidP="00AA1F81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AA1F81" w:rsidRPr="00DA35EF" w:rsidRDefault="00AA1F81" w:rsidP="00AA1F81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справочной информации относится следующая информация:</w:t>
      </w:r>
    </w:p>
    <w:p w:rsidR="00AA1F81" w:rsidRPr="00DA35EF" w:rsidRDefault="00AA1F81" w:rsidP="00AA1F81">
      <w:pPr>
        <w:widowControl w:val="0"/>
        <w:numPr>
          <w:ilvl w:val="0"/>
          <w:numId w:val="25"/>
        </w:numPr>
        <w:tabs>
          <w:tab w:val="clear" w:pos="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 место нахождения и график работы Администрации и МФЦ;</w:t>
      </w:r>
    </w:p>
    <w:p w:rsidR="00AA1F81" w:rsidRPr="00DA35EF" w:rsidRDefault="00AA1F81" w:rsidP="00AA1F81">
      <w:pPr>
        <w:widowControl w:val="0"/>
        <w:numPr>
          <w:ilvl w:val="0"/>
          <w:numId w:val="25"/>
        </w:numPr>
        <w:tabs>
          <w:tab w:val="clear" w:pos="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AA1F81" w:rsidRPr="00DA35EF" w:rsidRDefault="00AA1F81" w:rsidP="00AA1F81">
      <w:pPr>
        <w:widowControl w:val="0"/>
        <w:numPr>
          <w:ilvl w:val="0"/>
          <w:numId w:val="25"/>
        </w:numPr>
        <w:tabs>
          <w:tab w:val="clear" w:pos="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адреса официальных сайтов Администрации и МФЦ, адреса их</w:t>
      </w:r>
    </w:p>
    <w:p w:rsidR="00AA1F81" w:rsidRPr="00DA35EF" w:rsidRDefault="00AA1F81" w:rsidP="00AA1F8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электронной почты.</w:t>
      </w:r>
    </w:p>
    <w:p w:rsidR="00AA1F81" w:rsidRPr="00DA35EF" w:rsidRDefault="00AA1F81" w:rsidP="00AA1F8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AA1F81" w:rsidRPr="00DA35EF" w:rsidRDefault="00AA1F81" w:rsidP="00AA1F8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AA1F81" w:rsidRPr="00DA35EF" w:rsidRDefault="00AA1F81" w:rsidP="00AA1F8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AA1F81" w:rsidRPr="00DA35EF" w:rsidRDefault="00AA1F81" w:rsidP="00AA1F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II. Стандарт предоставления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Краткое наименование муниципальной услуги не предусмотрено.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Предоставление муниципальной услуги осуществляет Администрация.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Результат предоставления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о признании садового дома жилым домом или жилого дома садовым домом;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предоставления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 Срок предоставления муниципальной услуги - 45 календарных дней со дня подачи заявления о предоставлении муниципальной услуги в Администрацию.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В случае представления заявления через МФЦ срок, указанный в абзаце первом настоящего пункта, исчисляется со дня получения МФЦ заявления и документов, указанных в пункте 2.6. раздела 2 Административного регламента.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35EF">
        <w:rPr>
          <w:rFonts w:ascii="Times New Roman" w:hAnsi="Times New Roman" w:cs="Times New Roman"/>
          <w:color w:val="000000" w:themeColor="text1"/>
          <w:sz w:val="26"/>
          <w:szCs w:val="26"/>
        </w:rPr>
        <w:t>Решение о признании садового дома жилым домом или жилого дома садовым домом</w:t>
      </w:r>
      <w:r w:rsidR="008B37A6" w:rsidRPr="00DA35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A35EF">
        <w:rPr>
          <w:rFonts w:ascii="Times New Roman" w:hAnsi="Times New Roman" w:cs="Times New Roman"/>
          <w:color w:val="000000" w:themeColor="text1"/>
          <w:sz w:val="26"/>
          <w:szCs w:val="26"/>
        </w:rPr>
        <w:t>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способом, не позднее чем через 3 рабочих дня со дня принятия такого решения.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DA35EF">
        <w:rPr>
          <w:rFonts w:ascii="Times New Roman" w:eastAsia="Times New Roman" w:hAnsi="Times New Roman" w:cs="Times New Roman"/>
          <w:sz w:val="26"/>
          <w:szCs w:val="26"/>
        </w:rPr>
        <w:t xml:space="preserve">размещается на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</w:rPr>
        <w:t xml:space="preserve">Специалисты Администрации, обеспечивают размещение и актуализацию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перечня нормативных правовых актов, регулирующих предоставление муниципальной услуги,</w:t>
      </w:r>
      <w:r w:rsidR="008B37A6"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МФЦ </w:t>
      </w:r>
      <w:r w:rsidRPr="00DA35EF">
        <w:rPr>
          <w:rFonts w:ascii="Times New Roman" w:eastAsia="Times New Roman" w:hAnsi="Times New Roman" w:cs="Times New Roman"/>
          <w:sz w:val="26"/>
          <w:szCs w:val="26"/>
        </w:rPr>
        <w:t xml:space="preserve">обеспечивают размещение и актуализацию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A1F81" w:rsidRPr="00DA35EF" w:rsidRDefault="00AA1F81" w:rsidP="00AA1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164"/>
      <w:bookmarkEnd w:id="1"/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AA1F81" w:rsidRPr="00DA35EF" w:rsidRDefault="00AA1F81" w:rsidP="00AA1F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Pr="00DA35EF">
        <w:rPr>
          <w:rFonts w:ascii="Times New Roman" w:hAnsi="Times New Roman" w:cs="Times New Roman"/>
          <w:sz w:val="26"/>
          <w:szCs w:val="26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AA1F81" w:rsidRPr="00DA35EF" w:rsidRDefault="00AA1F81" w:rsidP="00AA1F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lastRenderedPageBreak/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лично </w:t>
      </w:r>
      <w:r w:rsidRPr="00DA35EF">
        <w:rPr>
          <w:rFonts w:ascii="Times New Roman" w:hAnsi="Times New Roman"/>
          <w:sz w:val="26"/>
          <w:szCs w:val="26"/>
        </w:rPr>
        <w:t xml:space="preserve">на бумажном носителе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местонахождению Администрации;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посредством почтовой связи по местонахождению Администрации;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P190"/>
      <w:bookmarkEnd w:id="2"/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предоставлении муниципальной услуги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0"/>
      <w:bookmarkEnd w:id="3"/>
      <w:r w:rsidRPr="00DA35EF">
        <w:rPr>
          <w:rFonts w:ascii="Times New Roman" w:hAnsi="Times New Roman" w:cs="Times New Roman"/>
          <w:sz w:val="26"/>
          <w:szCs w:val="26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непредставление заявителем документов, предусмотренных подпунктами 1 и (или) 3 пункта 2.6 раздела 2 Административного регламента;</w:t>
      </w:r>
    </w:p>
    <w:p w:rsidR="00AA1F81" w:rsidRPr="00DA35EF" w:rsidRDefault="00AA1F81" w:rsidP="00AA1F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AA1F81" w:rsidRPr="00DA35EF" w:rsidRDefault="00AA1F81" w:rsidP="00AA1F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1" w:history="1">
        <w:r w:rsidRPr="00DA35EF">
          <w:rPr>
            <w:rFonts w:ascii="Times New Roman" w:hAnsi="Times New Roman" w:cs="Times New Roman"/>
            <w:sz w:val="26"/>
            <w:szCs w:val="26"/>
          </w:rPr>
          <w:t>подпунктом 2 пункта 2.6</w:t>
        </w:r>
      </w:hyperlink>
      <w:r w:rsidRPr="00DA35EF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уведомления, предложила заявителю представить правоустанавливающий документ, предусмотренный </w:t>
      </w:r>
      <w:hyperlink r:id="rId12" w:history="1">
        <w:r w:rsidRPr="00DA35EF">
          <w:rPr>
            <w:rFonts w:ascii="Times New Roman" w:hAnsi="Times New Roman" w:cs="Times New Roman"/>
            <w:sz w:val="26"/>
            <w:szCs w:val="26"/>
          </w:rPr>
          <w:t>подпунктом 2 пункта 2.6</w:t>
        </w:r>
      </w:hyperlink>
      <w:r w:rsidRPr="00DA35EF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регламента,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непредставление заявителем документа, предусмотренного подпунктом 4 пункта 2.6 раздела 2 Административного регламента, в случае если садовый дом или жилой дом обременен правами третьих лиц;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4" w:name="P196"/>
      <w:bookmarkEnd w:id="4"/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Муниципальная услуга предоставляется бесплатно.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2.11. Время ожидания в очереди не должно превышать: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подаче заявления и (или) документов, необходимых для предоставления муниципальной услуги - 15 минут;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запроса заявителя о предоставлении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Помещения Администрации, МФЦ</w:t>
      </w:r>
      <w:r w:rsidR="008B37A6"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  <w:bookmarkStart w:id="5" w:name="_GoBack"/>
      <w:bookmarkEnd w:id="5"/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2.16. Помещения, в которых осуществляется предоставление муниципальной услуги, оборудуются: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Места ожидания должны соответствовать комфортным условиям для заявителей и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оптимальным условиям работы специалистов.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2.19. Кабинеты приема заявителей должны иметь информационные таблички (вывески) с указанием: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кабинета;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фамилии, имени, отчества (при наличии) и должности специалиста.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текст административного регламента;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краткое описание порядка предоставления муниципальной услуги;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перечень документов, необходимых для предоставления муниципальной услуги;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образцы заявлений;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справочная информация.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2.22.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DA35E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"/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2.23.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DA35E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3"/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2.24.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муниципальной услуги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2.25. Показатели доступности и качества предоставления муниципальной услуги.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2.25.1. Показателями доступности предоставления муниципальной услуги являются: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транспортная доступность к месту предоставления муниципальной услуги;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размещение информации о порядке предоставления муниципальной услуги в средствах массовой информации</w:t>
      </w:r>
      <w:r w:rsidRPr="00DA35EF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2.25.2. Показателями качества предоставления муниципальной услуги являются отсутствие: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очередей при приеме и выдаче документов заявителям (их представителям);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нарушений сроков предоставления муниципальной услуги;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AA1F81" w:rsidRDefault="00AA1F81" w:rsidP="00DA35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DA35EF" w:rsidRPr="00DA35EF" w:rsidRDefault="00DA35EF" w:rsidP="00DA35E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spacing w:after="140" w:line="240" w:lineRule="auto"/>
        <w:jc w:val="center"/>
        <w:rPr>
          <w:rFonts w:cs="Times New Roman"/>
          <w:sz w:val="26"/>
          <w:szCs w:val="26"/>
        </w:rPr>
      </w:pPr>
      <w:r w:rsidRPr="00DA35EF">
        <w:rPr>
          <w:rFonts w:ascii="Times New Roman" w:hAnsi="Times New Roman" w:cs="Times New Roman"/>
          <w:b/>
          <w:spacing w:val="2"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A1F81" w:rsidRPr="00DA35EF" w:rsidRDefault="00AA1F81" w:rsidP="00AA1F8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35EF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2.26.</w:t>
      </w:r>
      <w:r w:rsidRPr="00DA35EF">
        <w:rPr>
          <w:rFonts w:ascii="Times New Roman" w:hAnsi="Times New Roman"/>
          <w:sz w:val="26"/>
          <w:szCs w:val="26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35EF">
        <w:rPr>
          <w:rFonts w:ascii="Times New Roman" w:hAnsi="Times New Roman"/>
          <w:sz w:val="26"/>
          <w:szCs w:val="26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2.27.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 xml:space="preserve">2.28. При предоставлении муниципальной услуги в электронной форме заявителю </w:t>
      </w:r>
      <w:r w:rsidRPr="00DA35EF">
        <w:rPr>
          <w:rFonts w:ascii="Times New Roman" w:hAnsi="Times New Roman"/>
          <w:sz w:val="26"/>
          <w:szCs w:val="26"/>
        </w:rPr>
        <w:t xml:space="preserve">(представителю заявителя) посредством </w:t>
      </w:r>
      <w:r w:rsidRPr="00DA35EF">
        <w:rPr>
          <w:rFonts w:ascii="Times New Roman" w:hAnsi="Times New Roman" w:cs="Times New Roman"/>
          <w:sz w:val="26"/>
          <w:szCs w:val="26"/>
        </w:rPr>
        <w:t>Регионального портала обеспечивается: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1) получение информации о порядке и сроках предоставления муниципальной услуги;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III. С</w:t>
      </w: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AA1F81" w:rsidRPr="00DA35EF" w:rsidRDefault="00AA1F81" w:rsidP="00AA1F81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3.1.1. Прием и регистрация заявления и документов для получения муниципальной услуги;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3.1.2. Рассмотрение заявления и документов и принятие решение о признании садового дома жилым домом или жилого дома садовым домом или решение об отказе в признании садового дома жилым домом или жилого дома садовым домом;</w:t>
      </w:r>
    </w:p>
    <w:p w:rsidR="00AA1F81" w:rsidRPr="00DA35EF" w:rsidRDefault="00AA1F81" w:rsidP="00AA1F81">
      <w:pPr>
        <w:tabs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 и регистрация заявления и документов для получения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DA35EF">
        <w:rPr>
          <w:rFonts w:ascii="Times New Roman" w:hAnsi="Times New Roman"/>
          <w:sz w:val="26"/>
          <w:szCs w:val="26"/>
        </w:rPr>
        <w:t xml:space="preserve">(представителя заявителя)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заявлением для предоставления муниципальной услуги по форме согласно приложению №</w:t>
      </w:r>
      <w:r w:rsid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 к Административному регламенту в Администрацию, МФЦ.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При представлении заявителем заявления и документов, необходимых для предоставления муниципальной услуги 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3.4.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правильность заполнения заявления;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комплектность документов, прилагаемых к заявлению.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3.5.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AA1F81" w:rsidRPr="00DA35EF" w:rsidRDefault="00AA1F81" w:rsidP="00AA1F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 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3" w:anchor="P657" w:history="1">
        <w:r w:rsidRPr="00DA35E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расписка</w:t>
        </w:r>
      </w:hyperlink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получении документов, </w:t>
      </w:r>
      <w:r w:rsidRPr="00DA35E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 указанием их перечня и даты получения, в день предоставления данных документов. 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3.7.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AA1F81" w:rsidRPr="00DA35EF" w:rsidRDefault="00AA1F81" w:rsidP="00AA1F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заявление и документы.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3.9.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3.10. Способ фиксации результата административной процедуры является регистрация в Книге регистрации заявления о предоставлении муниципальной услуги.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3.11. Продолжительность административной процедуры (максимальный срок ее выполнения) составляет 5календарных дней со дня поступления заявления и документов в Администрацию.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3.12. Результатом административной процедуры является прием и регистрация поступившего заявления и документов, определение ответственного исполнителя.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Рассмотрение заявления и документов и принятие решение о признании садового дома жилым домом или жилого дома садовым домом или об отказе в признании </w:t>
      </w:r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садового дома жилым домом или жилого дома садовым домом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3.14.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полноты и достоверности сведений, содержащихся в представленных документах;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6" w:name="Par342"/>
      <w:bookmarkEnd w:id="6"/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3.15.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отсутствии документа указанного</w:t>
      </w:r>
      <w:r w:rsidR="00D14F39"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подпункте 2 пункта 2.6 раздела 2 Административного регламента, ответственный исполнитель в течение 1 рабочего дня со дня  регистрации заявления в Администрации,</w:t>
      </w:r>
      <w:r w:rsidR="00D14F39"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осуществляет подготовку и направление запросов о представлении документов, подлежащих получению в рамках межведомственного взаимодействия.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3.16. В течение 1 рабочего 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3.17.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в течение 1 рабочего дня с момента получения ответа на межведомственный запрос направляет в адрес заявителя уведомление  о получении такого ответа и предлагает заявителю представить документ, предусмотренный подпунктом 2 пункта 2.6 раздела 2Административного регламента</w:t>
      </w:r>
      <w:r w:rsidR="00D14F39"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3.18. В случае непредставления заявителем документа, предусмотренного подпунктом 2 пункта 2.6 Административного регламента</w:t>
      </w:r>
      <w:r w:rsidR="00D14F39"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или нотариально заверенной копии такого документа, по истечении 15 календарных дней со дня направления уведомления, ответственный исполнитель</w:t>
      </w:r>
      <w:r w:rsidR="00D14F39"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течении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 рабочего дня со дня окончания вышеуказанного срока,</w:t>
      </w:r>
      <w:r w:rsidR="00D14F39"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3.19. В случае представления заявителем документов, указанных в подпункте 2 пункта 2.6Административного Регламента, по собственной инициативе направление межведомственного запроса не осуществляется.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3.20.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в течение 1 рабочего дня  подготавливает решение о признании садового дома жилым домом или жилого дома садовым домом (по форме, установленной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решение об отказе в признании садового дома жилым домом или жилого дома садовым домом.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исполнитель направляет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на подпись главе Администрации.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3.21. Результатом выполнения административной процедуры является принятие </w:t>
      </w:r>
      <w:bookmarkStart w:id="7" w:name="_Hlk34384483"/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bookmarkEnd w:id="7"/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подписание его главой Администрации.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 заявителем в судебном порядке.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3.22. Способом фиксации результата выполнения административной процедуры является регистрация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3.23. Максимальный срок выполнения административных действий в рамках данной административной процедуры –30</w:t>
      </w:r>
      <w:r w:rsid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календарных дней со дня регистрации заявления и документов в Администрации.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1F81" w:rsidRPr="00DA35EF" w:rsidRDefault="00AA1F81" w:rsidP="00AA1F81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3.24.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домом.</w:t>
      </w:r>
    </w:p>
    <w:p w:rsidR="00AA1F81" w:rsidRPr="00DA35EF" w:rsidRDefault="00AA1F81" w:rsidP="00AA1F81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 xml:space="preserve">3.25.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</w:t>
      </w:r>
      <w:r w:rsidRPr="00DA35EF">
        <w:rPr>
          <w:rFonts w:ascii="Times New Roman" w:hAnsi="Times New Roman" w:cs="Times New Roman"/>
          <w:sz w:val="26"/>
          <w:szCs w:val="26"/>
        </w:rPr>
        <w:lastRenderedPageBreak/>
        <w:t>установленном порядке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 способом, указанным в заявлении.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35EF">
        <w:rPr>
          <w:rFonts w:ascii="Times New Roman" w:hAnsi="Times New Roman" w:cs="Times New Roman"/>
          <w:color w:val="000000" w:themeColor="text1"/>
          <w:sz w:val="26"/>
          <w:szCs w:val="26"/>
        </w:rPr>
        <w:t>3.26.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3.27.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 не позднее, чем через 3 рабочих дня со дня принятия такого решения.</w:t>
      </w: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A1F81" w:rsidRPr="00DA35EF" w:rsidRDefault="00AA1F81" w:rsidP="00AA1F81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35EF">
        <w:rPr>
          <w:rFonts w:ascii="Times New Roman" w:hAnsi="Times New Roman" w:cs="Times New Roman"/>
          <w:b/>
          <w:sz w:val="26"/>
          <w:szCs w:val="26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3.28.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3.29. При обращении об исправлении технической ошибки заявитель представляет: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AA1F81" w:rsidRPr="00DA35EF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5EF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3.30.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3.31. В случае наличия технической ошибки в выданном в результате предоставления муниципальной услуги документе, ответственный исполнитель устраняет техническую ошибку путем подготовки проекта о внесения изменений в решение </w:t>
      </w:r>
      <w:r w:rsidRPr="00DA35EF">
        <w:rPr>
          <w:rFonts w:ascii="Times New Roman" w:hAnsi="Times New Roman" w:cs="Times New Roman"/>
          <w:color w:val="000000" w:themeColor="text1"/>
          <w:sz w:val="26"/>
          <w:szCs w:val="26"/>
        </w:rPr>
        <w:t>о признании садового дома жилым домом или жилого дома садовым домом (далее – решение) или   решение об отказе в признании садового дома жилым домом или жилого дома садовым домом</w:t>
      </w:r>
      <w:r w:rsidRPr="00DA35E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3.32. Ответственный исполнитель передает подготовленное решение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подписывает решение или уведомление об отсутствии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3.33.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5календарных дней с даты регистрации заявления об исправлении технической ошибки в Администрации.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3.34.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случае наличия технической ошибки в выданном в результате предоставления муниципальной услуги документе – решение, с внесенными изменениями;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3.35.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AA1F81" w:rsidRPr="00DA35EF" w:rsidRDefault="00AA1F81" w:rsidP="00AA1F8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35EF">
        <w:rPr>
          <w:rFonts w:ascii="Times New Roman" w:hAnsi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муниципальной услуги в МФЦ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3.36.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3.37. В случае если муниципальная услуга оказывается на базе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специалист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принимает от заявителя заявление и документы, регистрирует заявление в соответствии с документооборотом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правильность заполнения заявления;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комплектность представленных заявителем документов;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выдает расписку о принятии заявления и документов с описью представленных документов и указанием срока получения результата  муниципальной услуги.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3.38. Передача документов заявителя из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Администрацию  осуществляется не позднее 1 рабочего дня, следующего за днем регистрации заявления и принятых документов, указанных в </w:t>
      </w:r>
      <w:hyperlink w:anchor="P118" w:history="1">
        <w:r w:rsidRPr="00DA35E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2.6.</w:t>
        </w:r>
      </w:hyperlink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3.39. Передача документов заявителя из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DA35EF">
        <w:rPr>
          <w:rFonts w:ascii="Times New Roman" w:hAnsi="Times New Roman" w:cs="Times New Roman"/>
          <w:sz w:val="26"/>
          <w:szCs w:val="26"/>
        </w:rPr>
        <w:t>Администрацию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специалистом, ответственным за доставку документов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3.40. В срок получения результата специалист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ответственный за доставку документов, получает в</w:t>
      </w:r>
      <w:r w:rsidR="00D14F39"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35EF">
        <w:rPr>
          <w:rFonts w:ascii="Times New Roman" w:hAnsi="Times New Roman" w:cs="Times New Roman"/>
          <w:sz w:val="26"/>
          <w:szCs w:val="26"/>
        </w:rPr>
        <w:t>Администрации</w:t>
      </w:r>
      <w:r w:rsidR="00D14F39" w:rsidRPr="00DA35EF">
        <w:rPr>
          <w:rFonts w:ascii="Times New Roman" w:hAnsi="Times New Roman" w:cs="Times New Roman"/>
          <w:sz w:val="26"/>
          <w:szCs w:val="26"/>
        </w:rPr>
        <w:t xml:space="preserve"> 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</w:t>
      </w:r>
      <w:r w:rsidRPr="00DA35EF">
        <w:rPr>
          <w:rFonts w:ascii="Times New Roman" w:hAnsi="Times New Roman" w:cs="Times New Roman"/>
          <w:sz w:val="26"/>
          <w:szCs w:val="26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 подпись.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3.41. Полученные специалистом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="00D14F39" w:rsidRPr="00DA35EF">
        <w:rPr>
          <w:rFonts w:ascii="Times New Roman" w:hAnsi="Times New Roman" w:cs="Times New Roman"/>
          <w:sz w:val="26"/>
          <w:szCs w:val="26"/>
        </w:rPr>
        <w:t xml:space="preserve"> </w:t>
      </w:r>
      <w:r w:rsidRPr="00DA35EF">
        <w:rPr>
          <w:rFonts w:ascii="Times New Roman" w:hAnsi="Times New Roman" w:cs="Times New Roman"/>
          <w:sz w:val="26"/>
          <w:szCs w:val="26"/>
        </w:rPr>
        <w:t>документы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регистрируются в установленном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3.42. Специалисты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3.43. Заявитель получает решение </w:t>
      </w:r>
      <w:r w:rsidRPr="00DA35EF">
        <w:rPr>
          <w:rFonts w:ascii="Times New Roman" w:hAnsi="Times New Roman" w:cs="Times New Roman"/>
          <w:sz w:val="26"/>
          <w:szCs w:val="26"/>
        </w:rPr>
        <w:t>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лично, обратившись в </w:t>
      </w:r>
      <w:r w:rsidRPr="00DA35EF">
        <w:rPr>
          <w:rFonts w:ascii="Times New Roman" w:hAnsi="Times New Roman" w:cs="Times New Roman"/>
          <w:sz w:val="26"/>
          <w:szCs w:val="26"/>
        </w:rPr>
        <w:t>МФЦ</w:t>
      </w: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предъявления документов, удостоверяющих его личность.</w:t>
      </w:r>
    </w:p>
    <w:p w:rsidR="00AA1F81" w:rsidRPr="00DA35EF" w:rsidRDefault="00AA1F81" w:rsidP="00AA1F8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документ, содержащий сведения о результате предоставления муниципальной услуги, вправе получить уполномоченные в соответствии с законодательством Российской Федерации лица.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IV. Формы контроля за исполнением административного регламента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личном </w:t>
      </w:r>
      <w:r w:rsidRPr="00DA35E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A1F81" w:rsidRPr="00DA35EF" w:rsidRDefault="00AA1F81" w:rsidP="00DA35E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81" w:rsidRPr="00DA35EF" w:rsidRDefault="00AA1F81" w:rsidP="00AA1F81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2"/>
          <w:b/>
          <w:bCs/>
          <w:color w:val="000000"/>
        </w:rPr>
      </w:pPr>
      <w:r w:rsidRPr="00DA35EF">
        <w:rPr>
          <w:rStyle w:val="42"/>
          <w:b/>
          <w:color w:val="000000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AA1F81" w:rsidRPr="00DA35EF" w:rsidRDefault="00AA1F81" w:rsidP="00AA1F81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2"/>
          <w:b/>
          <w:bCs/>
          <w:color w:val="000000"/>
        </w:rPr>
      </w:pPr>
      <w:r w:rsidRPr="00DA35EF">
        <w:rPr>
          <w:rStyle w:val="42"/>
          <w:b/>
          <w:color w:val="000000"/>
        </w:rPr>
        <w:t>а также их должностных лиц, муниципальных служащих,</w:t>
      </w:r>
      <w:r w:rsidR="00D14F39" w:rsidRPr="00DA35EF">
        <w:rPr>
          <w:rStyle w:val="42"/>
          <w:b/>
          <w:color w:val="000000"/>
        </w:rPr>
        <w:t xml:space="preserve"> </w:t>
      </w:r>
      <w:r w:rsidRPr="00DA35EF">
        <w:rPr>
          <w:rStyle w:val="42"/>
          <w:b/>
          <w:color w:val="000000"/>
        </w:rPr>
        <w:t>работников</w:t>
      </w:r>
    </w:p>
    <w:p w:rsidR="00AA1F81" w:rsidRPr="00DA35EF" w:rsidRDefault="00AA1F81" w:rsidP="00AA1F81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sz w:val="16"/>
          <w:szCs w:val="16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DA35EF">
        <w:rPr>
          <w:rFonts w:ascii="Times New Roman" w:hAnsi="Times New Roman"/>
          <w:b/>
          <w:sz w:val="26"/>
          <w:szCs w:val="26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DA35EF">
        <w:rPr>
          <w:rFonts w:ascii="Times New Roman" w:hAnsi="Times New Roman"/>
          <w:b/>
          <w:sz w:val="26"/>
          <w:szCs w:val="26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6"/>
          <w:szCs w:val="26"/>
          <w:lang w:eastAsia="ru-RU"/>
        </w:rPr>
      </w:pPr>
      <w:r w:rsidRPr="00DA35EF">
        <w:rPr>
          <w:rFonts w:ascii="Times New Roman" w:hAnsi="Times New Roman"/>
          <w:b/>
          <w:sz w:val="26"/>
          <w:szCs w:val="26"/>
          <w:lang w:eastAsia="ru-RU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</w:t>
      </w:r>
      <w:r w:rsidRPr="00DA35EF">
        <w:rPr>
          <w:rFonts w:ascii="Times New Roman" w:hAnsi="Times New Roman"/>
          <w:b/>
          <w:sz w:val="26"/>
          <w:szCs w:val="26"/>
          <w:lang w:eastAsia="ru-RU"/>
        </w:rPr>
        <w:lastRenderedPageBreak/>
        <w:t>муниципальных служащих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16"/>
          <w:szCs w:val="16"/>
          <w:lang w:eastAsia="ru-RU"/>
        </w:rPr>
      </w:pP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- ФЗ № 210-ФЗ;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AA1F81" w:rsidRPr="00DA35EF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6"/>
          <w:szCs w:val="26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- постановление Администрации от</w:t>
      </w:r>
      <w:r w:rsidR="005A652A" w:rsidRPr="00DA35EF">
        <w:rPr>
          <w:rFonts w:ascii="Times New Roman" w:hAnsi="Times New Roman"/>
          <w:sz w:val="26"/>
          <w:szCs w:val="26"/>
          <w:lang w:eastAsia="ru-RU"/>
        </w:rPr>
        <w:t xml:space="preserve"> 14.09.2018 г. </w:t>
      </w:r>
      <w:r w:rsidRPr="00DA35EF">
        <w:rPr>
          <w:rFonts w:ascii="Times New Roman" w:hAnsi="Times New Roman"/>
          <w:sz w:val="26"/>
          <w:szCs w:val="26"/>
          <w:lang w:eastAsia="ru-RU"/>
        </w:rPr>
        <w:t>№</w:t>
      </w:r>
      <w:r w:rsidR="00DA35E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A652A" w:rsidRPr="00DA35EF">
        <w:rPr>
          <w:rFonts w:ascii="Times New Roman" w:hAnsi="Times New Roman"/>
          <w:sz w:val="26"/>
          <w:szCs w:val="26"/>
          <w:lang w:eastAsia="ru-RU"/>
        </w:rPr>
        <w:t>45-п</w:t>
      </w:r>
      <w:r w:rsidRPr="00DA35EF">
        <w:rPr>
          <w:rFonts w:ascii="Times New Roman" w:hAnsi="Times New Roman"/>
          <w:sz w:val="26"/>
          <w:szCs w:val="26"/>
          <w:lang w:eastAsia="ru-RU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77677F" w:rsidRPr="00DA35EF">
        <w:rPr>
          <w:rFonts w:ascii="Times New Roman" w:hAnsi="Times New Roman"/>
          <w:sz w:val="26"/>
          <w:szCs w:val="26"/>
          <w:lang w:eastAsia="ru-RU"/>
        </w:rPr>
        <w:t>Волче-Вражского</w:t>
      </w:r>
      <w:r w:rsidR="004F0505" w:rsidRPr="00DA35EF">
        <w:rPr>
          <w:rFonts w:ascii="Times New Roman" w:hAnsi="Times New Roman"/>
          <w:sz w:val="26"/>
          <w:szCs w:val="26"/>
          <w:lang w:eastAsia="ru-RU"/>
        </w:rPr>
        <w:t xml:space="preserve"> сельсовета Тамалинского района Пензенской области</w:t>
      </w:r>
      <w:r w:rsidRPr="00DA35EF">
        <w:rPr>
          <w:rFonts w:ascii="Times New Roman" w:hAnsi="Times New Roman"/>
          <w:sz w:val="26"/>
          <w:szCs w:val="26"/>
          <w:lang w:eastAsia="ru-RU"/>
        </w:rPr>
        <w:t>, должностных лиц, муниципальных служащих администрации</w:t>
      </w:r>
      <w:r w:rsidR="004F0505" w:rsidRPr="00DA35E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7677F" w:rsidRPr="00DA35EF">
        <w:rPr>
          <w:rFonts w:ascii="Times New Roman" w:hAnsi="Times New Roman"/>
          <w:sz w:val="26"/>
          <w:szCs w:val="26"/>
          <w:lang w:eastAsia="ru-RU"/>
        </w:rPr>
        <w:t>Волче-Вражского</w:t>
      </w:r>
      <w:r w:rsidR="004F0505" w:rsidRPr="00DA35EF">
        <w:rPr>
          <w:rFonts w:ascii="Times New Roman" w:hAnsi="Times New Roman"/>
          <w:sz w:val="26"/>
          <w:szCs w:val="26"/>
          <w:lang w:eastAsia="ru-RU"/>
        </w:rPr>
        <w:t xml:space="preserve"> сельсовета Тамалинского района Пензенской области</w:t>
      </w:r>
      <w:r w:rsidRPr="00DA35EF">
        <w:rPr>
          <w:rFonts w:ascii="Times New Roman" w:hAnsi="Times New Roman"/>
          <w:sz w:val="26"/>
          <w:szCs w:val="26"/>
          <w:lang w:eastAsia="ru-RU"/>
        </w:rPr>
        <w:t xml:space="preserve"> при предоставлении муниципальных услуг»;</w:t>
      </w:r>
    </w:p>
    <w:p w:rsidR="00AA1F81" w:rsidRPr="009D70B2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35EF">
        <w:rPr>
          <w:rFonts w:ascii="Times New Roman" w:hAnsi="Times New Roman"/>
          <w:sz w:val="26"/>
          <w:szCs w:val="26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Pr="004F0505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AA1F81" w:rsidRPr="005A652A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№1</w:t>
      </w:r>
    </w:p>
    <w:p w:rsidR="00AA1F81" w:rsidRPr="005A652A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AA1F81" w:rsidRPr="005A652A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AA1F81" w:rsidRPr="005A652A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2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«Признание садового дома жилым домом</w:t>
      </w:r>
    </w:p>
    <w:p w:rsidR="00AA1F81" w:rsidRPr="005A652A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жилого дома садовым домом»</w:t>
      </w:r>
    </w:p>
    <w:p w:rsidR="00AA1F81" w:rsidRPr="003C4C3E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461"/>
      <w:bookmarkEnd w:id="8"/>
    </w:p>
    <w:p w:rsidR="00AA1F81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:rsidR="004F0505" w:rsidRDefault="0077677F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Волче-Вражского</w:t>
      </w:r>
      <w:r w:rsidR="004F0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4F0505" w:rsidRDefault="004F0505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Тамалинского района</w:t>
      </w:r>
    </w:p>
    <w:p w:rsidR="00AA1F81" w:rsidRPr="003C4C3E" w:rsidRDefault="004F0505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AA1F81" w:rsidRPr="003C4C3E" w:rsidRDefault="004F0505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</w:t>
      </w:r>
      <w:r w:rsidR="00AA1F81"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ированного(-ой)  по адресу: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эл. почта: ___________________________________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и когда выдан: 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юридического лица: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AA1F81" w:rsidRPr="003C4C3E" w:rsidRDefault="00AA1F81" w:rsidP="00AA1F8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AA1F81" w:rsidRPr="003C4C3E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F81" w:rsidRPr="003C4C3E" w:rsidRDefault="00AA1F81" w:rsidP="00AA1F81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715"/>
      <w:bookmarkEnd w:id="9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AA1F81" w:rsidRPr="003C4C3E" w:rsidRDefault="00AA1F81" w:rsidP="00AA1F81">
      <w:pPr>
        <w:keepNext/>
        <w:tabs>
          <w:tab w:val="num" w:pos="0"/>
          <w:tab w:val="left" w:pos="9921"/>
        </w:tabs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садового дома или жилого дома __________________________________</w:t>
      </w: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дом______</w:t>
      </w:r>
      <w:r w:rsidR="004F05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AA1F81" w:rsidRDefault="00AA1F81" w:rsidP="00AA1F81">
      <w:pPr>
        <w:tabs>
          <w:tab w:val="left" w:pos="9921"/>
        </w:tabs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результатов (нужное указать):</w:t>
      </w:r>
    </w:p>
    <w:p w:rsidR="00AA1F81" w:rsidRPr="003C4C3E" w:rsidRDefault="00AA1F81" w:rsidP="00AA1F81">
      <w:pPr>
        <w:numPr>
          <w:ilvl w:val="0"/>
          <w:numId w:val="40"/>
        </w:numPr>
        <w:tabs>
          <w:tab w:val="left" w:pos="795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:rsidR="00AA1F81" w:rsidRPr="003C4C3E" w:rsidRDefault="00AA1F81" w:rsidP="00AA1F81">
      <w:pPr>
        <w:numPr>
          <w:ilvl w:val="0"/>
          <w:numId w:val="40"/>
        </w:numPr>
        <w:tabs>
          <w:tab w:val="left" w:pos="795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почта;</w:t>
      </w:r>
    </w:p>
    <w:p w:rsidR="00AA1F81" w:rsidRPr="003C4C3E" w:rsidRDefault="00AA1F81" w:rsidP="00AA1F81">
      <w:pPr>
        <w:numPr>
          <w:ilvl w:val="0"/>
          <w:numId w:val="40"/>
        </w:numPr>
        <w:tabs>
          <w:tab w:val="left" w:pos="795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МФЦ;</w:t>
      </w:r>
    </w:p>
    <w:p w:rsidR="00AA1F81" w:rsidRPr="003C4C3E" w:rsidRDefault="00AA1F81" w:rsidP="00AA1F81">
      <w:pPr>
        <w:numPr>
          <w:ilvl w:val="0"/>
          <w:numId w:val="40"/>
        </w:numPr>
        <w:tabs>
          <w:tab w:val="left" w:pos="795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Администрации.</w:t>
      </w: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F81" w:rsidRPr="003C4C3E" w:rsidRDefault="00AA1F81" w:rsidP="00AA1F81">
      <w:pPr>
        <w:tabs>
          <w:tab w:val="left" w:pos="9921"/>
        </w:tabs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:rsidR="00AA1F81" w:rsidRDefault="00AA1F81" w:rsidP="00AA1F81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:rsidR="00C81991" w:rsidRDefault="00AA1F81" w:rsidP="004F0505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«_____» _______________ 20_____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C81991" w:rsidSect="005A652A">
      <w:headerReference w:type="default" r:id="rId14"/>
      <w:pgSz w:w="11906" w:h="16838"/>
      <w:pgMar w:top="851" w:right="707" w:bottom="567" w:left="1134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936" w:rsidRDefault="00F42936" w:rsidP="00532035">
      <w:pPr>
        <w:spacing w:after="0" w:line="240" w:lineRule="auto"/>
      </w:pPr>
      <w:r>
        <w:separator/>
      </w:r>
    </w:p>
  </w:endnote>
  <w:endnote w:type="continuationSeparator" w:id="1">
    <w:p w:rsidR="00F42936" w:rsidRDefault="00F42936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936" w:rsidRDefault="00F42936" w:rsidP="00532035">
      <w:pPr>
        <w:spacing w:after="0" w:line="240" w:lineRule="auto"/>
      </w:pPr>
      <w:r>
        <w:separator/>
      </w:r>
    </w:p>
  </w:footnote>
  <w:footnote w:type="continuationSeparator" w:id="1">
    <w:p w:rsidR="00F42936" w:rsidRDefault="00F42936" w:rsidP="00532035">
      <w:pPr>
        <w:spacing w:after="0" w:line="240" w:lineRule="auto"/>
      </w:pPr>
      <w:r>
        <w:continuationSeparator/>
      </w:r>
    </w:p>
  </w:footnote>
  <w:footnote w:id="2">
    <w:p w:rsidR="00AA1F81" w:rsidRPr="00806017" w:rsidRDefault="00AA1F81" w:rsidP="00AA1F81">
      <w:pPr>
        <w:pStyle w:val="af1"/>
        <w:rPr>
          <w:rFonts w:ascii="Times New Roman" w:hAnsi="Times New Roman"/>
        </w:rPr>
      </w:pPr>
      <w:r w:rsidRPr="00806017">
        <w:rPr>
          <w:rStyle w:val="af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2.22 </w:t>
      </w:r>
      <w:r w:rsidRPr="00806017">
        <w:rPr>
          <w:rFonts w:ascii="Times New Roman" w:hAnsi="Times New Roman"/>
        </w:rPr>
        <w:t xml:space="preserve">действует до 01.07.2020 </w:t>
      </w:r>
    </w:p>
  </w:footnote>
  <w:footnote w:id="3">
    <w:p w:rsidR="00AA1F81" w:rsidRPr="00A17235" w:rsidRDefault="00AA1F81" w:rsidP="00AA1F81">
      <w:pPr>
        <w:pStyle w:val="af1"/>
        <w:rPr>
          <w:rFonts w:ascii="Times New Roman" w:hAnsi="Times New Roman"/>
        </w:rPr>
      </w:pPr>
      <w:r w:rsidRPr="00A17235">
        <w:rPr>
          <w:rStyle w:val="af3"/>
          <w:rFonts w:ascii="Times New Roman" w:hAnsi="Times New Roman"/>
        </w:rPr>
        <w:footnoteRef/>
      </w:r>
      <w:r>
        <w:rPr>
          <w:rFonts w:ascii="Times New Roman" w:hAnsi="Times New Roman"/>
        </w:rPr>
        <w:t>Пункт 2.23 действует</w:t>
      </w:r>
      <w:r w:rsidRPr="00A17235">
        <w:rPr>
          <w:rFonts w:ascii="Times New Roman" w:hAnsi="Times New Roman"/>
        </w:rPr>
        <w:t xml:space="preserve"> с 01.07.2020.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99" w:rsidRDefault="00062BDD">
    <w:pPr>
      <w:pStyle w:val="af4"/>
      <w:jc w:val="center"/>
    </w:pPr>
    <w:fldSimple w:instr="PAGE   \* MERGEFORMAT">
      <w:r w:rsidR="00DA35EF">
        <w:rPr>
          <w:noProof/>
        </w:rPr>
        <w:t>21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2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0F"/>
    <w:multiLevelType w:val="multilevel"/>
    <w:tmpl w:val="74CE783E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1"/>
    <w:multiLevelType w:val="multilevel"/>
    <w:tmpl w:val="CB28768E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3"/>
    <w:multiLevelType w:val="multilevel"/>
    <w:tmpl w:val="C5BE8DB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7"/>
    <w:multiLevelType w:val="multilevel"/>
    <w:tmpl w:val="EF1A523A"/>
    <w:lvl w:ilvl="0">
      <w:start w:val="26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5"/>
      <w:numFmt w:val="none"/>
      <w:lvlText w:val="3.26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none"/>
      <w:lvlText w:val="3.27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5"/>
      <w:numFmt w:val="decimal"/>
      <w:lvlText w:val="3.%1."/>
      <w:lvlJc w:val="left"/>
      <w:pPr>
        <w:tabs>
          <w:tab w:val="num" w:pos="40"/>
        </w:tabs>
        <w:ind w:left="4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4C94485"/>
    <w:multiLevelType w:val="hybridMultilevel"/>
    <w:tmpl w:val="E260083A"/>
    <w:lvl w:ilvl="0" w:tplc="138A0F6E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A07A3A">
      <w:start w:val="1"/>
      <w:numFmt w:val="lowerLetter"/>
      <w:lvlText w:val="%2"/>
      <w:lvlJc w:val="left"/>
      <w:pPr>
        <w:ind w:left="1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E453C8">
      <w:start w:val="1"/>
      <w:numFmt w:val="lowerRoman"/>
      <w:lvlText w:val="%3"/>
      <w:lvlJc w:val="left"/>
      <w:pPr>
        <w:ind w:left="2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CA21A6">
      <w:start w:val="1"/>
      <w:numFmt w:val="decimal"/>
      <w:lvlText w:val="%4"/>
      <w:lvlJc w:val="left"/>
      <w:pPr>
        <w:ind w:left="3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CB790">
      <w:start w:val="1"/>
      <w:numFmt w:val="lowerLetter"/>
      <w:lvlText w:val="%5"/>
      <w:lvlJc w:val="left"/>
      <w:pPr>
        <w:ind w:left="3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328376">
      <w:start w:val="1"/>
      <w:numFmt w:val="lowerRoman"/>
      <w:lvlText w:val="%6"/>
      <w:lvlJc w:val="left"/>
      <w:pPr>
        <w:ind w:left="4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0E7230">
      <w:start w:val="1"/>
      <w:numFmt w:val="decimal"/>
      <w:lvlText w:val="%7"/>
      <w:lvlJc w:val="left"/>
      <w:pPr>
        <w:ind w:left="5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AA5218">
      <w:start w:val="1"/>
      <w:numFmt w:val="lowerLetter"/>
      <w:lvlText w:val="%8"/>
      <w:lvlJc w:val="left"/>
      <w:pPr>
        <w:ind w:left="5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D07848">
      <w:start w:val="1"/>
      <w:numFmt w:val="lowerRoman"/>
      <w:lvlText w:val="%9"/>
      <w:lvlJc w:val="left"/>
      <w:pPr>
        <w:ind w:left="6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F310367"/>
    <w:multiLevelType w:val="hybridMultilevel"/>
    <w:tmpl w:val="A33CE322"/>
    <w:lvl w:ilvl="0" w:tplc="191C9CF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A039FC">
      <w:start w:val="1"/>
      <w:numFmt w:val="lowerLetter"/>
      <w:lvlText w:val="%2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2CED6EC">
      <w:start w:val="1"/>
      <w:numFmt w:val="lowerRoman"/>
      <w:lvlText w:val="%3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D6E516">
      <w:start w:val="1"/>
      <w:numFmt w:val="decimal"/>
      <w:lvlText w:val="%4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23CE808">
      <w:start w:val="1"/>
      <w:numFmt w:val="lowerLetter"/>
      <w:lvlText w:val="%5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A082476">
      <w:start w:val="1"/>
      <w:numFmt w:val="lowerRoman"/>
      <w:lvlText w:val="%6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810EC3A">
      <w:start w:val="1"/>
      <w:numFmt w:val="decimal"/>
      <w:lvlText w:val="%7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6EA77A">
      <w:start w:val="1"/>
      <w:numFmt w:val="lowerLetter"/>
      <w:lvlText w:val="%8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0C2669C">
      <w:start w:val="1"/>
      <w:numFmt w:val="lowerRoman"/>
      <w:lvlText w:val="%9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F491F5A"/>
    <w:multiLevelType w:val="hybridMultilevel"/>
    <w:tmpl w:val="B1E42932"/>
    <w:lvl w:ilvl="0" w:tplc="C068F3B0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92361A">
      <w:start w:val="1"/>
      <w:numFmt w:val="lowerLetter"/>
      <w:lvlText w:val="%2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7078E0">
      <w:start w:val="1"/>
      <w:numFmt w:val="lowerRoman"/>
      <w:lvlText w:val="%3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9109186">
      <w:start w:val="1"/>
      <w:numFmt w:val="decimal"/>
      <w:lvlText w:val="%4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B16A322">
      <w:start w:val="1"/>
      <w:numFmt w:val="lowerLetter"/>
      <w:lvlText w:val="%5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E834D34C">
      <w:start w:val="1"/>
      <w:numFmt w:val="lowerRoman"/>
      <w:lvlText w:val="%6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A78F136">
      <w:start w:val="1"/>
      <w:numFmt w:val="decimal"/>
      <w:lvlText w:val="%7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060F018">
      <w:start w:val="1"/>
      <w:numFmt w:val="lowerLetter"/>
      <w:lvlText w:val="%8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6E6871A">
      <w:start w:val="1"/>
      <w:numFmt w:val="lowerRoman"/>
      <w:lvlText w:val="%9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3D9197E"/>
    <w:multiLevelType w:val="multilevel"/>
    <w:tmpl w:val="70085C5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9981F61"/>
    <w:multiLevelType w:val="hybridMultilevel"/>
    <w:tmpl w:val="FF9252DC"/>
    <w:lvl w:ilvl="0" w:tplc="4B50AA66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96CF86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542CE2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B864F8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FC709A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A61B18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7E4C4E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A6B68A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5E01EA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1A9157AA"/>
    <w:multiLevelType w:val="hybridMultilevel"/>
    <w:tmpl w:val="790E97F4"/>
    <w:lvl w:ilvl="0" w:tplc="D66437E8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2C0DA4">
      <w:start w:val="1"/>
      <w:numFmt w:val="lowerLetter"/>
      <w:lvlText w:val="%2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D9A60BE">
      <w:start w:val="1"/>
      <w:numFmt w:val="lowerRoman"/>
      <w:lvlText w:val="%3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0C2AE06">
      <w:start w:val="1"/>
      <w:numFmt w:val="decimal"/>
      <w:lvlText w:val="%4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3AC81C8">
      <w:start w:val="1"/>
      <w:numFmt w:val="lowerLetter"/>
      <w:lvlText w:val="%5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0463262">
      <w:start w:val="1"/>
      <w:numFmt w:val="lowerRoman"/>
      <w:lvlText w:val="%6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0E6C968">
      <w:start w:val="1"/>
      <w:numFmt w:val="decimal"/>
      <w:lvlText w:val="%7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71647CC">
      <w:start w:val="1"/>
      <w:numFmt w:val="lowerLetter"/>
      <w:lvlText w:val="%8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0469702">
      <w:start w:val="1"/>
      <w:numFmt w:val="lowerRoman"/>
      <w:lvlText w:val="%9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5C3887"/>
    <w:multiLevelType w:val="hybridMultilevel"/>
    <w:tmpl w:val="C3C87F7E"/>
    <w:lvl w:ilvl="0" w:tplc="785CBF7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B844B10">
      <w:start w:val="1"/>
      <w:numFmt w:val="lowerLetter"/>
      <w:lvlText w:val="%2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35004C8">
      <w:start w:val="1"/>
      <w:numFmt w:val="lowerRoman"/>
      <w:lvlText w:val="%3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FF8598E">
      <w:start w:val="1"/>
      <w:numFmt w:val="decimal"/>
      <w:lvlText w:val="%4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4AAA7A6">
      <w:start w:val="1"/>
      <w:numFmt w:val="lowerLetter"/>
      <w:lvlText w:val="%5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17006FA">
      <w:start w:val="1"/>
      <w:numFmt w:val="lowerRoman"/>
      <w:lvlText w:val="%6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EC0DD58">
      <w:start w:val="1"/>
      <w:numFmt w:val="decimal"/>
      <w:lvlText w:val="%7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4E2C886">
      <w:start w:val="1"/>
      <w:numFmt w:val="lowerLetter"/>
      <w:lvlText w:val="%8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CB6F4">
      <w:start w:val="1"/>
      <w:numFmt w:val="lowerRoman"/>
      <w:lvlText w:val="%9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29A201A"/>
    <w:multiLevelType w:val="hybridMultilevel"/>
    <w:tmpl w:val="6026F9BC"/>
    <w:lvl w:ilvl="0" w:tplc="65223B0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0272EA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D86F06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3CC6F8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1238BC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9E827A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3648DC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364642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489F24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27441AF9"/>
    <w:multiLevelType w:val="hybridMultilevel"/>
    <w:tmpl w:val="F53EE178"/>
    <w:lvl w:ilvl="0" w:tplc="442219EC">
      <w:start w:val="1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6E479FA">
      <w:start w:val="1"/>
      <w:numFmt w:val="lowerLetter"/>
      <w:lvlText w:val="%2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A962410">
      <w:start w:val="1"/>
      <w:numFmt w:val="lowerRoman"/>
      <w:lvlText w:val="%3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910F2B2">
      <w:start w:val="1"/>
      <w:numFmt w:val="decimal"/>
      <w:lvlText w:val="%4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00CAEB6">
      <w:start w:val="1"/>
      <w:numFmt w:val="lowerLetter"/>
      <w:lvlText w:val="%5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9D669EA">
      <w:start w:val="1"/>
      <w:numFmt w:val="lowerRoman"/>
      <w:lvlText w:val="%6"/>
      <w:lvlJc w:val="left"/>
      <w:pPr>
        <w:ind w:left="7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120BE56">
      <w:start w:val="1"/>
      <w:numFmt w:val="decimal"/>
      <w:lvlText w:val="%7"/>
      <w:lvlJc w:val="left"/>
      <w:pPr>
        <w:ind w:left="8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B86A1E2">
      <w:start w:val="1"/>
      <w:numFmt w:val="lowerLetter"/>
      <w:lvlText w:val="%8"/>
      <w:lvlJc w:val="left"/>
      <w:pPr>
        <w:ind w:left="8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61CD182">
      <w:start w:val="1"/>
      <w:numFmt w:val="lowerRoman"/>
      <w:lvlText w:val="%9"/>
      <w:lvlJc w:val="left"/>
      <w:pPr>
        <w:ind w:left="9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B366F6D"/>
    <w:multiLevelType w:val="hybridMultilevel"/>
    <w:tmpl w:val="FA56695A"/>
    <w:lvl w:ilvl="0" w:tplc="41106C0E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5834BA">
      <w:start w:val="1"/>
      <w:numFmt w:val="lowerLetter"/>
      <w:lvlText w:val="%2"/>
      <w:lvlJc w:val="left"/>
      <w:pPr>
        <w:ind w:left="1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004D20">
      <w:start w:val="1"/>
      <w:numFmt w:val="lowerRoman"/>
      <w:lvlText w:val="%3"/>
      <w:lvlJc w:val="left"/>
      <w:pPr>
        <w:ind w:left="2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1055F8">
      <w:start w:val="1"/>
      <w:numFmt w:val="decimal"/>
      <w:lvlText w:val="%4"/>
      <w:lvlJc w:val="left"/>
      <w:pPr>
        <w:ind w:left="3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FC9378">
      <w:start w:val="1"/>
      <w:numFmt w:val="lowerLetter"/>
      <w:lvlText w:val="%5"/>
      <w:lvlJc w:val="left"/>
      <w:pPr>
        <w:ind w:left="3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305FDE">
      <w:start w:val="1"/>
      <w:numFmt w:val="lowerRoman"/>
      <w:lvlText w:val="%6"/>
      <w:lvlJc w:val="left"/>
      <w:pPr>
        <w:ind w:left="4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B0EFCE">
      <w:start w:val="1"/>
      <w:numFmt w:val="decimal"/>
      <w:lvlText w:val="%7"/>
      <w:lvlJc w:val="left"/>
      <w:pPr>
        <w:ind w:left="5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EE5714">
      <w:start w:val="1"/>
      <w:numFmt w:val="lowerLetter"/>
      <w:lvlText w:val="%8"/>
      <w:lvlJc w:val="left"/>
      <w:pPr>
        <w:ind w:left="5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5838BC">
      <w:start w:val="1"/>
      <w:numFmt w:val="lowerRoman"/>
      <w:lvlText w:val="%9"/>
      <w:lvlJc w:val="left"/>
      <w:pPr>
        <w:ind w:left="6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C5450CE"/>
    <w:multiLevelType w:val="hybridMultilevel"/>
    <w:tmpl w:val="8EB2B3C0"/>
    <w:lvl w:ilvl="0" w:tplc="3A845A8A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DE3438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BE3B70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DE2FD4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E29AC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8A3A1E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AE6218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06CCDA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FA231C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5">
    <w:nsid w:val="49477E65"/>
    <w:multiLevelType w:val="hybridMultilevel"/>
    <w:tmpl w:val="66509A36"/>
    <w:lvl w:ilvl="0" w:tplc="9DFC43AC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0066BC">
      <w:start w:val="1"/>
      <w:numFmt w:val="lowerLetter"/>
      <w:lvlText w:val="%2"/>
      <w:lvlJc w:val="left"/>
      <w:pPr>
        <w:ind w:left="1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4A60A4">
      <w:start w:val="1"/>
      <w:numFmt w:val="lowerRoman"/>
      <w:lvlText w:val="%3"/>
      <w:lvlJc w:val="left"/>
      <w:pPr>
        <w:ind w:left="2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A4B4AA">
      <w:start w:val="1"/>
      <w:numFmt w:val="decimal"/>
      <w:lvlText w:val="%4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A684C0">
      <w:start w:val="1"/>
      <w:numFmt w:val="lowerLetter"/>
      <w:lvlText w:val="%5"/>
      <w:lvlJc w:val="left"/>
      <w:pPr>
        <w:ind w:left="3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EC4E5C">
      <w:start w:val="1"/>
      <w:numFmt w:val="lowerRoman"/>
      <w:lvlText w:val="%6"/>
      <w:lvlJc w:val="left"/>
      <w:pPr>
        <w:ind w:left="4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32C23E">
      <w:start w:val="1"/>
      <w:numFmt w:val="decimal"/>
      <w:lvlText w:val="%7"/>
      <w:lvlJc w:val="left"/>
      <w:pPr>
        <w:ind w:left="5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6E5A64">
      <w:start w:val="1"/>
      <w:numFmt w:val="lowerLetter"/>
      <w:lvlText w:val="%8"/>
      <w:lvlJc w:val="left"/>
      <w:pPr>
        <w:ind w:left="5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587FD8">
      <w:start w:val="1"/>
      <w:numFmt w:val="lowerRoman"/>
      <w:lvlText w:val="%9"/>
      <w:lvlJc w:val="left"/>
      <w:pPr>
        <w:ind w:left="6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95B7612"/>
    <w:multiLevelType w:val="hybridMultilevel"/>
    <w:tmpl w:val="BB52B842"/>
    <w:lvl w:ilvl="0" w:tplc="0419000F">
      <w:start w:val="1"/>
      <w:numFmt w:val="decimal"/>
      <w:lvlText w:val="%1."/>
      <w:lvlJc w:val="left"/>
      <w:pPr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7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8">
    <w:nsid w:val="63C30DB4"/>
    <w:multiLevelType w:val="multilevel"/>
    <w:tmpl w:val="C5E21FB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 w:val="0"/>
        <w:color w:val="000000"/>
      </w:rPr>
    </w:lvl>
    <w:lvl w:ilvl="1">
      <w:start w:val="13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  <w:b w:val="0"/>
        <w:color w:val="000000"/>
      </w:rPr>
    </w:lvl>
  </w:abstractNum>
  <w:abstractNum w:abstractNumId="2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30">
    <w:nsid w:val="6B073256"/>
    <w:multiLevelType w:val="hybridMultilevel"/>
    <w:tmpl w:val="8BCC90E0"/>
    <w:lvl w:ilvl="0" w:tplc="6EB6DAFA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E6A25E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681BCA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DE0DE4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0AD640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1C9976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A898E6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725B20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04336E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C06696D"/>
    <w:multiLevelType w:val="hybridMultilevel"/>
    <w:tmpl w:val="6F86D0F8"/>
    <w:lvl w:ilvl="0" w:tplc="575029FA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5D4D40A">
      <w:start w:val="1"/>
      <w:numFmt w:val="lowerLetter"/>
      <w:lvlText w:val="%2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B58A826">
      <w:start w:val="1"/>
      <w:numFmt w:val="lowerRoman"/>
      <w:lvlText w:val="%3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7FE07C8">
      <w:start w:val="1"/>
      <w:numFmt w:val="decimal"/>
      <w:lvlText w:val="%4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E9CE0B6">
      <w:start w:val="1"/>
      <w:numFmt w:val="lowerLetter"/>
      <w:lvlText w:val="%5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1D0C346">
      <w:start w:val="1"/>
      <w:numFmt w:val="lowerRoman"/>
      <w:lvlText w:val="%6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F1A42FE">
      <w:start w:val="1"/>
      <w:numFmt w:val="decimal"/>
      <w:lvlText w:val="%7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18A4CD8">
      <w:start w:val="1"/>
      <w:numFmt w:val="lowerLetter"/>
      <w:lvlText w:val="%8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C883D9C">
      <w:start w:val="1"/>
      <w:numFmt w:val="lowerRoman"/>
      <w:lvlText w:val="%9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C32198A"/>
    <w:multiLevelType w:val="multilevel"/>
    <w:tmpl w:val="F202C4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000000"/>
      </w:rPr>
    </w:lvl>
    <w:lvl w:ilvl="1">
      <w:start w:val="9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b w:val="0"/>
        <w:color w:val="000000"/>
      </w:rPr>
    </w:lvl>
  </w:abstractNum>
  <w:abstractNum w:abstractNumId="33">
    <w:nsid w:val="6C554885"/>
    <w:multiLevelType w:val="hybridMultilevel"/>
    <w:tmpl w:val="D3FAD34E"/>
    <w:lvl w:ilvl="0" w:tplc="D5F014C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8E1A56">
      <w:start w:val="1"/>
      <w:numFmt w:val="lowerLetter"/>
      <w:lvlText w:val="%2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66EB10">
      <w:start w:val="1"/>
      <w:numFmt w:val="lowerRoman"/>
      <w:lvlText w:val="%3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2E606A">
      <w:start w:val="1"/>
      <w:numFmt w:val="decimal"/>
      <w:lvlText w:val="%4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5E69E6">
      <w:start w:val="1"/>
      <w:numFmt w:val="lowerLetter"/>
      <w:lvlText w:val="%5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4A8BEE">
      <w:start w:val="1"/>
      <w:numFmt w:val="lowerRoman"/>
      <w:lvlText w:val="%6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824C80">
      <w:start w:val="1"/>
      <w:numFmt w:val="decimal"/>
      <w:lvlText w:val="%7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56D542">
      <w:start w:val="1"/>
      <w:numFmt w:val="lowerLetter"/>
      <w:lvlText w:val="%8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400042">
      <w:start w:val="1"/>
      <w:numFmt w:val="lowerRoman"/>
      <w:lvlText w:val="%9"/>
      <w:lvlJc w:val="left"/>
      <w:pPr>
        <w:ind w:left="6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D367B26"/>
    <w:multiLevelType w:val="hybridMultilevel"/>
    <w:tmpl w:val="6650998A"/>
    <w:lvl w:ilvl="0" w:tplc="AFA6171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CE1962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E2236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D44BB4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412E8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3E08BC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5AB3C6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062BEC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182F62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0D1559D"/>
    <w:multiLevelType w:val="multilevel"/>
    <w:tmpl w:val="8E1AED1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9A6307"/>
    <w:multiLevelType w:val="hybridMultilevel"/>
    <w:tmpl w:val="A8846978"/>
    <w:lvl w:ilvl="0" w:tplc="88C68900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01470F8">
      <w:start w:val="1"/>
      <w:numFmt w:val="lowerLetter"/>
      <w:lvlText w:val="%2"/>
      <w:lvlJc w:val="left"/>
      <w:pPr>
        <w:ind w:left="1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B5EDF6C">
      <w:start w:val="1"/>
      <w:numFmt w:val="lowerRoman"/>
      <w:lvlText w:val="%3"/>
      <w:lvlJc w:val="left"/>
      <w:pPr>
        <w:ind w:left="2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450B882">
      <w:start w:val="1"/>
      <w:numFmt w:val="decimal"/>
      <w:lvlText w:val="%4"/>
      <w:lvlJc w:val="left"/>
      <w:pPr>
        <w:ind w:left="3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72C69DC">
      <w:start w:val="1"/>
      <w:numFmt w:val="lowerLetter"/>
      <w:lvlText w:val="%5"/>
      <w:lvlJc w:val="left"/>
      <w:pPr>
        <w:ind w:left="3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1E0AE1C">
      <w:start w:val="1"/>
      <w:numFmt w:val="lowerRoman"/>
      <w:lvlText w:val="%6"/>
      <w:lvlJc w:val="left"/>
      <w:pPr>
        <w:ind w:left="4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C2641D2">
      <w:start w:val="1"/>
      <w:numFmt w:val="decimal"/>
      <w:lvlText w:val="%7"/>
      <w:lvlJc w:val="left"/>
      <w:pPr>
        <w:ind w:left="5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5AEB858">
      <w:start w:val="1"/>
      <w:numFmt w:val="lowerLetter"/>
      <w:lvlText w:val="%8"/>
      <w:lvlJc w:val="left"/>
      <w:pPr>
        <w:ind w:left="5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71250DA">
      <w:start w:val="1"/>
      <w:numFmt w:val="lowerRoman"/>
      <w:lvlText w:val="%9"/>
      <w:lvlJc w:val="left"/>
      <w:pPr>
        <w:ind w:left="6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9CA202D"/>
    <w:multiLevelType w:val="hybridMultilevel"/>
    <w:tmpl w:val="24FAE0C4"/>
    <w:lvl w:ilvl="0" w:tplc="819487D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EE0170">
      <w:start w:val="1"/>
      <w:numFmt w:val="bullet"/>
      <w:lvlText w:val="o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381390">
      <w:start w:val="1"/>
      <w:numFmt w:val="bullet"/>
      <w:lvlText w:val="▪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DED5C0">
      <w:start w:val="1"/>
      <w:numFmt w:val="bullet"/>
      <w:lvlText w:val="•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E06560">
      <w:start w:val="1"/>
      <w:numFmt w:val="bullet"/>
      <w:lvlText w:val="o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36363E">
      <w:start w:val="1"/>
      <w:numFmt w:val="bullet"/>
      <w:lvlText w:val="▪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D25A68">
      <w:start w:val="1"/>
      <w:numFmt w:val="bullet"/>
      <w:lvlText w:val="•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4CE090">
      <w:start w:val="1"/>
      <w:numFmt w:val="bullet"/>
      <w:lvlText w:val="o"/>
      <w:lvlJc w:val="left"/>
      <w:pPr>
        <w:ind w:left="6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1A7A00">
      <w:start w:val="1"/>
      <w:numFmt w:val="bullet"/>
      <w:lvlText w:val="▪"/>
      <w:lvlJc w:val="left"/>
      <w:pPr>
        <w:ind w:left="6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21"/>
  </w:num>
  <w:num w:numId="3">
    <w:abstractNumId w:val="38"/>
  </w:num>
  <w:num w:numId="4">
    <w:abstractNumId w:val="31"/>
  </w:num>
  <w:num w:numId="5">
    <w:abstractNumId w:val="12"/>
  </w:num>
  <w:num w:numId="6">
    <w:abstractNumId w:val="30"/>
  </w:num>
  <w:num w:numId="7">
    <w:abstractNumId w:val="23"/>
  </w:num>
  <w:num w:numId="8">
    <w:abstractNumId w:val="17"/>
  </w:num>
  <w:num w:numId="9">
    <w:abstractNumId w:val="25"/>
  </w:num>
  <w:num w:numId="10">
    <w:abstractNumId w:val="14"/>
  </w:num>
  <w:num w:numId="11">
    <w:abstractNumId w:val="22"/>
  </w:num>
  <w:num w:numId="12">
    <w:abstractNumId w:val="37"/>
  </w:num>
  <w:num w:numId="13">
    <w:abstractNumId w:val="16"/>
  </w:num>
  <w:num w:numId="14">
    <w:abstractNumId w:val="33"/>
  </w:num>
  <w:num w:numId="15">
    <w:abstractNumId w:val="13"/>
  </w:num>
  <w:num w:numId="16">
    <w:abstractNumId w:val="34"/>
  </w:num>
  <w:num w:numId="17">
    <w:abstractNumId w:val="19"/>
  </w:num>
  <w:num w:numId="18">
    <w:abstractNumId w:val="15"/>
  </w:num>
  <w:num w:numId="19">
    <w:abstractNumId w:val="35"/>
  </w:num>
  <w:num w:numId="20">
    <w:abstractNumId w:val="20"/>
  </w:num>
  <w:num w:numId="21">
    <w:abstractNumId w:val="26"/>
  </w:num>
  <w:num w:numId="22">
    <w:abstractNumId w:val="27"/>
  </w:num>
  <w:num w:numId="23">
    <w:abstractNumId w:val="2"/>
  </w:num>
  <w:num w:numId="24">
    <w:abstractNumId w:val="29"/>
  </w:num>
  <w:num w:numId="25">
    <w:abstractNumId w:val="3"/>
  </w:num>
  <w:num w:numId="26">
    <w:abstractNumId w:val="39"/>
  </w:num>
  <w:num w:numId="27">
    <w:abstractNumId w:val="32"/>
  </w:num>
  <w:num w:numId="28">
    <w:abstractNumId w:val="28"/>
  </w:num>
  <w:num w:numId="29">
    <w:abstractNumId w:val="24"/>
  </w:num>
  <w:num w:numId="30">
    <w:abstractNumId w:val="4"/>
  </w:num>
  <w:num w:numId="31">
    <w:abstractNumId w:val="5"/>
  </w:num>
  <w:num w:numId="32">
    <w:abstractNumId w:val="6"/>
  </w:num>
  <w:num w:numId="33">
    <w:abstractNumId w:val="7"/>
  </w:num>
  <w:num w:numId="34">
    <w:abstractNumId w:val="8"/>
  </w:num>
  <w:num w:numId="35">
    <w:abstractNumId w:val="9"/>
  </w:num>
  <w:num w:numId="36">
    <w:abstractNumId w:val="10"/>
  </w:num>
  <w:num w:numId="37">
    <w:abstractNumId w:val="11"/>
  </w:num>
  <w:num w:numId="38">
    <w:abstractNumId w:val="18"/>
  </w:num>
  <w:num w:numId="39">
    <w:abstractNumId w:val="36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445B5"/>
    <w:rsid w:val="00001AA9"/>
    <w:rsid w:val="0000363F"/>
    <w:rsid w:val="000103BA"/>
    <w:rsid w:val="00010FDE"/>
    <w:rsid w:val="000252FA"/>
    <w:rsid w:val="00025B7F"/>
    <w:rsid w:val="00027212"/>
    <w:rsid w:val="000320F3"/>
    <w:rsid w:val="000322FB"/>
    <w:rsid w:val="000353F2"/>
    <w:rsid w:val="00042E2C"/>
    <w:rsid w:val="000617BB"/>
    <w:rsid w:val="00062BDD"/>
    <w:rsid w:val="000666FF"/>
    <w:rsid w:val="00070700"/>
    <w:rsid w:val="00070748"/>
    <w:rsid w:val="00071CD0"/>
    <w:rsid w:val="000746D3"/>
    <w:rsid w:val="00080B26"/>
    <w:rsid w:val="00084D79"/>
    <w:rsid w:val="00090AEC"/>
    <w:rsid w:val="00094A9A"/>
    <w:rsid w:val="000A76FF"/>
    <w:rsid w:val="000B2CD3"/>
    <w:rsid w:val="000C02DF"/>
    <w:rsid w:val="000C1800"/>
    <w:rsid w:val="000C21E6"/>
    <w:rsid w:val="000C261A"/>
    <w:rsid w:val="000C7430"/>
    <w:rsid w:val="000D2953"/>
    <w:rsid w:val="000D4331"/>
    <w:rsid w:val="0011536D"/>
    <w:rsid w:val="00120EFD"/>
    <w:rsid w:val="00131B7F"/>
    <w:rsid w:val="00150FA1"/>
    <w:rsid w:val="00154FA7"/>
    <w:rsid w:val="001571C5"/>
    <w:rsid w:val="00160C85"/>
    <w:rsid w:val="00160DD1"/>
    <w:rsid w:val="0018023A"/>
    <w:rsid w:val="00191D2E"/>
    <w:rsid w:val="00191F9B"/>
    <w:rsid w:val="00194D78"/>
    <w:rsid w:val="00197937"/>
    <w:rsid w:val="001A3249"/>
    <w:rsid w:val="001D07E0"/>
    <w:rsid w:val="001D1A7B"/>
    <w:rsid w:val="001F73CD"/>
    <w:rsid w:val="00200531"/>
    <w:rsid w:val="00201460"/>
    <w:rsid w:val="00210EBE"/>
    <w:rsid w:val="00213251"/>
    <w:rsid w:val="00223133"/>
    <w:rsid w:val="00226777"/>
    <w:rsid w:val="0023219C"/>
    <w:rsid w:val="0023483A"/>
    <w:rsid w:val="002507DD"/>
    <w:rsid w:val="00252DC9"/>
    <w:rsid w:val="00254D11"/>
    <w:rsid w:val="002716C6"/>
    <w:rsid w:val="00273443"/>
    <w:rsid w:val="00277979"/>
    <w:rsid w:val="0029654C"/>
    <w:rsid w:val="002B439D"/>
    <w:rsid w:val="002C0681"/>
    <w:rsid w:val="002C0F77"/>
    <w:rsid w:val="002C4D11"/>
    <w:rsid w:val="002D387A"/>
    <w:rsid w:val="002D5AB4"/>
    <w:rsid w:val="002E69C0"/>
    <w:rsid w:val="002F39AA"/>
    <w:rsid w:val="002F7FC0"/>
    <w:rsid w:val="0030388D"/>
    <w:rsid w:val="003039C6"/>
    <w:rsid w:val="00314CF2"/>
    <w:rsid w:val="003155EC"/>
    <w:rsid w:val="00315FB6"/>
    <w:rsid w:val="00324935"/>
    <w:rsid w:val="00335F98"/>
    <w:rsid w:val="0033703A"/>
    <w:rsid w:val="003426C7"/>
    <w:rsid w:val="00350569"/>
    <w:rsid w:val="003525FC"/>
    <w:rsid w:val="00353854"/>
    <w:rsid w:val="003655C0"/>
    <w:rsid w:val="003670AC"/>
    <w:rsid w:val="003679BA"/>
    <w:rsid w:val="00377CF5"/>
    <w:rsid w:val="003925D1"/>
    <w:rsid w:val="00394BD9"/>
    <w:rsid w:val="003A2191"/>
    <w:rsid w:val="003A73EF"/>
    <w:rsid w:val="003C2048"/>
    <w:rsid w:val="003C4E29"/>
    <w:rsid w:val="003D2222"/>
    <w:rsid w:val="003D6D12"/>
    <w:rsid w:val="004046A7"/>
    <w:rsid w:val="004154DE"/>
    <w:rsid w:val="00423492"/>
    <w:rsid w:val="00432A62"/>
    <w:rsid w:val="00444703"/>
    <w:rsid w:val="004504BD"/>
    <w:rsid w:val="00452308"/>
    <w:rsid w:val="00453DB1"/>
    <w:rsid w:val="004559DE"/>
    <w:rsid w:val="004666CD"/>
    <w:rsid w:val="00475239"/>
    <w:rsid w:val="00476056"/>
    <w:rsid w:val="004879C9"/>
    <w:rsid w:val="00490FF2"/>
    <w:rsid w:val="0049776C"/>
    <w:rsid w:val="004A3166"/>
    <w:rsid w:val="004A36DC"/>
    <w:rsid w:val="004A57B3"/>
    <w:rsid w:val="004A6123"/>
    <w:rsid w:val="004B1E1B"/>
    <w:rsid w:val="004E5FCC"/>
    <w:rsid w:val="004F0505"/>
    <w:rsid w:val="004F58ED"/>
    <w:rsid w:val="00504B90"/>
    <w:rsid w:val="005128BF"/>
    <w:rsid w:val="00513E7D"/>
    <w:rsid w:val="00525233"/>
    <w:rsid w:val="00532035"/>
    <w:rsid w:val="005361F3"/>
    <w:rsid w:val="00541387"/>
    <w:rsid w:val="005450BE"/>
    <w:rsid w:val="00545894"/>
    <w:rsid w:val="0055736D"/>
    <w:rsid w:val="00561BDB"/>
    <w:rsid w:val="00570381"/>
    <w:rsid w:val="005723B3"/>
    <w:rsid w:val="00580ED4"/>
    <w:rsid w:val="00591DD3"/>
    <w:rsid w:val="00597439"/>
    <w:rsid w:val="005A652A"/>
    <w:rsid w:val="005A6B27"/>
    <w:rsid w:val="005B5806"/>
    <w:rsid w:val="005D1464"/>
    <w:rsid w:val="005D2994"/>
    <w:rsid w:val="005D54D4"/>
    <w:rsid w:val="005D5A44"/>
    <w:rsid w:val="005E46E4"/>
    <w:rsid w:val="005E5BDD"/>
    <w:rsid w:val="005E5FB0"/>
    <w:rsid w:val="005F25E9"/>
    <w:rsid w:val="005F4066"/>
    <w:rsid w:val="005F6CEB"/>
    <w:rsid w:val="00605CE0"/>
    <w:rsid w:val="00617EE9"/>
    <w:rsid w:val="00620A96"/>
    <w:rsid w:val="006334DE"/>
    <w:rsid w:val="00635CA1"/>
    <w:rsid w:val="006417BE"/>
    <w:rsid w:val="00646188"/>
    <w:rsid w:val="00663176"/>
    <w:rsid w:val="00663991"/>
    <w:rsid w:val="0067256A"/>
    <w:rsid w:val="006746C7"/>
    <w:rsid w:val="00693E1E"/>
    <w:rsid w:val="006A1DFB"/>
    <w:rsid w:val="006A3053"/>
    <w:rsid w:val="006B0270"/>
    <w:rsid w:val="006B58CF"/>
    <w:rsid w:val="006B68BC"/>
    <w:rsid w:val="006C033A"/>
    <w:rsid w:val="006C0AFE"/>
    <w:rsid w:val="006C6078"/>
    <w:rsid w:val="006D0167"/>
    <w:rsid w:val="006D43FC"/>
    <w:rsid w:val="006F7D46"/>
    <w:rsid w:val="007025D8"/>
    <w:rsid w:val="00704E87"/>
    <w:rsid w:val="007053ED"/>
    <w:rsid w:val="007143D8"/>
    <w:rsid w:val="007227AD"/>
    <w:rsid w:val="007242B3"/>
    <w:rsid w:val="0073370E"/>
    <w:rsid w:val="00735B2D"/>
    <w:rsid w:val="00736E65"/>
    <w:rsid w:val="00736F9D"/>
    <w:rsid w:val="007401F3"/>
    <w:rsid w:val="00740C66"/>
    <w:rsid w:val="0074220B"/>
    <w:rsid w:val="00745176"/>
    <w:rsid w:val="00746964"/>
    <w:rsid w:val="00764E2D"/>
    <w:rsid w:val="00773BD6"/>
    <w:rsid w:val="0077677F"/>
    <w:rsid w:val="00781CD2"/>
    <w:rsid w:val="0078421D"/>
    <w:rsid w:val="00791A96"/>
    <w:rsid w:val="007A0D9A"/>
    <w:rsid w:val="007A1AAE"/>
    <w:rsid w:val="007A2AC8"/>
    <w:rsid w:val="007A56AC"/>
    <w:rsid w:val="007A5952"/>
    <w:rsid w:val="007B1D22"/>
    <w:rsid w:val="007C219C"/>
    <w:rsid w:val="007D6284"/>
    <w:rsid w:val="007D6640"/>
    <w:rsid w:val="007F4ADD"/>
    <w:rsid w:val="007F6545"/>
    <w:rsid w:val="007F7127"/>
    <w:rsid w:val="00836DBF"/>
    <w:rsid w:val="00840BEB"/>
    <w:rsid w:val="008449D1"/>
    <w:rsid w:val="00847706"/>
    <w:rsid w:val="00855E13"/>
    <w:rsid w:val="0087445E"/>
    <w:rsid w:val="00875973"/>
    <w:rsid w:val="00881062"/>
    <w:rsid w:val="008939E2"/>
    <w:rsid w:val="0089496E"/>
    <w:rsid w:val="008A1B3C"/>
    <w:rsid w:val="008A7D9E"/>
    <w:rsid w:val="008B200E"/>
    <w:rsid w:val="008B37A6"/>
    <w:rsid w:val="008B6D89"/>
    <w:rsid w:val="008B7BDA"/>
    <w:rsid w:val="008B7D36"/>
    <w:rsid w:val="008C122D"/>
    <w:rsid w:val="008C3573"/>
    <w:rsid w:val="008C3E8D"/>
    <w:rsid w:val="008D28D5"/>
    <w:rsid w:val="008D4988"/>
    <w:rsid w:val="008E3918"/>
    <w:rsid w:val="008F03E1"/>
    <w:rsid w:val="008F0ED3"/>
    <w:rsid w:val="00900D63"/>
    <w:rsid w:val="00907C04"/>
    <w:rsid w:val="0091142A"/>
    <w:rsid w:val="00912A59"/>
    <w:rsid w:val="009205EA"/>
    <w:rsid w:val="009237F8"/>
    <w:rsid w:val="00931B5E"/>
    <w:rsid w:val="0093341C"/>
    <w:rsid w:val="00944867"/>
    <w:rsid w:val="00954720"/>
    <w:rsid w:val="0096126E"/>
    <w:rsid w:val="00966575"/>
    <w:rsid w:val="00977607"/>
    <w:rsid w:val="009857BB"/>
    <w:rsid w:val="00995429"/>
    <w:rsid w:val="009B723A"/>
    <w:rsid w:val="009C285E"/>
    <w:rsid w:val="009C701D"/>
    <w:rsid w:val="009D4F06"/>
    <w:rsid w:val="009D6BE8"/>
    <w:rsid w:val="009E087A"/>
    <w:rsid w:val="009E34CE"/>
    <w:rsid w:val="009E5401"/>
    <w:rsid w:val="009E5559"/>
    <w:rsid w:val="009F196F"/>
    <w:rsid w:val="009F4573"/>
    <w:rsid w:val="00A039FF"/>
    <w:rsid w:val="00A03E88"/>
    <w:rsid w:val="00A23A22"/>
    <w:rsid w:val="00A26F99"/>
    <w:rsid w:val="00A27A52"/>
    <w:rsid w:val="00A3765B"/>
    <w:rsid w:val="00A37EDA"/>
    <w:rsid w:val="00A4325B"/>
    <w:rsid w:val="00A436AC"/>
    <w:rsid w:val="00A5050D"/>
    <w:rsid w:val="00A51D5C"/>
    <w:rsid w:val="00A5660A"/>
    <w:rsid w:val="00A70A27"/>
    <w:rsid w:val="00A84378"/>
    <w:rsid w:val="00A86797"/>
    <w:rsid w:val="00A86D66"/>
    <w:rsid w:val="00A91649"/>
    <w:rsid w:val="00A93412"/>
    <w:rsid w:val="00AA1F81"/>
    <w:rsid w:val="00AA5F8D"/>
    <w:rsid w:val="00AB0599"/>
    <w:rsid w:val="00AB4AF4"/>
    <w:rsid w:val="00AC046D"/>
    <w:rsid w:val="00AD332C"/>
    <w:rsid w:val="00AD3856"/>
    <w:rsid w:val="00B02B55"/>
    <w:rsid w:val="00B05C65"/>
    <w:rsid w:val="00B06028"/>
    <w:rsid w:val="00B249ED"/>
    <w:rsid w:val="00B26135"/>
    <w:rsid w:val="00B26F47"/>
    <w:rsid w:val="00B45376"/>
    <w:rsid w:val="00B67195"/>
    <w:rsid w:val="00B7608B"/>
    <w:rsid w:val="00B8149C"/>
    <w:rsid w:val="00B82169"/>
    <w:rsid w:val="00B836BA"/>
    <w:rsid w:val="00B84655"/>
    <w:rsid w:val="00B929E9"/>
    <w:rsid w:val="00B93B52"/>
    <w:rsid w:val="00B93F8B"/>
    <w:rsid w:val="00B95155"/>
    <w:rsid w:val="00BA1909"/>
    <w:rsid w:val="00BA3324"/>
    <w:rsid w:val="00BB293C"/>
    <w:rsid w:val="00BC15B2"/>
    <w:rsid w:val="00BD7711"/>
    <w:rsid w:val="00BE759A"/>
    <w:rsid w:val="00BF1FAB"/>
    <w:rsid w:val="00BF6151"/>
    <w:rsid w:val="00C0368D"/>
    <w:rsid w:val="00C0527C"/>
    <w:rsid w:val="00C06291"/>
    <w:rsid w:val="00C073FD"/>
    <w:rsid w:val="00C25F1A"/>
    <w:rsid w:val="00C26A81"/>
    <w:rsid w:val="00C27BDB"/>
    <w:rsid w:val="00C32C2F"/>
    <w:rsid w:val="00C34DC3"/>
    <w:rsid w:val="00C410BD"/>
    <w:rsid w:val="00C43C3E"/>
    <w:rsid w:val="00C445B5"/>
    <w:rsid w:val="00C47FC5"/>
    <w:rsid w:val="00C527C2"/>
    <w:rsid w:val="00C669B5"/>
    <w:rsid w:val="00C8122B"/>
    <w:rsid w:val="00C81991"/>
    <w:rsid w:val="00C838D9"/>
    <w:rsid w:val="00C9142B"/>
    <w:rsid w:val="00C954BE"/>
    <w:rsid w:val="00C95D08"/>
    <w:rsid w:val="00C97089"/>
    <w:rsid w:val="00CB5BAA"/>
    <w:rsid w:val="00CF39C9"/>
    <w:rsid w:val="00D1030B"/>
    <w:rsid w:val="00D14F39"/>
    <w:rsid w:val="00D2694B"/>
    <w:rsid w:val="00D26A7E"/>
    <w:rsid w:val="00D27F3E"/>
    <w:rsid w:val="00D30818"/>
    <w:rsid w:val="00D3274F"/>
    <w:rsid w:val="00D32FDF"/>
    <w:rsid w:val="00D36282"/>
    <w:rsid w:val="00D40186"/>
    <w:rsid w:val="00D42858"/>
    <w:rsid w:val="00D478E6"/>
    <w:rsid w:val="00D50127"/>
    <w:rsid w:val="00D57131"/>
    <w:rsid w:val="00D608DA"/>
    <w:rsid w:val="00D61CED"/>
    <w:rsid w:val="00D653C2"/>
    <w:rsid w:val="00D71694"/>
    <w:rsid w:val="00D71F34"/>
    <w:rsid w:val="00D809EC"/>
    <w:rsid w:val="00D913D6"/>
    <w:rsid w:val="00D9358E"/>
    <w:rsid w:val="00D9477A"/>
    <w:rsid w:val="00DA35EF"/>
    <w:rsid w:val="00DB2139"/>
    <w:rsid w:val="00DB2253"/>
    <w:rsid w:val="00DB5EC5"/>
    <w:rsid w:val="00DD5433"/>
    <w:rsid w:val="00DD583A"/>
    <w:rsid w:val="00DD6935"/>
    <w:rsid w:val="00DE08FB"/>
    <w:rsid w:val="00DE4279"/>
    <w:rsid w:val="00DF46E0"/>
    <w:rsid w:val="00DF4C78"/>
    <w:rsid w:val="00DF60AC"/>
    <w:rsid w:val="00DF72FA"/>
    <w:rsid w:val="00E041BD"/>
    <w:rsid w:val="00E07A85"/>
    <w:rsid w:val="00E11C1F"/>
    <w:rsid w:val="00E147EC"/>
    <w:rsid w:val="00E17210"/>
    <w:rsid w:val="00E206BD"/>
    <w:rsid w:val="00E301D7"/>
    <w:rsid w:val="00E32230"/>
    <w:rsid w:val="00E3358E"/>
    <w:rsid w:val="00E430CD"/>
    <w:rsid w:val="00E468F1"/>
    <w:rsid w:val="00E66687"/>
    <w:rsid w:val="00E70B61"/>
    <w:rsid w:val="00E72D2C"/>
    <w:rsid w:val="00E82D72"/>
    <w:rsid w:val="00E939A3"/>
    <w:rsid w:val="00EA270B"/>
    <w:rsid w:val="00EA2F52"/>
    <w:rsid w:val="00EA6400"/>
    <w:rsid w:val="00EB0352"/>
    <w:rsid w:val="00EB56C7"/>
    <w:rsid w:val="00ED2F47"/>
    <w:rsid w:val="00ED68B8"/>
    <w:rsid w:val="00EE56CD"/>
    <w:rsid w:val="00EF5B38"/>
    <w:rsid w:val="00F06CC0"/>
    <w:rsid w:val="00F25F36"/>
    <w:rsid w:val="00F27027"/>
    <w:rsid w:val="00F30ED1"/>
    <w:rsid w:val="00F42936"/>
    <w:rsid w:val="00F454C1"/>
    <w:rsid w:val="00F510CA"/>
    <w:rsid w:val="00F51786"/>
    <w:rsid w:val="00F7154A"/>
    <w:rsid w:val="00F73BE3"/>
    <w:rsid w:val="00F75564"/>
    <w:rsid w:val="00F76C8D"/>
    <w:rsid w:val="00F80EC6"/>
    <w:rsid w:val="00F90059"/>
    <w:rsid w:val="00F914C9"/>
    <w:rsid w:val="00FA69F1"/>
    <w:rsid w:val="00FB7BC2"/>
    <w:rsid w:val="00FB7FB5"/>
    <w:rsid w:val="00FC0795"/>
    <w:rsid w:val="00FC3534"/>
    <w:rsid w:val="00FC37FB"/>
    <w:rsid w:val="00FD04DF"/>
    <w:rsid w:val="00FD4551"/>
    <w:rsid w:val="00FD74E2"/>
    <w:rsid w:val="00FE08AC"/>
    <w:rsid w:val="00FE16D1"/>
    <w:rsid w:val="00FF0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1F3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7401F3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7401F3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7401F3"/>
  </w:style>
  <w:style w:type="character" w:customStyle="1" w:styleId="Heading3Char">
    <w:name w:val="Heading 3 Char"/>
    <w:rsid w:val="007401F3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7401F3"/>
    <w:rPr>
      <w:rFonts w:ascii="Times New Roman" w:hAnsi="Times New Roman"/>
      <w:b/>
      <w:sz w:val="24"/>
    </w:rPr>
  </w:style>
  <w:style w:type="character" w:styleId="a4">
    <w:name w:val="Hyperlink"/>
    <w:rsid w:val="007401F3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7401F3"/>
    <w:rPr>
      <w:rFonts w:ascii="Tahoma" w:hAnsi="Tahoma"/>
      <w:color w:val="00000A"/>
      <w:sz w:val="16"/>
    </w:rPr>
  </w:style>
  <w:style w:type="character" w:customStyle="1" w:styleId="ListLabel1">
    <w:name w:val="ListLabel 1"/>
    <w:rsid w:val="007401F3"/>
  </w:style>
  <w:style w:type="character" w:customStyle="1" w:styleId="BodyTextChar">
    <w:name w:val="Body Text Char"/>
    <w:rsid w:val="007401F3"/>
    <w:rPr>
      <w:color w:val="00000A"/>
    </w:rPr>
  </w:style>
  <w:style w:type="character" w:customStyle="1" w:styleId="TitleChar">
    <w:name w:val="Title Char"/>
    <w:rsid w:val="007401F3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7401F3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7401F3"/>
  </w:style>
  <w:style w:type="character" w:customStyle="1" w:styleId="ListLabel2">
    <w:name w:val="ListLabel 2"/>
    <w:rsid w:val="007401F3"/>
    <w:rPr>
      <w:rFonts w:cs="Times New Roman"/>
    </w:rPr>
  </w:style>
  <w:style w:type="paragraph" w:customStyle="1" w:styleId="a6">
    <w:name w:val="Заголовок"/>
    <w:basedOn w:val="a"/>
    <w:next w:val="a0"/>
    <w:rsid w:val="007401F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7401F3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sid w:val="007401F3"/>
    <w:rPr>
      <w:rFonts w:cs="Mangal"/>
    </w:rPr>
  </w:style>
  <w:style w:type="paragraph" w:customStyle="1" w:styleId="10">
    <w:name w:val="Название1"/>
    <w:basedOn w:val="a"/>
    <w:rsid w:val="007401F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7401F3"/>
    <w:pPr>
      <w:suppressLineNumbers/>
    </w:pPr>
    <w:rPr>
      <w:rFonts w:cs="Mangal"/>
    </w:rPr>
  </w:style>
  <w:style w:type="paragraph" w:styleId="a8">
    <w:name w:val="Title"/>
    <w:aliases w:val="Заголовок1"/>
    <w:basedOn w:val="a"/>
    <w:next w:val="a9"/>
    <w:qFormat/>
    <w:rsid w:val="007401F3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rsid w:val="007401F3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7401F3"/>
    <w:pPr>
      <w:ind w:left="220" w:hanging="220"/>
    </w:pPr>
  </w:style>
  <w:style w:type="paragraph" w:customStyle="1" w:styleId="2">
    <w:name w:val="Указатель2"/>
    <w:basedOn w:val="a"/>
    <w:rsid w:val="007401F3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7401F3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rsid w:val="007401F3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7401F3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7401F3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7401F3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7401F3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7401F3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7401F3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  <w:rsid w:val="007401F3"/>
  </w:style>
  <w:style w:type="paragraph" w:customStyle="1" w:styleId="12">
    <w:name w:val="Текст выноски1"/>
    <w:basedOn w:val="a"/>
    <w:rsid w:val="007401F3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7401F3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7401F3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15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unhideWhenUsed/>
    <w:rsid w:val="00532035"/>
    <w:rPr>
      <w:rFonts w:cs="Times New Roman"/>
      <w:sz w:val="20"/>
      <w:szCs w:val="20"/>
    </w:rPr>
  </w:style>
  <w:style w:type="character" w:customStyle="1" w:styleId="af2">
    <w:name w:val="Текст сноски Знак"/>
    <w:link w:val="af1"/>
    <w:uiPriority w:val="99"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unhideWhenUsed/>
    <w:rsid w:val="00532035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AB059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link w:val="af4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D71694"/>
    <w:rPr>
      <w:rFonts w:ascii="Calibri" w:hAnsi="Calibri"/>
      <w:color w:val="00000A"/>
      <w:sz w:val="22"/>
      <w:lang w:eastAsia="ar-SA" w:bidi="ar-SA"/>
    </w:rPr>
  </w:style>
  <w:style w:type="paragraph" w:styleId="af6">
    <w:name w:val="No Spacing"/>
    <w:uiPriority w:val="1"/>
    <w:qFormat/>
    <w:rsid w:val="00E66687"/>
    <w:rPr>
      <w:rFonts w:ascii="Calibri" w:hAnsi="Calibri"/>
      <w:sz w:val="22"/>
      <w:szCs w:val="22"/>
    </w:rPr>
  </w:style>
  <w:style w:type="paragraph" w:styleId="af7">
    <w:name w:val="List Paragraph"/>
    <w:basedOn w:val="a"/>
    <w:uiPriority w:val="99"/>
    <w:qFormat/>
    <w:rsid w:val="00D913D6"/>
    <w:pPr>
      <w:suppressAutoHyphens w:val="0"/>
      <w:ind w:left="720"/>
      <w:contextualSpacing/>
    </w:pPr>
    <w:rPr>
      <w:rFonts w:cs="Times New Roman"/>
      <w:color w:val="auto"/>
      <w:lang w:eastAsia="en-US"/>
    </w:rPr>
  </w:style>
  <w:style w:type="character" w:customStyle="1" w:styleId="100">
    <w:name w:val="Основной текст (10) + Не курсив"/>
    <w:basedOn w:val="a1"/>
    <w:rsid w:val="000103BA"/>
    <w:rPr>
      <w:i/>
      <w:iCs/>
      <w:sz w:val="26"/>
      <w:szCs w:val="26"/>
      <w:lang w:bidi="ar-SA"/>
    </w:rPr>
  </w:style>
  <w:style w:type="character" w:customStyle="1" w:styleId="101">
    <w:name w:val="Основной текст (10)"/>
    <w:basedOn w:val="a1"/>
    <w:rsid w:val="000103BA"/>
    <w:rPr>
      <w:i/>
      <w:iCs/>
      <w:sz w:val="26"/>
      <w:szCs w:val="26"/>
      <w:lang w:bidi="ar-SA"/>
    </w:rPr>
  </w:style>
  <w:style w:type="character" w:customStyle="1" w:styleId="16">
    <w:name w:val="Основной текст + Курсив1"/>
    <w:rsid w:val="000103BA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_"/>
    <w:link w:val="61"/>
    <w:rsid w:val="000103BA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0103BA"/>
  </w:style>
  <w:style w:type="paragraph" w:customStyle="1" w:styleId="61">
    <w:name w:val="Основной текст (6)1"/>
    <w:basedOn w:val="a"/>
    <w:link w:val="6"/>
    <w:rsid w:val="000103BA"/>
    <w:pPr>
      <w:widowControl w:val="0"/>
      <w:shd w:val="clear" w:color="auto" w:fill="FFFFFF"/>
      <w:suppressAutoHyphens w:val="0"/>
      <w:spacing w:before="300" w:after="0" w:line="317" w:lineRule="exact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character" w:customStyle="1" w:styleId="613pt">
    <w:name w:val="Основной текст (6) + 13 pt"/>
    <w:aliases w:val="Не полужирный1"/>
    <w:rsid w:val="000103BA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0">
    <w:name w:val="Основной текст (4)_"/>
    <w:link w:val="41"/>
    <w:rsid w:val="000103BA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0"/>
    <w:rsid w:val="000103BA"/>
  </w:style>
  <w:style w:type="character" w:customStyle="1" w:styleId="20">
    <w:name w:val="Заголовок №2_"/>
    <w:link w:val="21"/>
    <w:rsid w:val="000103BA"/>
    <w:rPr>
      <w:b/>
      <w:bCs/>
      <w:sz w:val="26"/>
      <w:szCs w:val="26"/>
      <w:shd w:val="clear" w:color="auto" w:fill="FFFFFF"/>
    </w:rPr>
  </w:style>
  <w:style w:type="character" w:customStyle="1" w:styleId="22">
    <w:name w:val="Заголовок №2"/>
    <w:basedOn w:val="20"/>
    <w:rsid w:val="000103BA"/>
  </w:style>
  <w:style w:type="paragraph" w:customStyle="1" w:styleId="41">
    <w:name w:val="Основной текст (4)1"/>
    <w:basedOn w:val="a"/>
    <w:link w:val="40"/>
    <w:rsid w:val="000103BA"/>
    <w:pPr>
      <w:widowControl w:val="0"/>
      <w:shd w:val="clear" w:color="auto" w:fill="FFFFFF"/>
      <w:suppressAutoHyphens w:val="0"/>
      <w:spacing w:after="60" w:line="240" w:lineRule="atLeast"/>
      <w:ind w:hanging="19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21">
    <w:name w:val="Заголовок №21"/>
    <w:basedOn w:val="a"/>
    <w:link w:val="20"/>
    <w:rsid w:val="000103BA"/>
    <w:pPr>
      <w:widowControl w:val="0"/>
      <w:shd w:val="clear" w:color="auto" w:fill="FFFFFF"/>
      <w:suppressAutoHyphens w:val="0"/>
      <w:spacing w:before="240" w:after="360" w:line="240" w:lineRule="atLeast"/>
      <w:ind w:hanging="334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customStyle="1" w:styleId="30">
    <w:name w:val="Основной текст (3)_"/>
    <w:link w:val="31"/>
    <w:rsid w:val="000103BA"/>
    <w:rPr>
      <w:b/>
      <w:bCs/>
      <w:i/>
      <w:iCs/>
      <w:sz w:val="18"/>
      <w:szCs w:val="18"/>
      <w:shd w:val="clear" w:color="auto" w:fill="FFFFFF"/>
    </w:rPr>
  </w:style>
  <w:style w:type="character" w:customStyle="1" w:styleId="38">
    <w:name w:val="Основной текст (3) + 8"/>
    <w:aliases w:val="5 pt,Не курсив"/>
    <w:rsid w:val="000103BA"/>
    <w:rPr>
      <w:b/>
      <w:bCs/>
      <w:i/>
      <w:iCs/>
      <w:sz w:val="17"/>
      <w:szCs w:val="17"/>
      <w:lang w:bidi="ar-SA"/>
    </w:rPr>
  </w:style>
  <w:style w:type="character" w:customStyle="1" w:styleId="32">
    <w:name w:val="Основной текст (3)"/>
    <w:basedOn w:val="30"/>
    <w:rsid w:val="000103BA"/>
  </w:style>
  <w:style w:type="character" w:customStyle="1" w:styleId="312pt">
    <w:name w:val="Основной текст (3) + 12 pt"/>
    <w:aliases w:val="Не курсив4"/>
    <w:rsid w:val="000103BA"/>
    <w:rPr>
      <w:b/>
      <w:bCs/>
      <w:i/>
      <w:iCs/>
      <w:sz w:val="24"/>
      <w:szCs w:val="24"/>
      <w:lang w:bidi="ar-SA"/>
    </w:rPr>
  </w:style>
  <w:style w:type="character" w:customStyle="1" w:styleId="62">
    <w:name w:val="Основной текст (6) + Не полужирный"/>
    <w:aliases w:val="Курсив5"/>
    <w:rsid w:val="000103BA"/>
    <w:rPr>
      <w:rFonts w:ascii="Times New Roman" w:hAnsi="Times New Roman" w:cs="Times New Roman"/>
      <w:b/>
      <w:bCs/>
      <w:i/>
      <w:iCs/>
      <w:u w:val="none"/>
      <w:lang w:bidi="ar-SA"/>
    </w:rPr>
  </w:style>
  <w:style w:type="character" w:customStyle="1" w:styleId="69pt">
    <w:name w:val="Основной текст (6) + 9 pt"/>
    <w:aliases w:val="Курсив4"/>
    <w:rsid w:val="000103BA"/>
    <w:rPr>
      <w:rFonts w:ascii="Times New Roman" w:hAnsi="Times New Roman" w:cs="Times New Roman"/>
      <w:b w:val="0"/>
      <w:bCs w:val="0"/>
      <w:i/>
      <w:iCs/>
      <w:sz w:val="18"/>
      <w:szCs w:val="18"/>
      <w:u w:val="none"/>
      <w:lang w:bidi="ar-SA"/>
    </w:rPr>
  </w:style>
  <w:style w:type="paragraph" w:customStyle="1" w:styleId="31">
    <w:name w:val="Основной текст (3)1"/>
    <w:basedOn w:val="a"/>
    <w:link w:val="30"/>
    <w:rsid w:val="000103BA"/>
    <w:pPr>
      <w:widowControl w:val="0"/>
      <w:shd w:val="clear" w:color="auto" w:fill="FFFFFF"/>
      <w:suppressAutoHyphens w:val="0"/>
      <w:spacing w:before="60" w:after="0" w:line="240" w:lineRule="atLeast"/>
      <w:jc w:val="right"/>
    </w:pPr>
    <w:rPr>
      <w:rFonts w:ascii="Times New Roman" w:eastAsia="Times New Roman" w:hAnsi="Times New Roman" w:cs="Times New Roman"/>
      <w:b/>
      <w:bCs/>
      <w:i/>
      <w:iCs/>
      <w:color w:val="auto"/>
      <w:sz w:val="18"/>
      <w:szCs w:val="18"/>
    </w:rPr>
  </w:style>
  <w:style w:type="character" w:customStyle="1" w:styleId="313pt">
    <w:name w:val="Основной текст (3) + 13 pt"/>
    <w:aliases w:val="Не полужирный,Не курсив2"/>
    <w:rsid w:val="000103BA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11pt">
    <w:name w:val="Основной текст + 11 pt"/>
    <w:aliases w:val="Полужирный3,Курсив3"/>
    <w:rsid w:val="000103BA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0103BA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381">
    <w:name w:val="Основной текст (3) + 81"/>
    <w:aliases w:val="5 pt3,Не курсив1"/>
    <w:rsid w:val="000103BA"/>
    <w:rPr>
      <w:rFonts w:ascii="Times New Roman" w:hAnsi="Times New Roman" w:cs="Times New Roman"/>
      <w:b w:val="0"/>
      <w:bCs w:val="0"/>
      <w:i/>
      <w:iCs/>
      <w:sz w:val="17"/>
      <w:szCs w:val="17"/>
      <w:u w:val="none"/>
      <w:lang w:bidi="ar-SA"/>
    </w:rPr>
  </w:style>
  <w:style w:type="character" w:customStyle="1" w:styleId="34">
    <w:name w:val="Основной текст (3)4"/>
    <w:rsid w:val="000103BA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9pt1">
    <w:name w:val="Основной текст + 9 pt1"/>
    <w:aliases w:val="Полужирный2,Курсив1"/>
    <w:rsid w:val="000103BA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styleId="af8">
    <w:name w:val="page number"/>
    <w:basedOn w:val="a1"/>
    <w:rsid w:val="000103BA"/>
  </w:style>
  <w:style w:type="paragraph" w:customStyle="1" w:styleId="headertext">
    <w:name w:val="headertext"/>
    <w:basedOn w:val="a"/>
    <w:rsid w:val="0027797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CF22D-0794-4FDA-A49A-2AF52568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8621</Words>
  <Characters>49146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57652</CharactersWithSpaces>
  <SharedDoc>false</SharedDoc>
  <HLinks>
    <vt:vector size="12" baseType="variant"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P40</vt:lpwstr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Усова</cp:lastModifiedBy>
  <cp:revision>5</cp:revision>
  <cp:lastPrinted>2018-10-17T11:51:00Z</cp:lastPrinted>
  <dcterms:created xsi:type="dcterms:W3CDTF">2020-06-03T06:48:00Z</dcterms:created>
  <dcterms:modified xsi:type="dcterms:W3CDTF">2020-06-05T07:44:00Z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